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78" w:rsidRPr="002C2465" w:rsidRDefault="00264378" w:rsidP="006577E5">
      <w:pPr>
        <w:pStyle w:val="ad"/>
        <w:tabs>
          <w:tab w:val="left" w:pos="708"/>
        </w:tabs>
        <w:jc w:val="center"/>
        <w:rPr>
          <w:sz w:val="26"/>
          <w:szCs w:val="26"/>
        </w:rPr>
      </w:pPr>
      <w:r w:rsidRPr="002C2465">
        <w:rPr>
          <w:sz w:val="26"/>
          <w:szCs w:val="26"/>
        </w:rPr>
        <w:t>АДМИНИСТРАЦИЯ КАЛМАНСКОГО РАЙОНА</w:t>
      </w:r>
    </w:p>
    <w:p w:rsidR="00264378" w:rsidRPr="002C2465" w:rsidRDefault="00264378" w:rsidP="006577E5">
      <w:pPr>
        <w:pStyle w:val="ad"/>
        <w:tabs>
          <w:tab w:val="left" w:pos="708"/>
        </w:tabs>
        <w:jc w:val="center"/>
        <w:rPr>
          <w:sz w:val="28"/>
          <w:szCs w:val="28"/>
        </w:rPr>
      </w:pPr>
      <w:r w:rsidRPr="002C2465">
        <w:rPr>
          <w:sz w:val="26"/>
          <w:szCs w:val="26"/>
        </w:rPr>
        <w:t>АЛТАЙСКОГО КРАЯ</w:t>
      </w:r>
    </w:p>
    <w:p w:rsidR="00782A99" w:rsidRPr="002C2465" w:rsidRDefault="00782A99" w:rsidP="006577E5">
      <w:pPr>
        <w:pStyle w:val="ad"/>
        <w:tabs>
          <w:tab w:val="left" w:pos="708"/>
        </w:tabs>
        <w:jc w:val="center"/>
        <w:rPr>
          <w:b/>
          <w:sz w:val="28"/>
          <w:szCs w:val="28"/>
        </w:rPr>
      </w:pPr>
    </w:p>
    <w:p w:rsidR="00D83D6E" w:rsidRPr="002C2465" w:rsidRDefault="00D83D6E" w:rsidP="006577E5">
      <w:pPr>
        <w:pStyle w:val="ad"/>
        <w:tabs>
          <w:tab w:val="left" w:pos="708"/>
        </w:tabs>
        <w:jc w:val="center"/>
        <w:rPr>
          <w:b/>
          <w:sz w:val="28"/>
          <w:szCs w:val="28"/>
        </w:rPr>
      </w:pPr>
    </w:p>
    <w:p w:rsidR="00D83D6E" w:rsidRPr="002C2465" w:rsidRDefault="00D83D6E" w:rsidP="006577E5">
      <w:pPr>
        <w:pStyle w:val="ad"/>
        <w:tabs>
          <w:tab w:val="left" w:pos="708"/>
        </w:tabs>
        <w:jc w:val="center"/>
        <w:rPr>
          <w:b/>
          <w:sz w:val="28"/>
          <w:szCs w:val="28"/>
        </w:rPr>
      </w:pPr>
    </w:p>
    <w:p w:rsidR="00264378" w:rsidRPr="002C2465" w:rsidRDefault="00264378" w:rsidP="006577E5">
      <w:pPr>
        <w:pStyle w:val="ad"/>
        <w:tabs>
          <w:tab w:val="left" w:pos="708"/>
        </w:tabs>
        <w:jc w:val="center"/>
        <w:rPr>
          <w:b/>
          <w:spacing w:val="84"/>
          <w:sz w:val="36"/>
          <w:szCs w:val="36"/>
        </w:rPr>
      </w:pPr>
      <w:r w:rsidRPr="002C2465">
        <w:rPr>
          <w:b/>
          <w:spacing w:val="84"/>
          <w:sz w:val="36"/>
          <w:szCs w:val="36"/>
        </w:rPr>
        <w:t>ПОСТАНОВЛЕНИЕ</w:t>
      </w:r>
    </w:p>
    <w:p w:rsidR="00782A99" w:rsidRPr="002C2465" w:rsidRDefault="00782A99" w:rsidP="006577E5">
      <w:pPr>
        <w:pStyle w:val="ad"/>
        <w:tabs>
          <w:tab w:val="left" w:pos="708"/>
        </w:tabs>
        <w:jc w:val="center"/>
        <w:rPr>
          <w:b/>
          <w:spacing w:val="84"/>
          <w:sz w:val="36"/>
          <w:szCs w:val="36"/>
        </w:rPr>
      </w:pPr>
    </w:p>
    <w:p w:rsidR="00264378" w:rsidRPr="002C2465" w:rsidRDefault="00264378" w:rsidP="006577E5">
      <w:pPr>
        <w:pStyle w:val="ad"/>
        <w:tabs>
          <w:tab w:val="clear" w:pos="9355"/>
          <w:tab w:val="right" w:pos="9354"/>
        </w:tabs>
        <w:jc w:val="both"/>
        <w:rPr>
          <w:sz w:val="28"/>
          <w:szCs w:val="28"/>
        </w:rPr>
      </w:pPr>
    </w:p>
    <w:p w:rsidR="00264378" w:rsidRPr="002C2465" w:rsidRDefault="00342D57" w:rsidP="006577E5">
      <w:pPr>
        <w:pStyle w:val="ad"/>
        <w:tabs>
          <w:tab w:val="clear" w:pos="9355"/>
          <w:tab w:val="right" w:pos="9354"/>
        </w:tabs>
        <w:jc w:val="both"/>
        <w:rPr>
          <w:sz w:val="28"/>
          <w:szCs w:val="28"/>
        </w:rPr>
      </w:pPr>
      <w:r>
        <w:rPr>
          <w:szCs w:val="24"/>
        </w:rPr>
        <w:t xml:space="preserve">04 мая 2023 </w:t>
      </w:r>
      <w:r w:rsidR="0091771F" w:rsidRPr="002C2465">
        <w:rPr>
          <w:szCs w:val="24"/>
        </w:rPr>
        <w:t xml:space="preserve"> </w:t>
      </w:r>
      <w:r w:rsidR="00264378" w:rsidRPr="002C2465">
        <w:rPr>
          <w:szCs w:val="24"/>
        </w:rPr>
        <w:t xml:space="preserve">№ </w:t>
      </w:r>
      <w:r>
        <w:rPr>
          <w:szCs w:val="24"/>
        </w:rPr>
        <w:t>243</w:t>
      </w:r>
      <w:r w:rsidR="00264378" w:rsidRPr="002C2465">
        <w:rPr>
          <w:szCs w:val="24"/>
        </w:rPr>
        <w:t xml:space="preserve"> </w:t>
      </w:r>
      <w:r w:rsidR="00264378" w:rsidRPr="002C2465">
        <w:rPr>
          <w:sz w:val="28"/>
          <w:szCs w:val="28"/>
        </w:rPr>
        <w:t xml:space="preserve">    </w:t>
      </w:r>
      <w:r w:rsidR="00B61F1C" w:rsidRPr="002C2465">
        <w:rPr>
          <w:sz w:val="28"/>
          <w:szCs w:val="28"/>
        </w:rPr>
        <w:t xml:space="preserve">      </w:t>
      </w:r>
      <w:r w:rsidR="00264378" w:rsidRPr="002C2465">
        <w:rPr>
          <w:sz w:val="28"/>
          <w:szCs w:val="28"/>
        </w:rPr>
        <w:t xml:space="preserve">               </w:t>
      </w:r>
      <w:r w:rsidR="009D6FEB" w:rsidRPr="002C2465">
        <w:rPr>
          <w:sz w:val="28"/>
          <w:szCs w:val="28"/>
        </w:rPr>
        <w:t xml:space="preserve">      </w:t>
      </w:r>
      <w:r w:rsidR="00264378" w:rsidRPr="002C2465">
        <w:rPr>
          <w:sz w:val="28"/>
          <w:szCs w:val="28"/>
        </w:rPr>
        <w:t xml:space="preserve">                    </w:t>
      </w:r>
      <w:r w:rsidR="0091771F" w:rsidRPr="002C2465">
        <w:rPr>
          <w:sz w:val="28"/>
          <w:szCs w:val="28"/>
        </w:rPr>
        <w:t xml:space="preserve">         </w:t>
      </w:r>
      <w:r w:rsidR="00264378" w:rsidRPr="002C2465">
        <w:rPr>
          <w:sz w:val="18"/>
          <w:szCs w:val="18"/>
        </w:rPr>
        <w:t>с. Калманка</w:t>
      </w:r>
    </w:p>
    <w:p w:rsidR="00264378" w:rsidRPr="002C2465" w:rsidRDefault="00264378" w:rsidP="006577E5">
      <w:pPr>
        <w:pStyle w:val="ConsPlusTitle"/>
        <w:widowControl/>
      </w:pPr>
    </w:p>
    <w:p w:rsidR="00264378" w:rsidRPr="002C2465" w:rsidRDefault="0091771F" w:rsidP="006577E5">
      <w:pPr>
        <w:pStyle w:val="ConsPlusTitle"/>
        <w:widowControl/>
        <w:tabs>
          <w:tab w:val="left" w:pos="4536"/>
        </w:tabs>
        <w:ind w:right="5102"/>
        <w:jc w:val="both"/>
        <w:rPr>
          <w:rFonts w:ascii="Times New Roman" w:hAnsi="Times New Roman" w:cs="Times New Roman"/>
          <w:b w:val="0"/>
          <w:sz w:val="28"/>
          <w:szCs w:val="28"/>
        </w:rPr>
      </w:pPr>
      <w:r w:rsidRPr="002C2465">
        <w:rPr>
          <w:rFonts w:ascii="Times New Roman" w:hAnsi="Times New Roman" w:cs="Times New Roman"/>
          <w:b w:val="0"/>
          <w:sz w:val="28"/>
          <w:szCs w:val="28"/>
        </w:rPr>
        <w:t>Об утверждении муниципальной программы «Обеспечение мероприятий в области гражданской обороны, защиты населения и территории от чрезвычайных ситуаций, пожарной безопасности и безопасности людей на водных объектах в Калманском районе»</w:t>
      </w:r>
    </w:p>
    <w:p w:rsidR="00264378" w:rsidRPr="002C2465" w:rsidRDefault="00264378" w:rsidP="006577E5">
      <w:pPr>
        <w:pStyle w:val="Noparagraphstyle"/>
        <w:keepNext/>
        <w:keepLines/>
        <w:spacing w:line="240" w:lineRule="auto"/>
        <w:ind w:left="-400" w:right="4599"/>
        <w:jc w:val="both"/>
        <w:rPr>
          <w:color w:val="auto"/>
        </w:rPr>
      </w:pPr>
    </w:p>
    <w:p w:rsidR="00264378" w:rsidRPr="002C2465" w:rsidRDefault="00264378" w:rsidP="006577E5">
      <w:pPr>
        <w:autoSpaceDE w:val="0"/>
        <w:autoSpaceDN w:val="0"/>
        <w:adjustRightInd w:val="0"/>
        <w:ind w:firstLine="540"/>
        <w:jc w:val="both"/>
      </w:pPr>
    </w:p>
    <w:p w:rsidR="00D83D6E" w:rsidRPr="002C2465" w:rsidRDefault="00D83D6E" w:rsidP="006577E5">
      <w:pPr>
        <w:autoSpaceDE w:val="0"/>
        <w:autoSpaceDN w:val="0"/>
        <w:adjustRightInd w:val="0"/>
        <w:ind w:firstLine="540"/>
        <w:jc w:val="both"/>
      </w:pPr>
    </w:p>
    <w:p w:rsidR="00264378" w:rsidRPr="002C2465" w:rsidRDefault="00A103D3" w:rsidP="006577E5">
      <w:pPr>
        <w:autoSpaceDE w:val="0"/>
        <w:autoSpaceDN w:val="0"/>
        <w:adjustRightInd w:val="0"/>
        <w:ind w:firstLine="708"/>
        <w:jc w:val="both"/>
        <w:rPr>
          <w:sz w:val="28"/>
          <w:szCs w:val="28"/>
        </w:rPr>
      </w:pPr>
      <w:r w:rsidRPr="002C2465">
        <w:rPr>
          <w:sz w:val="28"/>
          <w:szCs w:val="28"/>
        </w:rPr>
        <w:t xml:space="preserve">В целях </w:t>
      </w:r>
      <w:r w:rsidRPr="002C2465">
        <w:rPr>
          <w:spacing w:val="1"/>
          <w:sz w:val="28"/>
          <w:szCs w:val="28"/>
        </w:rPr>
        <w:t xml:space="preserve">осуществления комплекса мер, направленных на </w:t>
      </w:r>
      <w:r w:rsidRPr="002C2465">
        <w:rPr>
          <w:sz w:val="28"/>
          <w:szCs w:val="28"/>
        </w:rPr>
        <w:t xml:space="preserve">предупреждение и максимально возможное уменьшение рисков возникновения </w:t>
      </w:r>
      <w:r w:rsidRPr="002C2465">
        <w:rPr>
          <w:spacing w:val="-1"/>
          <w:sz w:val="28"/>
          <w:szCs w:val="28"/>
        </w:rPr>
        <w:t>чрезвычайных ситуаций</w:t>
      </w:r>
      <w:r w:rsidRPr="002C2465">
        <w:rPr>
          <w:sz w:val="28"/>
          <w:szCs w:val="28"/>
        </w:rPr>
        <w:t xml:space="preserve"> в Калманском районе, в соответствии с пунктом 2 статьи 11 Федерального закона от 21.12.1994 </w:t>
      </w:r>
      <w:r w:rsidRPr="002C2465">
        <w:rPr>
          <w:sz w:val="28"/>
          <w:szCs w:val="28"/>
        </w:rPr>
        <w:br/>
        <w:t>№ 68–ФЗ «О защите населения и территорий от чрезвычайных ситуаций природного и техногенного характера», статьей 19 Федерального закона от 21.12.1994 № 69-ФЗ «О пожарной безопасности», Федеральным законом от 12.02.1998 №28-ФЗ «О гражданской обороне», пунктами 7, 21 статьи 15  Федерального закона от 06.10.2003 № 131-ФЗ «Об общих принципах организации местного самоуправления в Российской Федерации», постановлением правительства Алтайского края от 15.06.2020 № 267 «Об утверждении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r w:rsidR="00264378" w:rsidRPr="002C2465">
        <w:rPr>
          <w:sz w:val="28"/>
          <w:szCs w:val="28"/>
        </w:rPr>
        <w:t xml:space="preserve"> </w:t>
      </w:r>
      <w:r w:rsidR="00264378" w:rsidRPr="002C2465">
        <w:rPr>
          <w:spacing w:val="40"/>
          <w:sz w:val="28"/>
          <w:szCs w:val="28"/>
        </w:rPr>
        <w:t>постановляет</w:t>
      </w:r>
      <w:r w:rsidR="00264378" w:rsidRPr="002C2465">
        <w:rPr>
          <w:sz w:val="28"/>
          <w:szCs w:val="28"/>
        </w:rPr>
        <w:t xml:space="preserve">:        </w:t>
      </w:r>
    </w:p>
    <w:p w:rsidR="0091771F" w:rsidRPr="002C2465" w:rsidRDefault="0091771F" w:rsidP="006577E5">
      <w:pPr>
        <w:numPr>
          <w:ilvl w:val="0"/>
          <w:numId w:val="12"/>
        </w:numPr>
        <w:ind w:left="0" w:firstLine="142"/>
        <w:jc w:val="both"/>
        <w:rPr>
          <w:bCs/>
          <w:sz w:val="28"/>
          <w:szCs w:val="28"/>
        </w:rPr>
      </w:pPr>
      <w:r w:rsidRPr="002C2465">
        <w:rPr>
          <w:bCs/>
          <w:sz w:val="28"/>
          <w:szCs w:val="28"/>
        </w:rPr>
        <w:t>Утвердить муниципальную программу «Обеспечение мероприятий в области гражданской обороны, защиты населения и территории от чрезвычайных ситуаций, пожарной безопасности и безопасности людей на водных объектах в Калманском районе»</w:t>
      </w:r>
      <w:r w:rsidR="00D83D6E" w:rsidRPr="002C2465">
        <w:rPr>
          <w:bCs/>
          <w:sz w:val="28"/>
          <w:szCs w:val="28"/>
        </w:rPr>
        <w:t xml:space="preserve"> (приложение)</w:t>
      </w:r>
      <w:r w:rsidRPr="002C2465">
        <w:rPr>
          <w:bCs/>
          <w:sz w:val="28"/>
          <w:szCs w:val="28"/>
        </w:rPr>
        <w:t>.</w:t>
      </w:r>
    </w:p>
    <w:p w:rsidR="0091771F" w:rsidRPr="002C2465" w:rsidRDefault="0091771F" w:rsidP="006577E5">
      <w:pPr>
        <w:numPr>
          <w:ilvl w:val="0"/>
          <w:numId w:val="12"/>
        </w:numPr>
        <w:ind w:left="0" w:firstLine="142"/>
        <w:jc w:val="both"/>
        <w:rPr>
          <w:bCs/>
          <w:sz w:val="28"/>
          <w:szCs w:val="28"/>
        </w:rPr>
      </w:pPr>
      <w:r w:rsidRPr="002C2465">
        <w:rPr>
          <w:bCs/>
          <w:sz w:val="28"/>
          <w:szCs w:val="28"/>
        </w:rPr>
        <w:t>П</w:t>
      </w:r>
      <w:r w:rsidR="00264378" w:rsidRPr="002C2465">
        <w:rPr>
          <w:bCs/>
          <w:sz w:val="28"/>
          <w:szCs w:val="28"/>
        </w:rPr>
        <w:t xml:space="preserve">остановление администрации Калманского района № </w:t>
      </w:r>
      <w:r w:rsidRPr="002C2465">
        <w:rPr>
          <w:sz w:val="28"/>
          <w:szCs w:val="28"/>
        </w:rPr>
        <w:t xml:space="preserve">733 от 31.12.2019 </w:t>
      </w:r>
      <w:r w:rsidR="00264378" w:rsidRPr="002C2465">
        <w:rPr>
          <w:sz w:val="28"/>
          <w:szCs w:val="28"/>
        </w:rPr>
        <w:t>года</w:t>
      </w:r>
      <w:r w:rsidR="00264378" w:rsidRPr="002C2465">
        <w:rPr>
          <w:bCs/>
          <w:sz w:val="28"/>
          <w:szCs w:val="28"/>
        </w:rPr>
        <w:t xml:space="preserve"> «Об утверждении муниципальной программы «Развитие системы обеспечения безопасности людей на водных объектах Калманского района»</w:t>
      </w:r>
      <w:r w:rsidRPr="002C2465">
        <w:rPr>
          <w:bCs/>
          <w:sz w:val="28"/>
          <w:szCs w:val="28"/>
        </w:rPr>
        <w:t xml:space="preserve"> считать утратившим силу.</w:t>
      </w:r>
    </w:p>
    <w:p w:rsidR="0091771F" w:rsidRPr="002C2465" w:rsidRDefault="00264378" w:rsidP="006577E5">
      <w:pPr>
        <w:numPr>
          <w:ilvl w:val="0"/>
          <w:numId w:val="12"/>
        </w:numPr>
        <w:ind w:left="0" w:firstLine="142"/>
        <w:jc w:val="both"/>
        <w:rPr>
          <w:bCs/>
          <w:sz w:val="28"/>
          <w:szCs w:val="28"/>
        </w:rPr>
      </w:pPr>
      <w:r w:rsidRPr="002C2465">
        <w:rPr>
          <w:sz w:val="28"/>
          <w:szCs w:val="28"/>
        </w:rPr>
        <w:t>Разместить настоящее постановление на официальном сайте администрации Калманского района в сети «Интернет»</w:t>
      </w:r>
      <w:r w:rsidR="00554B13" w:rsidRPr="002C2465">
        <w:rPr>
          <w:sz w:val="28"/>
          <w:szCs w:val="28"/>
        </w:rPr>
        <w:t>.</w:t>
      </w:r>
    </w:p>
    <w:p w:rsidR="00264378" w:rsidRPr="002C2465" w:rsidRDefault="00264378" w:rsidP="006577E5">
      <w:pPr>
        <w:numPr>
          <w:ilvl w:val="0"/>
          <w:numId w:val="12"/>
        </w:numPr>
        <w:ind w:left="0" w:firstLine="142"/>
        <w:jc w:val="both"/>
        <w:rPr>
          <w:bCs/>
          <w:sz w:val="28"/>
          <w:szCs w:val="28"/>
        </w:rPr>
      </w:pPr>
      <w:r w:rsidRPr="002C2465">
        <w:rPr>
          <w:sz w:val="28"/>
          <w:szCs w:val="28"/>
        </w:rPr>
        <w:lastRenderedPageBreak/>
        <w:t xml:space="preserve">Контроль за исполнением данного постановления  оставляю за собой. </w:t>
      </w:r>
    </w:p>
    <w:p w:rsidR="00264378" w:rsidRPr="002C2465" w:rsidRDefault="00264378" w:rsidP="006577E5">
      <w:pPr>
        <w:jc w:val="both"/>
        <w:rPr>
          <w:sz w:val="28"/>
          <w:szCs w:val="28"/>
        </w:rPr>
      </w:pPr>
      <w:r w:rsidRPr="002C2465">
        <w:rPr>
          <w:sz w:val="28"/>
          <w:szCs w:val="28"/>
        </w:rPr>
        <w:t xml:space="preserve">   </w:t>
      </w:r>
    </w:p>
    <w:p w:rsidR="00264378" w:rsidRPr="002C2465" w:rsidRDefault="00264378" w:rsidP="006577E5">
      <w:pPr>
        <w:rPr>
          <w:sz w:val="28"/>
          <w:szCs w:val="28"/>
        </w:rPr>
      </w:pPr>
    </w:p>
    <w:p w:rsidR="00264378" w:rsidRPr="002C2465" w:rsidRDefault="00E778DC" w:rsidP="00E778DC">
      <w:pPr>
        <w:rPr>
          <w:sz w:val="28"/>
          <w:szCs w:val="28"/>
        </w:rPr>
      </w:pPr>
      <w:r>
        <w:rPr>
          <w:sz w:val="28"/>
          <w:szCs w:val="28"/>
        </w:rPr>
        <w:t>Г</w:t>
      </w:r>
      <w:r w:rsidR="00264378" w:rsidRPr="002C2465">
        <w:rPr>
          <w:sz w:val="28"/>
          <w:szCs w:val="28"/>
        </w:rPr>
        <w:t>лав</w:t>
      </w:r>
      <w:r>
        <w:rPr>
          <w:sz w:val="28"/>
          <w:szCs w:val="28"/>
        </w:rPr>
        <w:t xml:space="preserve">а Калманского </w:t>
      </w:r>
      <w:r w:rsidR="00264378" w:rsidRPr="002C2465">
        <w:rPr>
          <w:sz w:val="28"/>
          <w:szCs w:val="28"/>
        </w:rPr>
        <w:t xml:space="preserve">района           </w:t>
      </w:r>
      <w:r>
        <w:rPr>
          <w:sz w:val="28"/>
          <w:szCs w:val="28"/>
        </w:rPr>
        <w:t xml:space="preserve">                                     </w:t>
      </w:r>
      <w:r w:rsidR="00264378" w:rsidRPr="002C2465">
        <w:rPr>
          <w:sz w:val="28"/>
          <w:szCs w:val="28"/>
        </w:rPr>
        <w:t xml:space="preserve">             </w:t>
      </w:r>
      <w:r w:rsidRPr="002C2465">
        <w:rPr>
          <w:sz w:val="28"/>
          <w:szCs w:val="28"/>
        </w:rPr>
        <w:t>О.В. Чернолуцкая</w:t>
      </w:r>
      <w:r w:rsidR="00264378" w:rsidRPr="002C2465">
        <w:rPr>
          <w:sz w:val="28"/>
          <w:szCs w:val="28"/>
        </w:rPr>
        <w:t xml:space="preserve">        </w:t>
      </w:r>
      <w:r w:rsidR="009D6FEB" w:rsidRPr="002C2465">
        <w:rPr>
          <w:sz w:val="28"/>
          <w:szCs w:val="28"/>
        </w:rPr>
        <w:t xml:space="preserve">    </w:t>
      </w:r>
      <w:r w:rsidR="00264378" w:rsidRPr="002C2465">
        <w:rPr>
          <w:sz w:val="28"/>
          <w:szCs w:val="28"/>
        </w:rPr>
        <w:t xml:space="preserve">                                   </w:t>
      </w:r>
      <w:r>
        <w:rPr>
          <w:sz w:val="28"/>
          <w:szCs w:val="28"/>
        </w:rPr>
        <w:t xml:space="preserve">                                                                                                                                                                                                                                                                                                                                                                            </w:t>
      </w:r>
    </w:p>
    <w:p w:rsidR="00264378" w:rsidRPr="002C2465" w:rsidRDefault="00264378" w:rsidP="006577E5">
      <w:pPr>
        <w:autoSpaceDE w:val="0"/>
        <w:autoSpaceDN w:val="0"/>
        <w:adjustRightInd w:val="0"/>
        <w:ind w:left="720"/>
        <w:jc w:val="both"/>
        <w:rPr>
          <w:sz w:val="28"/>
          <w:szCs w:val="28"/>
        </w:rPr>
        <w:sectPr w:rsidR="00264378" w:rsidRPr="002C2465" w:rsidSect="0091771F">
          <w:headerReference w:type="default" r:id="rId7"/>
          <w:pgSz w:w="11906" w:h="16838"/>
          <w:pgMar w:top="1134" w:right="567" w:bottom="1134" w:left="1701" w:header="709" w:footer="709" w:gutter="0"/>
          <w:cols w:space="708"/>
          <w:docGrid w:linePitch="360"/>
        </w:sectPr>
      </w:pPr>
    </w:p>
    <w:p w:rsidR="00782A99" w:rsidRPr="002C2465" w:rsidRDefault="00C45BF3" w:rsidP="006577E5">
      <w:pPr>
        <w:outlineLvl w:val="0"/>
        <w:rPr>
          <w:sz w:val="28"/>
          <w:szCs w:val="28"/>
        </w:rPr>
      </w:pPr>
      <w:r w:rsidRPr="002C2465">
        <w:rPr>
          <w:sz w:val="28"/>
          <w:szCs w:val="28"/>
        </w:rPr>
        <w:lastRenderedPageBreak/>
        <w:t xml:space="preserve">                                                          </w:t>
      </w:r>
      <w:r w:rsidR="000F7751" w:rsidRPr="002C2465">
        <w:rPr>
          <w:sz w:val="28"/>
          <w:szCs w:val="28"/>
        </w:rPr>
        <w:t xml:space="preserve">          </w:t>
      </w:r>
      <w:r w:rsidRPr="002C2465">
        <w:rPr>
          <w:sz w:val="28"/>
          <w:szCs w:val="28"/>
        </w:rPr>
        <w:t xml:space="preserve">   </w:t>
      </w:r>
      <w:r w:rsidR="00782A99" w:rsidRPr="002C2465">
        <w:rPr>
          <w:sz w:val="28"/>
          <w:szCs w:val="28"/>
        </w:rPr>
        <w:t xml:space="preserve"> </w:t>
      </w:r>
      <w:r w:rsidRPr="002C2465">
        <w:rPr>
          <w:sz w:val="28"/>
          <w:szCs w:val="28"/>
        </w:rPr>
        <w:t xml:space="preserve"> </w:t>
      </w:r>
      <w:r w:rsidR="004B0466" w:rsidRPr="002C2465">
        <w:rPr>
          <w:sz w:val="28"/>
          <w:szCs w:val="28"/>
        </w:rPr>
        <w:t xml:space="preserve">Приложение </w:t>
      </w:r>
    </w:p>
    <w:p w:rsidR="00C45BF3" w:rsidRPr="002C2465" w:rsidRDefault="00782A99" w:rsidP="006577E5">
      <w:pPr>
        <w:outlineLvl w:val="0"/>
        <w:rPr>
          <w:sz w:val="28"/>
          <w:szCs w:val="28"/>
        </w:rPr>
      </w:pPr>
      <w:r w:rsidRPr="002C2465">
        <w:rPr>
          <w:sz w:val="28"/>
          <w:szCs w:val="28"/>
        </w:rPr>
        <w:t xml:space="preserve">                                                                         к </w:t>
      </w:r>
      <w:r w:rsidR="00C45BF3" w:rsidRPr="002C2465">
        <w:rPr>
          <w:sz w:val="28"/>
          <w:szCs w:val="28"/>
        </w:rPr>
        <w:t xml:space="preserve"> постановлени</w:t>
      </w:r>
      <w:r w:rsidRPr="002C2465">
        <w:rPr>
          <w:sz w:val="28"/>
          <w:szCs w:val="28"/>
        </w:rPr>
        <w:t>ю</w:t>
      </w:r>
      <w:r w:rsidR="00C45BF3" w:rsidRPr="002C2465">
        <w:rPr>
          <w:sz w:val="28"/>
          <w:szCs w:val="28"/>
        </w:rPr>
        <w:t xml:space="preserve"> </w:t>
      </w:r>
    </w:p>
    <w:p w:rsidR="00C45BF3" w:rsidRPr="002C2465" w:rsidRDefault="00C45BF3" w:rsidP="006577E5">
      <w:pPr>
        <w:outlineLvl w:val="0"/>
        <w:rPr>
          <w:sz w:val="28"/>
          <w:szCs w:val="28"/>
        </w:rPr>
      </w:pPr>
      <w:r w:rsidRPr="002C2465">
        <w:rPr>
          <w:sz w:val="28"/>
          <w:szCs w:val="28"/>
        </w:rPr>
        <w:t xml:space="preserve">                                                          </w:t>
      </w:r>
      <w:r w:rsidR="000F7751" w:rsidRPr="002C2465">
        <w:rPr>
          <w:sz w:val="28"/>
          <w:szCs w:val="28"/>
        </w:rPr>
        <w:t xml:space="preserve">           </w:t>
      </w:r>
      <w:r w:rsidRPr="002C2465">
        <w:rPr>
          <w:sz w:val="28"/>
          <w:szCs w:val="28"/>
        </w:rPr>
        <w:t xml:space="preserve">    администрации Калманского района                                                                  </w:t>
      </w:r>
    </w:p>
    <w:p w:rsidR="00C45BF3" w:rsidRPr="002C2465" w:rsidRDefault="000F7751" w:rsidP="006577E5">
      <w:pPr>
        <w:ind w:firstLine="5040"/>
        <w:rPr>
          <w:sz w:val="28"/>
          <w:szCs w:val="28"/>
        </w:rPr>
      </w:pPr>
      <w:r w:rsidRPr="002C2465">
        <w:rPr>
          <w:sz w:val="28"/>
          <w:szCs w:val="28"/>
        </w:rPr>
        <w:t xml:space="preserve"> </w:t>
      </w:r>
      <w:r w:rsidR="00C45BF3" w:rsidRPr="002C2465">
        <w:rPr>
          <w:sz w:val="28"/>
          <w:szCs w:val="28"/>
        </w:rPr>
        <w:t>от «</w:t>
      </w:r>
      <w:r w:rsidR="00CC708A" w:rsidRPr="002C2465">
        <w:rPr>
          <w:sz w:val="28"/>
          <w:szCs w:val="28"/>
        </w:rPr>
        <w:t xml:space="preserve"> </w:t>
      </w:r>
      <w:r w:rsidR="00342D57">
        <w:rPr>
          <w:sz w:val="28"/>
          <w:szCs w:val="28"/>
        </w:rPr>
        <w:t>04</w:t>
      </w:r>
      <w:r w:rsidR="00CC708A" w:rsidRPr="002C2465">
        <w:rPr>
          <w:sz w:val="28"/>
          <w:szCs w:val="28"/>
        </w:rPr>
        <w:t xml:space="preserve"> </w:t>
      </w:r>
      <w:r w:rsidR="00C45BF3" w:rsidRPr="002C2465">
        <w:rPr>
          <w:sz w:val="28"/>
          <w:szCs w:val="28"/>
        </w:rPr>
        <w:t xml:space="preserve">»  </w:t>
      </w:r>
      <w:r w:rsidR="00342D57">
        <w:rPr>
          <w:sz w:val="28"/>
          <w:szCs w:val="28"/>
        </w:rPr>
        <w:t xml:space="preserve">мая </w:t>
      </w:r>
      <w:r w:rsidR="00C45BF3" w:rsidRPr="002C2465">
        <w:rPr>
          <w:sz w:val="28"/>
          <w:szCs w:val="28"/>
        </w:rPr>
        <w:t xml:space="preserve"> 20</w:t>
      </w:r>
      <w:r w:rsidR="005727FC" w:rsidRPr="002C2465">
        <w:rPr>
          <w:sz w:val="28"/>
          <w:szCs w:val="28"/>
        </w:rPr>
        <w:t>23</w:t>
      </w:r>
      <w:r w:rsidR="00554B13" w:rsidRPr="002C2465">
        <w:rPr>
          <w:sz w:val="28"/>
          <w:szCs w:val="28"/>
        </w:rPr>
        <w:t xml:space="preserve"> </w:t>
      </w:r>
      <w:r w:rsidR="00C45BF3" w:rsidRPr="002C2465">
        <w:rPr>
          <w:sz w:val="28"/>
          <w:szCs w:val="28"/>
        </w:rPr>
        <w:t xml:space="preserve">г   № </w:t>
      </w:r>
      <w:r w:rsidR="00342D57">
        <w:rPr>
          <w:sz w:val="28"/>
          <w:szCs w:val="28"/>
        </w:rPr>
        <w:t>243</w:t>
      </w:r>
    </w:p>
    <w:p w:rsidR="00C45BF3" w:rsidRPr="002C2465" w:rsidRDefault="00C45BF3" w:rsidP="006577E5">
      <w:pPr>
        <w:rPr>
          <w:sz w:val="16"/>
          <w:szCs w:val="16"/>
        </w:rPr>
      </w:pPr>
    </w:p>
    <w:p w:rsidR="00C45BF3" w:rsidRPr="002C2465" w:rsidRDefault="00C45BF3" w:rsidP="006577E5">
      <w:pPr>
        <w:pStyle w:val="ConsPlusNonformat"/>
        <w:widowControl/>
        <w:jc w:val="right"/>
        <w:rPr>
          <w:rFonts w:ascii="Times New Roman" w:hAnsi="Times New Roman" w:cs="Times New Roman"/>
          <w:sz w:val="28"/>
          <w:szCs w:val="28"/>
        </w:rPr>
      </w:pPr>
    </w:p>
    <w:p w:rsidR="00C45BF3" w:rsidRPr="002C2465" w:rsidRDefault="00C45BF3" w:rsidP="006577E5">
      <w:pPr>
        <w:pStyle w:val="ConsPlusNonformat"/>
        <w:widowControl/>
        <w:jc w:val="both"/>
        <w:rPr>
          <w:rFonts w:ascii="Times New Roman" w:hAnsi="Times New Roman" w:cs="Times New Roman"/>
          <w:sz w:val="28"/>
          <w:szCs w:val="28"/>
        </w:rPr>
      </w:pPr>
    </w:p>
    <w:p w:rsidR="00C45BF3" w:rsidRPr="002C2465" w:rsidRDefault="00C45BF3" w:rsidP="006577E5">
      <w:pPr>
        <w:pStyle w:val="ConsPlusNonformat"/>
        <w:widowControl/>
        <w:jc w:val="both"/>
        <w:rPr>
          <w:rFonts w:ascii="Times New Roman" w:hAnsi="Times New Roman" w:cs="Times New Roman"/>
          <w:sz w:val="28"/>
          <w:szCs w:val="28"/>
        </w:rPr>
      </w:pPr>
    </w:p>
    <w:p w:rsidR="00C45BF3" w:rsidRPr="002C2465" w:rsidRDefault="00C45BF3" w:rsidP="006577E5">
      <w:pPr>
        <w:pStyle w:val="ConsPlusNonformat"/>
        <w:widowControl/>
        <w:jc w:val="both"/>
        <w:rPr>
          <w:rFonts w:ascii="Times New Roman" w:hAnsi="Times New Roman" w:cs="Times New Roman"/>
          <w:sz w:val="28"/>
          <w:szCs w:val="28"/>
        </w:rPr>
      </w:pPr>
    </w:p>
    <w:p w:rsidR="00C45BF3" w:rsidRPr="002C2465" w:rsidRDefault="00C45BF3" w:rsidP="006577E5">
      <w:pPr>
        <w:pStyle w:val="ConsPlusNonformat"/>
        <w:widowControl/>
        <w:jc w:val="both"/>
        <w:rPr>
          <w:rFonts w:ascii="Times New Roman" w:hAnsi="Times New Roman" w:cs="Times New Roman"/>
          <w:sz w:val="28"/>
          <w:szCs w:val="28"/>
        </w:rPr>
      </w:pPr>
    </w:p>
    <w:p w:rsidR="00C45BF3" w:rsidRPr="002C2465" w:rsidRDefault="00C45BF3" w:rsidP="006577E5">
      <w:pPr>
        <w:pStyle w:val="ConsPlusNonformat"/>
        <w:widowControl/>
        <w:jc w:val="both"/>
        <w:rPr>
          <w:rFonts w:ascii="Times New Roman" w:hAnsi="Times New Roman" w:cs="Times New Roman"/>
          <w:sz w:val="28"/>
          <w:szCs w:val="28"/>
        </w:rPr>
      </w:pPr>
    </w:p>
    <w:p w:rsidR="00C45BF3" w:rsidRPr="002C2465" w:rsidRDefault="00C45BF3" w:rsidP="006577E5">
      <w:pPr>
        <w:pStyle w:val="ConsPlusNonformat"/>
        <w:widowControl/>
        <w:jc w:val="both"/>
        <w:rPr>
          <w:rFonts w:ascii="Times New Roman" w:hAnsi="Times New Roman" w:cs="Times New Roman"/>
          <w:sz w:val="28"/>
          <w:szCs w:val="28"/>
        </w:rPr>
      </w:pPr>
    </w:p>
    <w:p w:rsidR="00C45BF3" w:rsidRPr="002C2465" w:rsidRDefault="00C45BF3" w:rsidP="006577E5">
      <w:pPr>
        <w:pStyle w:val="ConsPlusNonformat"/>
        <w:widowControl/>
        <w:jc w:val="both"/>
        <w:rPr>
          <w:rFonts w:ascii="Times New Roman" w:hAnsi="Times New Roman" w:cs="Times New Roman"/>
          <w:sz w:val="28"/>
          <w:szCs w:val="28"/>
        </w:rPr>
      </w:pPr>
    </w:p>
    <w:p w:rsidR="00C45BF3" w:rsidRPr="002C2465" w:rsidRDefault="00C45BF3" w:rsidP="006577E5">
      <w:pPr>
        <w:pStyle w:val="ConsPlusNonformat"/>
        <w:widowControl/>
        <w:jc w:val="both"/>
        <w:rPr>
          <w:rFonts w:ascii="Times New Roman" w:hAnsi="Times New Roman" w:cs="Times New Roman"/>
          <w:sz w:val="32"/>
          <w:szCs w:val="32"/>
        </w:rPr>
      </w:pPr>
    </w:p>
    <w:p w:rsidR="00C45BF3" w:rsidRPr="002C2465" w:rsidRDefault="00C45BF3" w:rsidP="006577E5">
      <w:pPr>
        <w:pStyle w:val="ConsPlusTitle"/>
        <w:widowControl/>
        <w:jc w:val="center"/>
        <w:rPr>
          <w:rFonts w:ascii="Times New Roman" w:hAnsi="Times New Roman" w:cs="Times New Roman"/>
          <w:sz w:val="36"/>
          <w:szCs w:val="36"/>
        </w:rPr>
      </w:pPr>
      <w:r w:rsidRPr="002C2465">
        <w:rPr>
          <w:rFonts w:ascii="Times New Roman" w:hAnsi="Times New Roman" w:cs="Times New Roman"/>
          <w:sz w:val="36"/>
          <w:szCs w:val="36"/>
        </w:rPr>
        <w:t>МУНИЦИПАЛЬНАЯ ПРОГРАММА</w:t>
      </w:r>
    </w:p>
    <w:p w:rsidR="00C45BF3" w:rsidRPr="002C2465" w:rsidRDefault="00C45BF3" w:rsidP="006577E5">
      <w:pPr>
        <w:pStyle w:val="ConsPlusTitle"/>
        <w:widowControl/>
        <w:jc w:val="center"/>
        <w:rPr>
          <w:rFonts w:ascii="Times New Roman" w:hAnsi="Times New Roman" w:cs="Times New Roman"/>
          <w:sz w:val="36"/>
          <w:szCs w:val="36"/>
        </w:rPr>
      </w:pPr>
    </w:p>
    <w:p w:rsidR="00F709B4" w:rsidRPr="002C2465" w:rsidRDefault="00F709B4" w:rsidP="006577E5">
      <w:pPr>
        <w:pStyle w:val="ConsPlusTitle"/>
        <w:widowControl/>
        <w:jc w:val="center"/>
        <w:rPr>
          <w:rFonts w:ascii="Times New Roman" w:hAnsi="Times New Roman" w:cs="Times New Roman"/>
          <w:caps/>
          <w:sz w:val="36"/>
          <w:szCs w:val="36"/>
        </w:rPr>
      </w:pPr>
      <w:r w:rsidRPr="002C2465">
        <w:rPr>
          <w:rFonts w:ascii="Times New Roman" w:hAnsi="Times New Roman" w:cs="Times New Roman"/>
          <w:caps/>
          <w:sz w:val="36"/>
          <w:szCs w:val="36"/>
        </w:rPr>
        <w:t xml:space="preserve">«Обеспечение мероприятий в области гражданской обороны, защиты населения </w:t>
      </w:r>
    </w:p>
    <w:p w:rsidR="00F709B4" w:rsidRPr="002C2465" w:rsidRDefault="00F709B4" w:rsidP="006577E5">
      <w:pPr>
        <w:pStyle w:val="ConsPlusTitle"/>
        <w:widowControl/>
        <w:jc w:val="center"/>
        <w:rPr>
          <w:rFonts w:ascii="Times New Roman" w:hAnsi="Times New Roman" w:cs="Times New Roman"/>
          <w:caps/>
          <w:sz w:val="36"/>
          <w:szCs w:val="36"/>
        </w:rPr>
      </w:pPr>
      <w:r w:rsidRPr="002C2465">
        <w:rPr>
          <w:rFonts w:ascii="Times New Roman" w:hAnsi="Times New Roman" w:cs="Times New Roman"/>
          <w:caps/>
          <w:sz w:val="36"/>
          <w:szCs w:val="36"/>
        </w:rPr>
        <w:t xml:space="preserve">и территории от чрезвычайных ситуаций, пожарной безопасности и безопасности людей на водных объектах </w:t>
      </w:r>
    </w:p>
    <w:p w:rsidR="00C45BF3" w:rsidRPr="002C2465" w:rsidRDefault="00F709B4" w:rsidP="006577E5">
      <w:pPr>
        <w:pStyle w:val="ConsPlusTitle"/>
        <w:widowControl/>
        <w:jc w:val="center"/>
        <w:rPr>
          <w:rFonts w:ascii="Times New Roman" w:hAnsi="Times New Roman" w:cs="Times New Roman"/>
          <w:caps/>
          <w:sz w:val="28"/>
          <w:szCs w:val="28"/>
        </w:rPr>
      </w:pPr>
      <w:r w:rsidRPr="002C2465">
        <w:rPr>
          <w:rFonts w:ascii="Times New Roman" w:hAnsi="Times New Roman" w:cs="Times New Roman"/>
          <w:caps/>
          <w:sz w:val="36"/>
          <w:szCs w:val="36"/>
        </w:rPr>
        <w:t>в Калманском районе»</w:t>
      </w:r>
    </w:p>
    <w:p w:rsidR="00C45BF3" w:rsidRPr="002C2465" w:rsidRDefault="00C45BF3" w:rsidP="006577E5">
      <w:pPr>
        <w:pStyle w:val="ConsPlusTitle"/>
        <w:widowControl/>
        <w:jc w:val="center"/>
        <w:rPr>
          <w:rFonts w:ascii="Times New Roman" w:hAnsi="Times New Roman" w:cs="Times New Roman"/>
          <w:sz w:val="28"/>
          <w:szCs w:val="28"/>
        </w:rPr>
      </w:pPr>
    </w:p>
    <w:p w:rsidR="00C45BF3" w:rsidRPr="002C2465" w:rsidRDefault="00C45BF3" w:rsidP="006577E5">
      <w:pPr>
        <w:pStyle w:val="ConsPlusTitle"/>
        <w:widowControl/>
        <w:jc w:val="center"/>
        <w:rPr>
          <w:rFonts w:ascii="Times New Roman" w:hAnsi="Times New Roman" w:cs="Times New Roman"/>
          <w:sz w:val="28"/>
          <w:szCs w:val="28"/>
        </w:rPr>
      </w:pPr>
    </w:p>
    <w:p w:rsidR="00C45BF3" w:rsidRPr="002C2465" w:rsidRDefault="00C45BF3" w:rsidP="006577E5">
      <w:pPr>
        <w:pStyle w:val="ConsPlusTitle"/>
        <w:widowControl/>
        <w:jc w:val="center"/>
        <w:rPr>
          <w:rFonts w:ascii="Times New Roman" w:hAnsi="Times New Roman" w:cs="Times New Roman"/>
          <w:sz w:val="28"/>
          <w:szCs w:val="28"/>
        </w:rPr>
      </w:pPr>
    </w:p>
    <w:p w:rsidR="00C45BF3" w:rsidRPr="002C2465" w:rsidRDefault="00C45BF3" w:rsidP="006577E5">
      <w:pPr>
        <w:pStyle w:val="ConsPlusTitle"/>
        <w:widowControl/>
        <w:jc w:val="center"/>
        <w:rPr>
          <w:rFonts w:ascii="Times New Roman" w:hAnsi="Times New Roman" w:cs="Times New Roman"/>
          <w:sz w:val="28"/>
          <w:szCs w:val="28"/>
        </w:rPr>
      </w:pPr>
    </w:p>
    <w:p w:rsidR="00C45BF3" w:rsidRPr="002C2465" w:rsidRDefault="00C45BF3" w:rsidP="006577E5">
      <w:pPr>
        <w:pStyle w:val="ConsPlusTitle"/>
        <w:widowControl/>
        <w:jc w:val="center"/>
        <w:rPr>
          <w:rFonts w:ascii="Times New Roman" w:hAnsi="Times New Roman" w:cs="Times New Roman"/>
          <w:sz w:val="28"/>
          <w:szCs w:val="28"/>
        </w:rPr>
      </w:pPr>
    </w:p>
    <w:p w:rsidR="00C45BF3" w:rsidRPr="002C2465" w:rsidRDefault="00C45BF3" w:rsidP="006577E5">
      <w:pPr>
        <w:pStyle w:val="ConsPlusTitle"/>
        <w:widowControl/>
        <w:jc w:val="center"/>
        <w:rPr>
          <w:rFonts w:ascii="Times New Roman" w:hAnsi="Times New Roman" w:cs="Times New Roman"/>
          <w:sz w:val="28"/>
          <w:szCs w:val="28"/>
        </w:rPr>
      </w:pPr>
    </w:p>
    <w:p w:rsidR="00C45BF3" w:rsidRPr="002C2465" w:rsidRDefault="00C45BF3" w:rsidP="006577E5">
      <w:pPr>
        <w:pStyle w:val="ConsPlusTitle"/>
        <w:widowControl/>
        <w:jc w:val="center"/>
        <w:rPr>
          <w:rFonts w:ascii="Times New Roman" w:hAnsi="Times New Roman" w:cs="Times New Roman"/>
          <w:sz w:val="28"/>
          <w:szCs w:val="28"/>
        </w:rPr>
      </w:pPr>
    </w:p>
    <w:p w:rsidR="00C45BF3" w:rsidRPr="002C2465" w:rsidRDefault="00C45BF3" w:rsidP="006577E5">
      <w:pPr>
        <w:pStyle w:val="ConsPlusTitle"/>
        <w:widowControl/>
        <w:jc w:val="center"/>
        <w:rPr>
          <w:rFonts w:ascii="Times New Roman" w:hAnsi="Times New Roman" w:cs="Times New Roman"/>
          <w:sz w:val="28"/>
          <w:szCs w:val="28"/>
        </w:rPr>
      </w:pPr>
    </w:p>
    <w:p w:rsidR="00C45BF3" w:rsidRPr="002C2465" w:rsidRDefault="00C45BF3" w:rsidP="006577E5">
      <w:pPr>
        <w:pStyle w:val="ConsPlusTitle"/>
        <w:widowControl/>
        <w:jc w:val="center"/>
        <w:rPr>
          <w:rFonts w:ascii="Times New Roman" w:hAnsi="Times New Roman" w:cs="Times New Roman"/>
          <w:sz w:val="28"/>
          <w:szCs w:val="28"/>
        </w:rPr>
      </w:pPr>
    </w:p>
    <w:p w:rsidR="00C45BF3" w:rsidRPr="002C2465" w:rsidRDefault="00C45BF3" w:rsidP="006577E5">
      <w:pPr>
        <w:pStyle w:val="ConsPlusTitle"/>
        <w:widowControl/>
        <w:jc w:val="center"/>
        <w:rPr>
          <w:rFonts w:ascii="Times New Roman" w:hAnsi="Times New Roman" w:cs="Times New Roman"/>
          <w:sz w:val="28"/>
          <w:szCs w:val="28"/>
        </w:rPr>
      </w:pPr>
    </w:p>
    <w:p w:rsidR="007C5B89" w:rsidRPr="002C2465" w:rsidRDefault="00C45BF3" w:rsidP="006577E5">
      <w:pPr>
        <w:pStyle w:val="ConsPlusTitle"/>
        <w:widowControl/>
        <w:tabs>
          <w:tab w:val="left" w:pos="3700"/>
          <w:tab w:val="center" w:pos="4960"/>
        </w:tabs>
        <w:rPr>
          <w:rFonts w:ascii="Times New Roman" w:hAnsi="Times New Roman" w:cs="Times New Roman"/>
          <w:sz w:val="28"/>
          <w:szCs w:val="28"/>
        </w:rPr>
      </w:pPr>
      <w:r w:rsidRPr="002C2465">
        <w:rPr>
          <w:rFonts w:ascii="Times New Roman" w:hAnsi="Times New Roman" w:cs="Times New Roman"/>
          <w:sz w:val="28"/>
          <w:szCs w:val="28"/>
        </w:rPr>
        <w:t xml:space="preserve">                                             </w:t>
      </w:r>
    </w:p>
    <w:p w:rsidR="007C5B89" w:rsidRPr="002C2465" w:rsidRDefault="007C5B89" w:rsidP="006577E5">
      <w:pPr>
        <w:pStyle w:val="ConsPlusTitle"/>
        <w:widowControl/>
        <w:tabs>
          <w:tab w:val="left" w:pos="3700"/>
          <w:tab w:val="center" w:pos="4960"/>
        </w:tabs>
        <w:rPr>
          <w:rFonts w:ascii="Times New Roman" w:hAnsi="Times New Roman" w:cs="Times New Roman"/>
          <w:sz w:val="28"/>
          <w:szCs w:val="28"/>
        </w:rPr>
      </w:pPr>
    </w:p>
    <w:p w:rsidR="00D83D6E" w:rsidRPr="002C2465" w:rsidRDefault="00D83D6E" w:rsidP="006577E5">
      <w:pPr>
        <w:pStyle w:val="ConsPlusTitle"/>
        <w:widowControl/>
        <w:tabs>
          <w:tab w:val="left" w:pos="3700"/>
          <w:tab w:val="center" w:pos="4960"/>
        </w:tabs>
        <w:rPr>
          <w:rFonts w:ascii="Times New Roman" w:hAnsi="Times New Roman" w:cs="Times New Roman"/>
          <w:sz w:val="28"/>
          <w:szCs w:val="28"/>
        </w:rPr>
      </w:pPr>
    </w:p>
    <w:p w:rsidR="00D83D6E" w:rsidRPr="002C2465" w:rsidRDefault="00D83D6E" w:rsidP="006577E5">
      <w:pPr>
        <w:pStyle w:val="ConsPlusTitle"/>
        <w:widowControl/>
        <w:tabs>
          <w:tab w:val="left" w:pos="3700"/>
          <w:tab w:val="center" w:pos="4960"/>
        </w:tabs>
        <w:rPr>
          <w:rFonts w:ascii="Times New Roman" w:hAnsi="Times New Roman" w:cs="Times New Roman"/>
          <w:sz w:val="28"/>
          <w:szCs w:val="28"/>
        </w:rPr>
      </w:pPr>
    </w:p>
    <w:p w:rsidR="00D83D6E" w:rsidRPr="002C2465" w:rsidRDefault="00D83D6E" w:rsidP="006577E5">
      <w:pPr>
        <w:pStyle w:val="ConsPlusTitle"/>
        <w:widowControl/>
        <w:tabs>
          <w:tab w:val="left" w:pos="3700"/>
          <w:tab w:val="center" w:pos="4960"/>
        </w:tabs>
        <w:rPr>
          <w:rFonts w:ascii="Times New Roman" w:hAnsi="Times New Roman" w:cs="Times New Roman"/>
          <w:sz w:val="28"/>
          <w:szCs w:val="28"/>
        </w:rPr>
      </w:pPr>
    </w:p>
    <w:p w:rsidR="00D83D6E" w:rsidRPr="002C2465" w:rsidRDefault="00D83D6E" w:rsidP="006577E5">
      <w:pPr>
        <w:pStyle w:val="ConsPlusTitle"/>
        <w:widowControl/>
        <w:tabs>
          <w:tab w:val="left" w:pos="3700"/>
          <w:tab w:val="center" w:pos="4960"/>
        </w:tabs>
        <w:rPr>
          <w:rFonts w:ascii="Times New Roman" w:hAnsi="Times New Roman" w:cs="Times New Roman"/>
          <w:sz w:val="28"/>
          <w:szCs w:val="28"/>
        </w:rPr>
      </w:pPr>
    </w:p>
    <w:p w:rsidR="00D83D6E" w:rsidRPr="002C2465" w:rsidRDefault="00D83D6E" w:rsidP="006577E5">
      <w:pPr>
        <w:pStyle w:val="ConsPlusTitle"/>
        <w:widowControl/>
        <w:tabs>
          <w:tab w:val="left" w:pos="3700"/>
          <w:tab w:val="center" w:pos="4960"/>
        </w:tabs>
        <w:rPr>
          <w:rFonts w:ascii="Times New Roman" w:hAnsi="Times New Roman" w:cs="Times New Roman"/>
          <w:sz w:val="28"/>
          <w:szCs w:val="28"/>
        </w:rPr>
      </w:pPr>
    </w:p>
    <w:p w:rsidR="00D83D6E" w:rsidRPr="002C2465" w:rsidRDefault="00D83D6E" w:rsidP="006577E5">
      <w:pPr>
        <w:pStyle w:val="ConsPlusTitle"/>
        <w:widowControl/>
        <w:tabs>
          <w:tab w:val="left" w:pos="3700"/>
          <w:tab w:val="center" w:pos="4960"/>
        </w:tabs>
        <w:rPr>
          <w:rFonts w:ascii="Times New Roman" w:hAnsi="Times New Roman" w:cs="Times New Roman"/>
          <w:sz w:val="28"/>
          <w:szCs w:val="28"/>
        </w:rPr>
      </w:pPr>
    </w:p>
    <w:p w:rsidR="007C5B89" w:rsidRPr="002C2465" w:rsidRDefault="007C5B89" w:rsidP="006577E5">
      <w:pPr>
        <w:pStyle w:val="ConsPlusTitle"/>
        <w:widowControl/>
        <w:tabs>
          <w:tab w:val="left" w:pos="3700"/>
          <w:tab w:val="center" w:pos="4960"/>
        </w:tabs>
        <w:rPr>
          <w:rFonts w:ascii="Times New Roman" w:hAnsi="Times New Roman" w:cs="Times New Roman"/>
          <w:sz w:val="28"/>
          <w:szCs w:val="28"/>
        </w:rPr>
      </w:pPr>
    </w:p>
    <w:p w:rsidR="00C45BF3" w:rsidRPr="002C2465" w:rsidRDefault="007C5B89" w:rsidP="006577E5">
      <w:pPr>
        <w:pStyle w:val="ConsPlusTitle"/>
        <w:widowControl/>
        <w:tabs>
          <w:tab w:val="left" w:pos="3700"/>
          <w:tab w:val="center" w:pos="4960"/>
        </w:tabs>
        <w:rPr>
          <w:rFonts w:ascii="Times New Roman" w:hAnsi="Times New Roman" w:cs="Times New Roman"/>
          <w:sz w:val="28"/>
          <w:szCs w:val="28"/>
        </w:rPr>
      </w:pPr>
      <w:r w:rsidRPr="002C2465">
        <w:rPr>
          <w:rFonts w:ascii="Times New Roman" w:hAnsi="Times New Roman" w:cs="Times New Roman"/>
          <w:sz w:val="28"/>
          <w:szCs w:val="28"/>
        </w:rPr>
        <w:t xml:space="preserve">                                           </w:t>
      </w:r>
      <w:r w:rsidR="000F7751" w:rsidRPr="002C2465">
        <w:rPr>
          <w:rFonts w:ascii="Times New Roman" w:hAnsi="Times New Roman" w:cs="Times New Roman"/>
          <w:sz w:val="28"/>
          <w:szCs w:val="28"/>
        </w:rPr>
        <w:t xml:space="preserve"> </w:t>
      </w:r>
      <w:r w:rsidRPr="002C2465">
        <w:rPr>
          <w:rFonts w:ascii="Times New Roman" w:hAnsi="Times New Roman" w:cs="Times New Roman"/>
          <w:sz w:val="28"/>
          <w:szCs w:val="28"/>
        </w:rPr>
        <w:t xml:space="preserve"> </w:t>
      </w:r>
      <w:r w:rsidR="00C45BF3" w:rsidRPr="002C2465">
        <w:rPr>
          <w:rFonts w:ascii="Times New Roman" w:hAnsi="Times New Roman" w:cs="Times New Roman"/>
          <w:sz w:val="28"/>
          <w:szCs w:val="28"/>
        </w:rPr>
        <w:t xml:space="preserve">   с. Калманка</w:t>
      </w:r>
    </w:p>
    <w:p w:rsidR="00C45BF3" w:rsidRPr="002C2465" w:rsidRDefault="00C45BF3" w:rsidP="006577E5">
      <w:pPr>
        <w:pStyle w:val="ConsPlusTitle"/>
        <w:widowControl/>
        <w:tabs>
          <w:tab w:val="left" w:pos="3980"/>
          <w:tab w:val="center" w:pos="4960"/>
        </w:tabs>
        <w:rPr>
          <w:rFonts w:ascii="Times New Roman" w:hAnsi="Times New Roman" w:cs="Times New Roman"/>
          <w:sz w:val="28"/>
          <w:szCs w:val="28"/>
        </w:rPr>
      </w:pPr>
      <w:r w:rsidRPr="002C2465">
        <w:rPr>
          <w:rFonts w:ascii="Times New Roman" w:hAnsi="Times New Roman" w:cs="Times New Roman"/>
          <w:sz w:val="28"/>
          <w:szCs w:val="28"/>
        </w:rPr>
        <w:t xml:space="preserve">                                                       20</w:t>
      </w:r>
      <w:r w:rsidR="00F709B4" w:rsidRPr="002C2465">
        <w:rPr>
          <w:rFonts w:ascii="Times New Roman" w:hAnsi="Times New Roman" w:cs="Times New Roman"/>
          <w:sz w:val="28"/>
          <w:szCs w:val="28"/>
        </w:rPr>
        <w:t xml:space="preserve">23 </w:t>
      </w:r>
      <w:r w:rsidRPr="002C2465">
        <w:rPr>
          <w:rFonts w:ascii="Times New Roman" w:hAnsi="Times New Roman" w:cs="Times New Roman"/>
          <w:sz w:val="28"/>
          <w:szCs w:val="28"/>
        </w:rPr>
        <w:t>г</w:t>
      </w:r>
    </w:p>
    <w:p w:rsidR="00C45BF3" w:rsidRPr="002C2465" w:rsidRDefault="007C5B89" w:rsidP="006577E5">
      <w:pPr>
        <w:autoSpaceDE w:val="0"/>
        <w:autoSpaceDN w:val="0"/>
        <w:adjustRightInd w:val="0"/>
        <w:jc w:val="center"/>
        <w:outlineLvl w:val="1"/>
        <w:rPr>
          <w:sz w:val="28"/>
          <w:szCs w:val="28"/>
        </w:rPr>
      </w:pPr>
      <w:r w:rsidRPr="002C2465">
        <w:rPr>
          <w:sz w:val="28"/>
          <w:szCs w:val="28"/>
        </w:rPr>
        <w:lastRenderedPageBreak/>
        <w:t>ПАСПОРТ</w:t>
      </w:r>
    </w:p>
    <w:p w:rsidR="00C45BF3" w:rsidRPr="002C2465" w:rsidRDefault="007C5B89" w:rsidP="006577E5">
      <w:pPr>
        <w:autoSpaceDE w:val="0"/>
        <w:autoSpaceDN w:val="0"/>
        <w:adjustRightInd w:val="0"/>
        <w:jc w:val="center"/>
        <w:outlineLvl w:val="1"/>
        <w:rPr>
          <w:sz w:val="28"/>
          <w:szCs w:val="28"/>
        </w:rPr>
      </w:pPr>
      <w:r w:rsidRPr="002C2465">
        <w:rPr>
          <w:sz w:val="28"/>
          <w:szCs w:val="28"/>
        </w:rPr>
        <w:t>муниципальной</w:t>
      </w:r>
      <w:r w:rsidR="00C45BF3" w:rsidRPr="002C2465">
        <w:rPr>
          <w:sz w:val="28"/>
          <w:szCs w:val="28"/>
        </w:rPr>
        <w:t xml:space="preserve"> программы</w:t>
      </w:r>
    </w:p>
    <w:p w:rsidR="00430CB4" w:rsidRPr="002C2465" w:rsidRDefault="00D83D6E" w:rsidP="006577E5">
      <w:pPr>
        <w:jc w:val="center"/>
        <w:rPr>
          <w:bCs/>
          <w:sz w:val="28"/>
          <w:szCs w:val="28"/>
        </w:rPr>
      </w:pPr>
      <w:r w:rsidRPr="002C2465">
        <w:rPr>
          <w:bCs/>
          <w:sz w:val="28"/>
          <w:szCs w:val="28"/>
        </w:rPr>
        <w:t>«Обеспечение мероприятий в области гражданской обороны, защиты населения и территории от чрезвычайных ситуаций, пожарной безопасности и безопасности людей на водных объектах в Калманском районе»</w:t>
      </w:r>
    </w:p>
    <w:p w:rsidR="00D83D6E" w:rsidRPr="002C2465" w:rsidRDefault="00D83D6E" w:rsidP="006577E5">
      <w:pPr>
        <w:jc w:val="center"/>
        <w:rPr>
          <w:sz w:val="28"/>
          <w:szCs w:val="2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94"/>
        <w:gridCol w:w="7229"/>
      </w:tblGrid>
      <w:tr w:rsidR="00430CB4" w:rsidRPr="002C2465" w:rsidTr="0078274C">
        <w:trPr>
          <w:cantSplit/>
          <w:trHeight w:val="240"/>
        </w:trPr>
        <w:tc>
          <w:tcPr>
            <w:tcW w:w="2694" w:type="dxa"/>
          </w:tcPr>
          <w:p w:rsidR="00430CB4" w:rsidRPr="002C2465" w:rsidRDefault="00430CB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 xml:space="preserve">Ответственный исполнитель </w:t>
            </w:r>
          </w:p>
          <w:p w:rsidR="00430CB4" w:rsidRPr="002C2465" w:rsidRDefault="00430CB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 xml:space="preserve">программы </w:t>
            </w:r>
          </w:p>
        </w:tc>
        <w:tc>
          <w:tcPr>
            <w:tcW w:w="7229" w:type="dxa"/>
          </w:tcPr>
          <w:p w:rsidR="00430CB4" w:rsidRPr="002C2465" w:rsidRDefault="00430CB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отдел ГОЧС и мобилизационной работы  администрации Калманского района</w:t>
            </w:r>
          </w:p>
        </w:tc>
      </w:tr>
      <w:tr w:rsidR="00430CB4" w:rsidRPr="002C2465" w:rsidTr="0078274C">
        <w:trPr>
          <w:cantSplit/>
          <w:trHeight w:val="240"/>
        </w:trPr>
        <w:tc>
          <w:tcPr>
            <w:tcW w:w="2694" w:type="dxa"/>
          </w:tcPr>
          <w:p w:rsidR="00430CB4" w:rsidRPr="002C2465" w:rsidRDefault="00430CB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 xml:space="preserve">Соисполнители программы </w:t>
            </w:r>
          </w:p>
        </w:tc>
        <w:tc>
          <w:tcPr>
            <w:tcW w:w="7229" w:type="dxa"/>
          </w:tcPr>
          <w:p w:rsidR="00430CB4" w:rsidRPr="002C2465" w:rsidRDefault="00430CB4" w:rsidP="006577E5">
            <w:pPr>
              <w:jc w:val="both"/>
              <w:rPr>
                <w:sz w:val="28"/>
                <w:szCs w:val="28"/>
              </w:rPr>
            </w:pPr>
            <w:r w:rsidRPr="002C2465">
              <w:rPr>
                <w:sz w:val="28"/>
                <w:szCs w:val="28"/>
              </w:rPr>
              <w:t>администрация Калманского района;</w:t>
            </w:r>
          </w:p>
          <w:p w:rsidR="00430CB4" w:rsidRPr="002C2465" w:rsidRDefault="00430CB4" w:rsidP="006577E5">
            <w:pPr>
              <w:jc w:val="both"/>
              <w:rPr>
                <w:sz w:val="28"/>
                <w:szCs w:val="28"/>
              </w:rPr>
            </w:pPr>
            <w:r w:rsidRPr="002C2465">
              <w:rPr>
                <w:sz w:val="28"/>
                <w:szCs w:val="28"/>
              </w:rPr>
              <w:t>администрации сельсоветов (по согласованию);</w:t>
            </w:r>
          </w:p>
          <w:p w:rsidR="00430CB4" w:rsidRPr="002C2465" w:rsidRDefault="00430CB4" w:rsidP="006577E5">
            <w:pPr>
              <w:jc w:val="both"/>
              <w:rPr>
                <w:sz w:val="28"/>
                <w:szCs w:val="28"/>
              </w:rPr>
            </w:pPr>
            <w:r w:rsidRPr="002C2465">
              <w:rPr>
                <w:sz w:val="28"/>
                <w:szCs w:val="28"/>
              </w:rPr>
              <w:t>отделение   полиции  по  Калманскому  району  межрайонный  отдел МВД  России  «</w:t>
            </w:r>
            <w:r w:rsidR="00E778DC">
              <w:rPr>
                <w:sz w:val="28"/>
                <w:szCs w:val="28"/>
              </w:rPr>
              <w:t>Топчихинский</w:t>
            </w:r>
            <w:r w:rsidRPr="002C2465">
              <w:rPr>
                <w:sz w:val="28"/>
                <w:szCs w:val="28"/>
              </w:rPr>
              <w:t>»</w:t>
            </w:r>
          </w:p>
          <w:p w:rsidR="00430CB4" w:rsidRPr="002C2465" w:rsidRDefault="00430CB4" w:rsidP="006577E5">
            <w:pPr>
              <w:jc w:val="both"/>
              <w:rPr>
                <w:sz w:val="28"/>
                <w:szCs w:val="28"/>
              </w:rPr>
            </w:pPr>
            <w:r w:rsidRPr="002C2465">
              <w:rPr>
                <w:sz w:val="28"/>
                <w:szCs w:val="28"/>
              </w:rPr>
              <w:t xml:space="preserve">(по согласованию);  </w:t>
            </w:r>
          </w:p>
          <w:p w:rsidR="00430CB4" w:rsidRPr="002C2465" w:rsidRDefault="00430CB4" w:rsidP="006577E5">
            <w:pPr>
              <w:pStyle w:val="ConsPlusCell"/>
              <w:widowControl/>
              <w:jc w:val="both"/>
              <w:rPr>
                <w:rFonts w:ascii="Times New Roman" w:hAnsi="Times New Roman" w:cs="Times New Roman"/>
                <w:sz w:val="28"/>
                <w:szCs w:val="28"/>
              </w:rPr>
            </w:pPr>
            <w:r w:rsidRPr="002C2465">
              <w:rPr>
                <w:rFonts w:ascii="Times New Roman" w:hAnsi="Times New Roman" w:cs="Times New Roman"/>
                <w:sz w:val="28"/>
                <w:szCs w:val="28"/>
              </w:rPr>
              <w:t>КГБУЗ «Калманская ЦРБ» (по согласованию);</w:t>
            </w:r>
          </w:p>
        </w:tc>
      </w:tr>
      <w:tr w:rsidR="00430CB4" w:rsidRPr="002C2465" w:rsidTr="0078274C">
        <w:trPr>
          <w:cantSplit/>
          <w:trHeight w:val="240"/>
        </w:trPr>
        <w:tc>
          <w:tcPr>
            <w:tcW w:w="2694" w:type="dxa"/>
          </w:tcPr>
          <w:p w:rsidR="00430CB4" w:rsidRPr="002C2465" w:rsidRDefault="00430CB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Участники программы</w:t>
            </w:r>
          </w:p>
        </w:tc>
        <w:tc>
          <w:tcPr>
            <w:tcW w:w="7229" w:type="dxa"/>
          </w:tcPr>
          <w:p w:rsidR="00430CB4" w:rsidRPr="002C2465" w:rsidRDefault="00430CB4" w:rsidP="006577E5">
            <w:pPr>
              <w:jc w:val="both"/>
              <w:rPr>
                <w:sz w:val="28"/>
                <w:szCs w:val="28"/>
              </w:rPr>
            </w:pPr>
            <w:r w:rsidRPr="002C2465">
              <w:rPr>
                <w:sz w:val="28"/>
                <w:szCs w:val="28"/>
              </w:rPr>
              <w:t>администрация Калманского района;</w:t>
            </w:r>
          </w:p>
          <w:p w:rsidR="00430CB4" w:rsidRPr="002C2465" w:rsidRDefault="00430CB4" w:rsidP="006577E5">
            <w:pPr>
              <w:jc w:val="both"/>
              <w:rPr>
                <w:sz w:val="28"/>
                <w:szCs w:val="28"/>
              </w:rPr>
            </w:pPr>
            <w:r w:rsidRPr="002C2465">
              <w:rPr>
                <w:sz w:val="28"/>
                <w:szCs w:val="28"/>
              </w:rPr>
              <w:t>администрации сельсоветов (по согласованию);</w:t>
            </w:r>
          </w:p>
          <w:p w:rsidR="00430CB4" w:rsidRPr="002C2465" w:rsidRDefault="00430CB4" w:rsidP="006577E5">
            <w:pPr>
              <w:rPr>
                <w:sz w:val="28"/>
                <w:szCs w:val="28"/>
              </w:rPr>
            </w:pPr>
            <w:r w:rsidRPr="002C2465">
              <w:rPr>
                <w:sz w:val="28"/>
                <w:szCs w:val="28"/>
              </w:rPr>
              <w:t>отделение   полиции  по  Калманскому  району  межрайонный  отдел МВД  России  «</w:t>
            </w:r>
            <w:r w:rsidR="00E778DC">
              <w:rPr>
                <w:sz w:val="28"/>
                <w:szCs w:val="28"/>
              </w:rPr>
              <w:t>Топчихинский</w:t>
            </w:r>
            <w:r w:rsidRPr="002C2465">
              <w:rPr>
                <w:sz w:val="28"/>
                <w:szCs w:val="28"/>
              </w:rPr>
              <w:t>»</w:t>
            </w:r>
          </w:p>
          <w:p w:rsidR="00430CB4" w:rsidRPr="002C2465" w:rsidRDefault="00430CB4" w:rsidP="006577E5">
            <w:pPr>
              <w:jc w:val="both"/>
              <w:rPr>
                <w:sz w:val="28"/>
                <w:szCs w:val="28"/>
              </w:rPr>
            </w:pPr>
            <w:r w:rsidRPr="002C2465">
              <w:rPr>
                <w:sz w:val="28"/>
                <w:szCs w:val="28"/>
              </w:rPr>
              <w:t xml:space="preserve">(по согласованию);  </w:t>
            </w:r>
          </w:p>
          <w:p w:rsidR="00430CB4" w:rsidRPr="002C2465" w:rsidRDefault="00430CB4" w:rsidP="006577E5">
            <w:pPr>
              <w:pStyle w:val="ConsPlusCell"/>
              <w:widowControl/>
              <w:jc w:val="both"/>
              <w:rPr>
                <w:rFonts w:ascii="Times New Roman" w:hAnsi="Times New Roman" w:cs="Times New Roman"/>
                <w:sz w:val="28"/>
                <w:szCs w:val="28"/>
              </w:rPr>
            </w:pPr>
            <w:r w:rsidRPr="002C2465">
              <w:rPr>
                <w:rFonts w:ascii="Times New Roman" w:hAnsi="Times New Roman" w:cs="Times New Roman"/>
                <w:sz w:val="28"/>
                <w:szCs w:val="28"/>
              </w:rPr>
              <w:t>КГБУЗ «Калманская ЦРБ» (по согласованию);</w:t>
            </w:r>
          </w:p>
        </w:tc>
      </w:tr>
      <w:tr w:rsidR="00430CB4" w:rsidRPr="002C2465" w:rsidTr="0078274C">
        <w:trPr>
          <w:cantSplit/>
          <w:trHeight w:val="379"/>
        </w:trPr>
        <w:tc>
          <w:tcPr>
            <w:tcW w:w="2694" w:type="dxa"/>
          </w:tcPr>
          <w:p w:rsidR="00430CB4" w:rsidRPr="002C2465" w:rsidRDefault="00430CB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Подпрограммы программы</w:t>
            </w:r>
          </w:p>
        </w:tc>
        <w:tc>
          <w:tcPr>
            <w:tcW w:w="7229" w:type="dxa"/>
          </w:tcPr>
          <w:p w:rsidR="00430CB4" w:rsidRPr="002C2465" w:rsidRDefault="00430CB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нет</w:t>
            </w:r>
          </w:p>
        </w:tc>
      </w:tr>
      <w:tr w:rsidR="002C2465" w:rsidRPr="002C2465" w:rsidTr="0078274C">
        <w:trPr>
          <w:cantSplit/>
          <w:trHeight w:val="240"/>
        </w:trPr>
        <w:tc>
          <w:tcPr>
            <w:tcW w:w="2694" w:type="dxa"/>
          </w:tcPr>
          <w:p w:rsidR="002C2465" w:rsidRPr="002C2465" w:rsidRDefault="002C2465"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 xml:space="preserve">Цель программы </w:t>
            </w:r>
          </w:p>
        </w:tc>
        <w:tc>
          <w:tcPr>
            <w:tcW w:w="7229" w:type="dxa"/>
          </w:tcPr>
          <w:p w:rsidR="002C2465" w:rsidRPr="002C2465" w:rsidRDefault="002C2465" w:rsidP="006577E5">
            <w:pPr>
              <w:textAlignment w:val="baseline"/>
              <w:rPr>
                <w:sz w:val="28"/>
                <w:szCs w:val="28"/>
              </w:rPr>
            </w:pPr>
            <w:r w:rsidRPr="002C2465">
              <w:rPr>
                <w:sz w:val="28"/>
                <w:szCs w:val="28"/>
              </w:rPr>
              <w:t>Повышение уровня защищенности населения, территории Калманского района от чрезвычайных ситуаций природного и техногенного характера, уровня пожарной безопасности и безопасности людей на водных объектах</w:t>
            </w:r>
          </w:p>
        </w:tc>
      </w:tr>
      <w:tr w:rsidR="002C2465" w:rsidRPr="002C2465" w:rsidTr="00B85430">
        <w:trPr>
          <w:cantSplit/>
          <w:trHeight w:val="4110"/>
        </w:trPr>
        <w:tc>
          <w:tcPr>
            <w:tcW w:w="2694" w:type="dxa"/>
          </w:tcPr>
          <w:p w:rsidR="002C2465" w:rsidRPr="002C2465" w:rsidRDefault="002C2465"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Задачи программы</w:t>
            </w:r>
          </w:p>
        </w:tc>
        <w:tc>
          <w:tcPr>
            <w:tcW w:w="7229" w:type="dxa"/>
          </w:tcPr>
          <w:p w:rsidR="00B85430" w:rsidRPr="0078274C" w:rsidRDefault="00B85430" w:rsidP="00B85430">
            <w:pPr>
              <w:jc w:val="both"/>
              <w:textAlignment w:val="baseline"/>
              <w:rPr>
                <w:sz w:val="28"/>
                <w:szCs w:val="28"/>
              </w:rPr>
            </w:pPr>
            <w:r w:rsidRPr="0078274C">
              <w:rPr>
                <w:sz w:val="28"/>
                <w:szCs w:val="28"/>
              </w:rPr>
              <w:t>1. Обеспечение первичных мер пожарной безопасности в границах муниципального образования Калманский район.</w:t>
            </w:r>
          </w:p>
          <w:p w:rsidR="00B85430" w:rsidRDefault="00B85430" w:rsidP="00B85430">
            <w:pPr>
              <w:jc w:val="both"/>
              <w:textAlignment w:val="baseline"/>
              <w:rPr>
                <w:sz w:val="28"/>
                <w:szCs w:val="28"/>
              </w:rPr>
            </w:pPr>
            <w:r w:rsidRPr="0078274C">
              <w:rPr>
                <w:sz w:val="28"/>
                <w:szCs w:val="28"/>
              </w:rPr>
              <w:t>2. Поддержание в состоянии постоянной готовности к использованию систем оповещения населения.</w:t>
            </w:r>
          </w:p>
          <w:p w:rsidR="00B85430" w:rsidRPr="0078274C" w:rsidRDefault="00B85430" w:rsidP="00B85430">
            <w:pPr>
              <w:jc w:val="both"/>
              <w:textAlignment w:val="baseline"/>
              <w:rPr>
                <w:sz w:val="28"/>
                <w:szCs w:val="28"/>
              </w:rPr>
            </w:pPr>
            <w:r w:rsidRPr="0078274C">
              <w:rPr>
                <w:sz w:val="28"/>
                <w:szCs w:val="28"/>
              </w:rPr>
              <w:t xml:space="preserve">3. </w:t>
            </w:r>
            <w:r>
              <w:rPr>
                <w:sz w:val="28"/>
                <w:szCs w:val="28"/>
              </w:rPr>
              <w:t>Приобретение и хранение</w:t>
            </w:r>
            <w:r w:rsidRPr="0078274C">
              <w:rPr>
                <w:sz w:val="28"/>
                <w:szCs w:val="28"/>
              </w:rPr>
              <w:t xml:space="preserve"> в целях гражданской обороны запасов продовольствия, медицинских средств индивидуальной защиты и иных средств.</w:t>
            </w:r>
            <w:r w:rsidRPr="0078274C">
              <w:rPr>
                <w:sz w:val="28"/>
                <w:szCs w:val="28"/>
              </w:rPr>
              <w:br/>
              <w:t>4. Подготовка населения в области защиты от чрезвычайных ситуаций.</w:t>
            </w:r>
            <w:r w:rsidRPr="0078274C">
              <w:rPr>
                <w:sz w:val="28"/>
                <w:szCs w:val="28"/>
              </w:rPr>
              <w:br/>
              <w:t>5. Обеспечение деятельности ЕДДС Калманского района.</w:t>
            </w:r>
          </w:p>
          <w:p w:rsidR="002C2465" w:rsidRDefault="00B85430" w:rsidP="00B85430">
            <w:pPr>
              <w:pStyle w:val="ConsPlusNonformat"/>
              <w:jc w:val="both"/>
              <w:rPr>
                <w:rFonts w:ascii="Times New Roman" w:hAnsi="Times New Roman" w:cs="Times New Roman"/>
                <w:sz w:val="28"/>
                <w:szCs w:val="28"/>
              </w:rPr>
            </w:pPr>
            <w:r w:rsidRPr="00B85430">
              <w:rPr>
                <w:rFonts w:ascii="Times New Roman" w:hAnsi="Times New Roman" w:cs="Times New Roman"/>
                <w:sz w:val="28"/>
                <w:szCs w:val="28"/>
              </w:rPr>
              <w:t>6. Обеспечение безопасности людей на водных объектах.</w:t>
            </w:r>
          </w:p>
          <w:p w:rsidR="00B85430" w:rsidRPr="00B85430" w:rsidRDefault="00B85430" w:rsidP="00B85430">
            <w:pPr>
              <w:pStyle w:val="ConsPlusNonformat"/>
              <w:jc w:val="both"/>
              <w:rPr>
                <w:rFonts w:ascii="Times New Roman" w:hAnsi="Times New Roman" w:cs="Times New Roman"/>
                <w:sz w:val="28"/>
                <w:szCs w:val="28"/>
              </w:rPr>
            </w:pPr>
          </w:p>
        </w:tc>
      </w:tr>
      <w:tr w:rsidR="002C2465" w:rsidRPr="002C2465" w:rsidTr="0078274C">
        <w:trPr>
          <w:cantSplit/>
          <w:trHeight w:val="240"/>
        </w:trPr>
        <w:tc>
          <w:tcPr>
            <w:tcW w:w="2694" w:type="dxa"/>
          </w:tcPr>
          <w:p w:rsidR="002C2465" w:rsidRPr="002C2465" w:rsidRDefault="002C2465"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lastRenderedPageBreak/>
              <w:t>Целевые индикаторы и показатели программы</w:t>
            </w:r>
          </w:p>
        </w:tc>
        <w:tc>
          <w:tcPr>
            <w:tcW w:w="7229" w:type="dxa"/>
          </w:tcPr>
          <w:p w:rsidR="00C47FBA" w:rsidRDefault="009D2EB5" w:rsidP="006577E5">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5A2F44" w:rsidRPr="009D2EB5">
              <w:rPr>
                <w:rFonts w:ascii="Times New Roman" w:hAnsi="Times New Roman" w:cs="Times New Roman"/>
                <w:sz w:val="28"/>
                <w:szCs w:val="28"/>
              </w:rPr>
              <w:t xml:space="preserve">Количество </w:t>
            </w:r>
            <w:r w:rsidR="005A2F44">
              <w:rPr>
                <w:rFonts w:ascii="Times New Roman" w:hAnsi="Times New Roman" w:cs="Times New Roman"/>
                <w:sz w:val="28"/>
                <w:szCs w:val="28"/>
              </w:rPr>
              <w:t>публикаций в СМИ</w:t>
            </w:r>
            <w:r w:rsidR="005A2F44" w:rsidRPr="009D2EB5">
              <w:rPr>
                <w:rFonts w:ascii="Times New Roman" w:hAnsi="Times New Roman" w:cs="Times New Roman"/>
                <w:sz w:val="28"/>
                <w:szCs w:val="28"/>
              </w:rPr>
              <w:t xml:space="preserve"> о мерах безопасности  населения</w:t>
            </w:r>
            <w:r w:rsidR="005A2F44">
              <w:rPr>
                <w:rFonts w:ascii="Times New Roman" w:hAnsi="Times New Roman" w:cs="Times New Roman"/>
                <w:sz w:val="28"/>
                <w:szCs w:val="28"/>
              </w:rPr>
              <w:t xml:space="preserve">, </w:t>
            </w:r>
            <w:r w:rsidR="005A1AEE">
              <w:rPr>
                <w:rFonts w:ascii="Times New Roman" w:hAnsi="Times New Roman" w:cs="Times New Roman"/>
                <w:sz w:val="28"/>
                <w:szCs w:val="28"/>
              </w:rPr>
              <w:t>раз</w:t>
            </w:r>
            <w:r w:rsidR="005A2F44">
              <w:rPr>
                <w:rFonts w:ascii="Times New Roman" w:hAnsi="Times New Roman" w:cs="Times New Roman"/>
                <w:sz w:val="28"/>
                <w:szCs w:val="28"/>
              </w:rPr>
              <w:t>.;</w:t>
            </w:r>
          </w:p>
          <w:p w:rsidR="009D2EB5" w:rsidRDefault="00C47FBA" w:rsidP="006577E5">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Количество пожарных автомобилей, приведенных в состояние готовности по назначению ед.;</w:t>
            </w:r>
            <w:r w:rsidR="005A2F44" w:rsidRPr="009D2EB5">
              <w:rPr>
                <w:rFonts w:ascii="Times New Roman" w:hAnsi="Times New Roman" w:cs="Times New Roman"/>
                <w:sz w:val="28"/>
                <w:szCs w:val="28"/>
              </w:rPr>
              <w:t xml:space="preserve"> </w:t>
            </w:r>
          </w:p>
          <w:p w:rsidR="00C47FBA" w:rsidRDefault="00C47FBA" w:rsidP="006577E5">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9D2EB5">
              <w:rPr>
                <w:rFonts w:ascii="Times New Roman" w:hAnsi="Times New Roman" w:cs="Times New Roman"/>
                <w:sz w:val="28"/>
                <w:szCs w:val="28"/>
              </w:rPr>
              <w:t xml:space="preserve"> Количество установленных и обслуженных си</w:t>
            </w:r>
            <w:r>
              <w:rPr>
                <w:rFonts w:ascii="Times New Roman" w:hAnsi="Times New Roman" w:cs="Times New Roman"/>
                <w:sz w:val="28"/>
                <w:szCs w:val="28"/>
              </w:rPr>
              <w:t>стем оповещения, шт.;</w:t>
            </w:r>
          </w:p>
          <w:p w:rsidR="00C47FBA" w:rsidRDefault="00C47FBA" w:rsidP="006577E5">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Количество приобретенных,  освежеванных запасов продовольствия, медицинских средств индивидуальной  защиты в целях гражданской обороны, шт.;</w:t>
            </w:r>
          </w:p>
          <w:p w:rsidR="00C47FBA" w:rsidRDefault="00C47FBA" w:rsidP="00C47FB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Количество ПВР, готовых к приему и размещению населения, шт.;</w:t>
            </w:r>
          </w:p>
          <w:p w:rsidR="00194AD7" w:rsidRDefault="00194AD7" w:rsidP="006577E5">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Количество приобретенных средств для</w:t>
            </w:r>
            <w:r w:rsidRPr="0078274C">
              <w:rPr>
                <w:rFonts w:ascii="Times New Roman" w:hAnsi="Times New Roman" w:cs="Times New Roman"/>
                <w:sz w:val="28"/>
                <w:szCs w:val="28"/>
              </w:rPr>
              <w:t xml:space="preserve"> </w:t>
            </w:r>
            <w:r>
              <w:rPr>
                <w:rFonts w:ascii="Times New Roman" w:hAnsi="Times New Roman" w:cs="Times New Roman"/>
                <w:sz w:val="28"/>
                <w:szCs w:val="28"/>
              </w:rPr>
              <w:t>ЕДДС Калманского района, ед.;</w:t>
            </w:r>
          </w:p>
          <w:p w:rsidR="009D2EB5" w:rsidRDefault="00556169" w:rsidP="006577E5">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D2EB5">
              <w:rPr>
                <w:rFonts w:ascii="Times New Roman" w:hAnsi="Times New Roman" w:cs="Times New Roman"/>
                <w:sz w:val="28"/>
                <w:szCs w:val="28"/>
              </w:rPr>
              <w:t xml:space="preserve">Количество установленных запрещающих </w:t>
            </w:r>
            <w:r>
              <w:rPr>
                <w:rFonts w:ascii="Times New Roman" w:hAnsi="Times New Roman" w:cs="Times New Roman"/>
                <w:sz w:val="28"/>
                <w:szCs w:val="28"/>
              </w:rPr>
              <w:t>аншлагов, вывесок</w:t>
            </w:r>
            <w:r w:rsidRPr="009D2EB5">
              <w:rPr>
                <w:rFonts w:ascii="Times New Roman" w:hAnsi="Times New Roman" w:cs="Times New Roman"/>
                <w:sz w:val="28"/>
                <w:szCs w:val="28"/>
              </w:rPr>
              <w:t xml:space="preserve"> "Купание запрещено", "Проезд (проход) по льду запрещен" на территории</w:t>
            </w:r>
            <w:r>
              <w:rPr>
                <w:rFonts w:ascii="Times New Roman" w:hAnsi="Times New Roman" w:cs="Times New Roman"/>
                <w:sz w:val="28"/>
                <w:szCs w:val="28"/>
              </w:rPr>
              <w:t xml:space="preserve"> Калманского района, шт.;</w:t>
            </w:r>
          </w:p>
          <w:p w:rsidR="00194AD7" w:rsidRDefault="00556169" w:rsidP="006577E5">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К</w:t>
            </w:r>
            <w:r w:rsidRPr="002C2465">
              <w:rPr>
                <w:rFonts w:ascii="Times New Roman" w:hAnsi="Times New Roman" w:cs="Times New Roman"/>
                <w:sz w:val="28"/>
                <w:szCs w:val="28"/>
              </w:rPr>
              <w:t>оличество людей, погибших на водных объектах Калманского района</w:t>
            </w:r>
            <w:r>
              <w:rPr>
                <w:rFonts w:ascii="Times New Roman" w:hAnsi="Times New Roman" w:cs="Times New Roman"/>
                <w:sz w:val="28"/>
                <w:szCs w:val="28"/>
              </w:rPr>
              <w:t>, чел;</w:t>
            </w:r>
          </w:p>
          <w:p w:rsidR="0078274C" w:rsidRPr="002C2465" w:rsidRDefault="0078274C" w:rsidP="005A2F44">
            <w:pPr>
              <w:pStyle w:val="ConsPlusCell"/>
              <w:widowControl/>
              <w:jc w:val="both"/>
              <w:rPr>
                <w:rFonts w:ascii="Times New Roman" w:hAnsi="Times New Roman" w:cs="Times New Roman"/>
                <w:sz w:val="28"/>
                <w:szCs w:val="28"/>
              </w:rPr>
            </w:pPr>
          </w:p>
        </w:tc>
      </w:tr>
      <w:tr w:rsidR="002C2465" w:rsidRPr="002C2465" w:rsidTr="0078274C">
        <w:trPr>
          <w:cantSplit/>
          <w:trHeight w:val="240"/>
        </w:trPr>
        <w:tc>
          <w:tcPr>
            <w:tcW w:w="2694" w:type="dxa"/>
          </w:tcPr>
          <w:p w:rsidR="002C2465" w:rsidRPr="002C2465" w:rsidRDefault="002C2465"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Сроки реализации программы</w:t>
            </w:r>
          </w:p>
        </w:tc>
        <w:tc>
          <w:tcPr>
            <w:tcW w:w="7229" w:type="dxa"/>
          </w:tcPr>
          <w:p w:rsidR="002C2465" w:rsidRPr="002C2465" w:rsidRDefault="002C2465" w:rsidP="006577E5">
            <w:pPr>
              <w:pStyle w:val="ConsPlusCell"/>
              <w:widowControl/>
              <w:jc w:val="both"/>
              <w:rPr>
                <w:rFonts w:ascii="Times New Roman" w:hAnsi="Times New Roman" w:cs="Times New Roman"/>
                <w:sz w:val="28"/>
                <w:szCs w:val="28"/>
              </w:rPr>
            </w:pPr>
            <w:r w:rsidRPr="002C2465">
              <w:rPr>
                <w:rFonts w:ascii="Times New Roman" w:hAnsi="Times New Roman" w:cs="Times New Roman"/>
                <w:sz w:val="28"/>
                <w:szCs w:val="28"/>
              </w:rPr>
              <w:t>202</w:t>
            </w:r>
            <w:r w:rsidR="009D2EB5">
              <w:rPr>
                <w:rFonts w:ascii="Times New Roman" w:hAnsi="Times New Roman" w:cs="Times New Roman"/>
                <w:sz w:val="28"/>
                <w:szCs w:val="28"/>
              </w:rPr>
              <w:t>3</w:t>
            </w:r>
            <w:r w:rsidRPr="002C2465">
              <w:rPr>
                <w:rFonts w:ascii="Times New Roman" w:hAnsi="Times New Roman" w:cs="Times New Roman"/>
                <w:sz w:val="28"/>
                <w:szCs w:val="28"/>
              </w:rPr>
              <w:t xml:space="preserve"> – 202</w:t>
            </w:r>
            <w:r w:rsidR="009D2EB5">
              <w:rPr>
                <w:rFonts w:ascii="Times New Roman" w:hAnsi="Times New Roman" w:cs="Times New Roman"/>
                <w:sz w:val="28"/>
                <w:szCs w:val="28"/>
              </w:rPr>
              <w:t>7</w:t>
            </w:r>
            <w:r w:rsidRPr="002C2465">
              <w:rPr>
                <w:rFonts w:ascii="Times New Roman" w:hAnsi="Times New Roman" w:cs="Times New Roman"/>
                <w:sz w:val="28"/>
                <w:szCs w:val="28"/>
              </w:rPr>
              <w:t xml:space="preserve"> годы</w:t>
            </w:r>
          </w:p>
        </w:tc>
      </w:tr>
      <w:tr w:rsidR="002C2465" w:rsidRPr="002C2465" w:rsidTr="0078274C">
        <w:trPr>
          <w:cantSplit/>
          <w:trHeight w:val="240"/>
        </w:trPr>
        <w:tc>
          <w:tcPr>
            <w:tcW w:w="2694" w:type="dxa"/>
          </w:tcPr>
          <w:p w:rsidR="002C2465" w:rsidRPr="002C2465" w:rsidRDefault="002C2465"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Объемы и источники финансирования</w:t>
            </w:r>
          </w:p>
        </w:tc>
        <w:tc>
          <w:tcPr>
            <w:tcW w:w="7229" w:type="dxa"/>
          </w:tcPr>
          <w:p w:rsidR="007A0BA1" w:rsidRDefault="002C2465"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Общий объем финансирования муниципальной программы </w:t>
            </w:r>
            <w:r w:rsidR="00D80F76">
              <w:rPr>
                <w:rFonts w:ascii="Times New Roman" w:hAnsi="Times New Roman"/>
                <w:sz w:val="28"/>
                <w:szCs w:val="28"/>
              </w:rPr>
              <w:t>5</w:t>
            </w:r>
            <w:r w:rsidR="00AC0711">
              <w:rPr>
                <w:rFonts w:ascii="Times New Roman" w:hAnsi="Times New Roman"/>
                <w:sz w:val="28"/>
                <w:szCs w:val="28"/>
              </w:rPr>
              <w:t>030 тыс.</w:t>
            </w:r>
            <w:r w:rsidR="00B33C1F">
              <w:rPr>
                <w:rFonts w:ascii="Times New Roman" w:hAnsi="Times New Roman"/>
                <w:sz w:val="28"/>
                <w:szCs w:val="28"/>
              </w:rPr>
              <w:t xml:space="preserve"> </w:t>
            </w:r>
            <w:r w:rsidRPr="002C2465">
              <w:rPr>
                <w:rFonts w:ascii="Times New Roman" w:hAnsi="Times New Roman"/>
                <w:sz w:val="28"/>
                <w:szCs w:val="28"/>
              </w:rPr>
              <w:t xml:space="preserve">руб., в том числе:  </w:t>
            </w:r>
          </w:p>
          <w:p w:rsidR="002C2465" w:rsidRPr="002C2465" w:rsidRDefault="002C2465"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за счет  средств районного бюджета  -</w:t>
            </w:r>
            <w:r w:rsidR="00CD2819">
              <w:rPr>
                <w:rFonts w:ascii="Times New Roman" w:hAnsi="Times New Roman"/>
                <w:sz w:val="28"/>
                <w:szCs w:val="28"/>
              </w:rPr>
              <w:t xml:space="preserve"> </w:t>
            </w:r>
            <w:r w:rsidR="00AC0711">
              <w:rPr>
                <w:rFonts w:ascii="Times New Roman" w:hAnsi="Times New Roman"/>
                <w:sz w:val="28"/>
                <w:szCs w:val="28"/>
              </w:rPr>
              <w:t>4</w:t>
            </w:r>
            <w:r w:rsidR="00067A6A">
              <w:rPr>
                <w:rFonts w:ascii="Times New Roman" w:hAnsi="Times New Roman"/>
                <w:sz w:val="28"/>
                <w:szCs w:val="28"/>
              </w:rPr>
              <w:t>4</w:t>
            </w:r>
            <w:r w:rsidR="00AC0711">
              <w:rPr>
                <w:rFonts w:ascii="Times New Roman" w:hAnsi="Times New Roman"/>
                <w:sz w:val="28"/>
                <w:szCs w:val="28"/>
              </w:rPr>
              <w:t>75 тыс.</w:t>
            </w:r>
            <w:r w:rsidRPr="002C2465">
              <w:rPr>
                <w:rFonts w:ascii="Times New Roman" w:hAnsi="Times New Roman"/>
                <w:sz w:val="28"/>
                <w:szCs w:val="28"/>
              </w:rPr>
              <w:t xml:space="preserve"> руб., из них:</w:t>
            </w:r>
          </w:p>
          <w:p w:rsidR="002C2465" w:rsidRPr="002C2465" w:rsidRDefault="002C2465"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sidR="00521971">
              <w:rPr>
                <w:rFonts w:ascii="Times New Roman" w:hAnsi="Times New Roman"/>
                <w:sz w:val="28"/>
                <w:szCs w:val="28"/>
              </w:rPr>
              <w:t>3</w:t>
            </w:r>
            <w:r w:rsidRPr="002C2465">
              <w:rPr>
                <w:rFonts w:ascii="Times New Roman" w:hAnsi="Times New Roman"/>
                <w:sz w:val="28"/>
                <w:szCs w:val="28"/>
              </w:rPr>
              <w:t xml:space="preserve"> году </w:t>
            </w:r>
            <w:r w:rsidR="00B33C1F">
              <w:rPr>
                <w:rFonts w:ascii="Times New Roman" w:hAnsi="Times New Roman"/>
                <w:sz w:val="28"/>
                <w:szCs w:val="28"/>
              </w:rPr>
              <w:t xml:space="preserve">– </w:t>
            </w:r>
            <w:r w:rsidR="00AC0711">
              <w:rPr>
                <w:rFonts w:ascii="Times New Roman" w:hAnsi="Times New Roman"/>
                <w:sz w:val="28"/>
                <w:szCs w:val="28"/>
              </w:rPr>
              <w:t>1015 тыс.</w:t>
            </w:r>
            <w:r w:rsidRPr="002C2465">
              <w:rPr>
                <w:rFonts w:ascii="Times New Roman" w:hAnsi="Times New Roman"/>
                <w:sz w:val="28"/>
                <w:szCs w:val="28"/>
              </w:rPr>
              <w:t xml:space="preserve"> руб.;</w:t>
            </w:r>
          </w:p>
          <w:p w:rsidR="002C2465" w:rsidRPr="002C2465" w:rsidRDefault="002C2465"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sidR="00521971">
              <w:rPr>
                <w:rFonts w:ascii="Times New Roman" w:hAnsi="Times New Roman"/>
                <w:sz w:val="28"/>
                <w:szCs w:val="28"/>
              </w:rPr>
              <w:t>4</w:t>
            </w:r>
            <w:r w:rsidRPr="002C2465">
              <w:rPr>
                <w:rFonts w:ascii="Times New Roman" w:hAnsi="Times New Roman"/>
                <w:sz w:val="28"/>
                <w:szCs w:val="28"/>
              </w:rPr>
              <w:t xml:space="preserve"> году -  </w:t>
            </w:r>
            <w:r w:rsidR="00AC0711">
              <w:rPr>
                <w:rFonts w:ascii="Times New Roman" w:hAnsi="Times New Roman"/>
                <w:sz w:val="28"/>
                <w:szCs w:val="28"/>
              </w:rPr>
              <w:t>1</w:t>
            </w:r>
            <w:r w:rsidR="00067A6A">
              <w:rPr>
                <w:rFonts w:ascii="Times New Roman" w:hAnsi="Times New Roman"/>
                <w:sz w:val="28"/>
                <w:szCs w:val="28"/>
              </w:rPr>
              <w:t>010</w:t>
            </w:r>
            <w:r w:rsidR="00B33C1F">
              <w:rPr>
                <w:rFonts w:ascii="Times New Roman" w:hAnsi="Times New Roman"/>
                <w:sz w:val="28"/>
                <w:szCs w:val="28"/>
              </w:rPr>
              <w:t xml:space="preserve"> </w:t>
            </w:r>
            <w:r w:rsidR="00AC0711">
              <w:rPr>
                <w:rFonts w:ascii="Times New Roman" w:hAnsi="Times New Roman"/>
                <w:sz w:val="28"/>
                <w:szCs w:val="28"/>
              </w:rPr>
              <w:t>тыс.</w:t>
            </w:r>
            <w:r w:rsidRPr="002C2465">
              <w:rPr>
                <w:rFonts w:ascii="Times New Roman" w:hAnsi="Times New Roman"/>
                <w:sz w:val="28"/>
                <w:szCs w:val="28"/>
              </w:rPr>
              <w:t>. руб.;</w:t>
            </w:r>
          </w:p>
          <w:p w:rsidR="002C2465" w:rsidRPr="002C2465" w:rsidRDefault="002C2465"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sidR="00521971">
              <w:rPr>
                <w:rFonts w:ascii="Times New Roman" w:hAnsi="Times New Roman"/>
                <w:sz w:val="28"/>
                <w:szCs w:val="28"/>
              </w:rPr>
              <w:t>5</w:t>
            </w:r>
            <w:r w:rsidRPr="002C2465">
              <w:rPr>
                <w:rFonts w:ascii="Times New Roman" w:hAnsi="Times New Roman"/>
                <w:sz w:val="28"/>
                <w:szCs w:val="28"/>
              </w:rPr>
              <w:t xml:space="preserve"> году -  </w:t>
            </w:r>
            <w:r w:rsidR="0070386B">
              <w:rPr>
                <w:rFonts w:ascii="Times New Roman" w:hAnsi="Times New Roman"/>
                <w:sz w:val="28"/>
                <w:szCs w:val="28"/>
              </w:rPr>
              <w:t>831</w:t>
            </w:r>
            <w:r w:rsidR="00B33C1F">
              <w:rPr>
                <w:rFonts w:ascii="Times New Roman" w:hAnsi="Times New Roman"/>
                <w:sz w:val="28"/>
                <w:szCs w:val="28"/>
              </w:rPr>
              <w:t xml:space="preserve"> </w:t>
            </w:r>
            <w:r w:rsidR="00AC0711">
              <w:rPr>
                <w:rFonts w:ascii="Times New Roman" w:hAnsi="Times New Roman"/>
                <w:sz w:val="28"/>
                <w:szCs w:val="28"/>
              </w:rPr>
              <w:t>тыс.</w:t>
            </w:r>
            <w:r w:rsidRPr="002C2465">
              <w:rPr>
                <w:rFonts w:ascii="Times New Roman" w:hAnsi="Times New Roman"/>
                <w:sz w:val="28"/>
                <w:szCs w:val="28"/>
              </w:rPr>
              <w:t xml:space="preserve"> руб.;</w:t>
            </w:r>
          </w:p>
          <w:p w:rsidR="002C2465" w:rsidRPr="002C2465" w:rsidRDefault="002C2465"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sidR="00521971">
              <w:rPr>
                <w:rFonts w:ascii="Times New Roman" w:hAnsi="Times New Roman"/>
                <w:sz w:val="28"/>
                <w:szCs w:val="28"/>
              </w:rPr>
              <w:t>6</w:t>
            </w:r>
            <w:r w:rsidRPr="002C2465">
              <w:rPr>
                <w:rFonts w:ascii="Times New Roman" w:hAnsi="Times New Roman"/>
                <w:sz w:val="28"/>
                <w:szCs w:val="28"/>
              </w:rPr>
              <w:t xml:space="preserve"> году -  </w:t>
            </w:r>
            <w:r w:rsidR="0070386B">
              <w:rPr>
                <w:rFonts w:ascii="Times New Roman" w:hAnsi="Times New Roman"/>
                <w:sz w:val="28"/>
                <w:szCs w:val="28"/>
              </w:rPr>
              <w:t>831</w:t>
            </w:r>
            <w:r w:rsidR="00B33C1F">
              <w:rPr>
                <w:rFonts w:ascii="Times New Roman" w:hAnsi="Times New Roman"/>
                <w:sz w:val="28"/>
                <w:szCs w:val="28"/>
              </w:rPr>
              <w:t xml:space="preserve"> </w:t>
            </w:r>
            <w:r w:rsidR="00AC0711">
              <w:rPr>
                <w:rFonts w:ascii="Times New Roman" w:hAnsi="Times New Roman"/>
                <w:sz w:val="28"/>
                <w:szCs w:val="28"/>
              </w:rPr>
              <w:t>тыс.</w:t>
            </w:r>
            <w:r w:rsidRPr="002C2465">
              <w:rPr>
                <w:rFonts w:ascii="Times New Roman" w:hAnsi="Times New Roman"/>
                <w:sz w:val="28"/>
                <w:szCs w:val="28"/>
              </w:rPr>
              <w:t xml:space="preserve"> руб.;</w:t>
            </w:r>
          </w:p>
          <w:p w:rsidR="002C2465" w:rsidRDefault="002C2465"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sidR="00521971">
              <w:rPr>
                <w:rFonts w:ascii="Times New Roman" w:hAnsi="Times New Roman"/>
                <w:sz w:val="28"/>
                <w:szCs w:val="28"/>
              </w:rPr>
              <w:t>7</w:t>
            </w:r>
            <w:r w:rsidR="0070386B">
              <w:rPr>
                <w:rFonts w:ascii="Times New Roman" w:hAnsi="Times New Roman"/>
                <w:sz w:val="28"/>
                <w:szCs w:val="28"/>
              </w:rPr>
              <w:t xml:space="preserve"> году -  </w:t>
            </w:r>
            <w:r w:rsidR="00D80F76">
              <w:rPr>
                <w:rFonts w:ascii="Times New Roman" w:hAnsi="Times New Roman"/>
                <w:sz w:val="28"/>
                <w:szCs w:val="28"/>
              </w:rPr>
              <w:t>78</w:t>
            </w:r>
            <w:r w:rsidR="00A27215">
              <w:rPr>
                <w:rFonts w:ascii="Times New Roman" w:hAnsi="Times New Roman"/>
                <w:sz w:val="28"/>
                <w:szCs w:val="28"/>
              </w:rPr>
              <w:t>8</w:t>
            </w:r>
            <w:r w:rsidR="00B33C1F">
              <w:rPr>
                <w:rFonts w:ascii="Times New Roman" w:hAnsi="Times New Roman"/>
                <w:sz w:val="28"/>
                <w:szCs w:val="28"/>
              </w:rPr>
              <w:t xml:space="preserve"> </w:t>
            </w:r>
            <w:r w:rsidR="00AC0711">
              <w:rPr>
                <w:rFonts w:ascii="Times New Roman" w:hAnsi="Times New Roman"/>
                <w:sz w:val="28"/>
                <w:szCs w:val="28"/>
              </w:rPr>
              <w:t>тыс.</w:t>
            </w:r>
            <w:r w:rsidRPr="002C2465">
              <w:rPr>
                <w:rFonts w:ascii="Times New Roman" w:hAnsi="Times New Roman"/>
                <w:sz w:val="28"/>
                <w:szCs w:val="28"/>
              </w:rPr>
              <w:t xml:space="preserve"> руб.;</w:t>
            </w:r>
          </w:p>
          <w:p w:rsidR="00067A6A" w:rsidRPr="009316CB" w:rsidRDefault="00067A6A" w:rsidP="00067A6A">
            <w:pPr>
              <w:pStyle w:val="a6"/>
              <w:spacing w:after="0" w:line="240" w:lineRule="auto"/>
              <w:outlineLvl w:val="0"/>
              <w:rPr>
                <w:rFonts w:ascii="Times New Roman" w:hAnsi="Times New Roman"/>
                <w:i/>
                <w:sz w:val="28"/>
                <w:szCs w:val="28"/>
              </w:rPr>
            </w:pPr>
            <w:r w:rsidRPr="009316CB">
              <w:rPr>
                <w:rFonts w:ascii="Times New Roman" w:hAnsi="Times New Roman"/>
                <w:i/>
                <w:sz w:val="28"/>
                <w:szCs w:val="28"/>
              </w:rPr>
              <w:t>В том числе межбюджетные трансферты:</w:t>
            </w:r>
            <w:r w:rsidR="00AC0711" w:rsidRPr="009316CB">
              <w:rPr>
                <w:rFonts w:ascii="Times New Roman" w:hAnsi="Times New Roman"/>
                <w:i/>
                <w:sz w:val="28"/>
                <w:szCs w:val="28"/>
              </w:rPr>
              <w:t>1</w:t>
            </w:r>
            <w:r w:rsidR="00F52D0F" w:rsidRPr="009316CB">
              <w:rPr>
                <w:rFonts w:ascii="Times New Roman" w:hAnsi="Times New Roman"/>
                <w:i/>
                <w:sz w:val="28"/>
                <w:szCs w:val="28"/>
              </w:rPr>
              <w:t>550 </w:t>
            </w:r>
            <w:r w:rsidR="00AC0711" w:rsidRPr="009316CB">
              <w:rPr>
                <w:rFonts w:ascii="Times New Roman" w:hAnsi="Times New Roman"/>
                <w:i/>
                <w:sz w:val="28"/>
                <w:szCs w:val="28"/>
              </w:rPr>
              <w:t>тыс.</w:t>
            </w:r>
            <w:r w:rsidR="00F52D0F" w:rsidRPr="009316CB">
              <w:rPr>
                <w:rFonts w:ascii="Times New Roman" w:hAnsi="Times New Roman"/>
                <w:i/>
                <w:sz w:val="28"/>
                <w:szCs w:val="28"/>
              </w:rPr>
              <w:t xml:space="preserve"> руб.</w:t>
            </w:r>
          </w:p>
          <w:p w:rsidR="00067A6A" w:rsidRPr="009316CB" w:rsidRDefault="00067A6A" w:rsidP="00067A6A">
            <w:pPr>
              <w:pStyle w:val="a6"/>
              <w:spacing w:after="0" w:line="240" w:lineRule="auto"/>
              <w:outlineLvl w:val="0"/>
              <w:rPr>
                <w:rFonts w:ascii="Times New Roman" w:hAnsi="Times New Roman"/>
                <w:i/>
                <w:sz w:val="28"/>
                <w:szCs w:val="28"/>
              </w:rPr>
            </w:pPr>
            <w:r w:rsidRPr="009316CB">
              <w:rPr>
                <w:rFonts w:ascii="Times New Roman" w:hAnsi="Times New Roman"/>
                <w:i/>
                <w:sz w:val="28"/>
                <w:szCs w:val="28"/>
              </w:rPr>
              <w:tab/>
              <w:t xml:space="preserve">2023 году – </w:t>
            </w:r>
            <w:r w:rsidR="00F52D0F" w:rsidRPr="009316CB">
              <w:rPr>
                <w:rFonts w:ascii="Times New Roman" w:hAnsi="Times New Roman"/>
                <w:i/>
                <w:sz w:val="28"/>
                <w:szCs w:val="28"/>
              </w:rPr>
              <w:t>350</w:t>
            </w:r>
            <w:r w:rsidRPr="009316CB">
              <w:rPr>
                <w:rFonts w:ascii="Times New Roman" w:hAnsi="Times New Roman"/>
                <w:i/>
                <w:sz w:val="28"/>
                <w:szCs w:val="28"/>
              </w:rPr>
              <w:t xml:space="preserve"> </w:t>
            </w:r>
            <w:r w:rsidR="00AC0711" w:rsidRPr="009316CB">
              <w:rPr>
                <w:rFonts w:ascii="Times New Roman" w:hAnsi="Times New Roman"/>
                <w:i/>
                <w:sz w:val="28"/>
                <w:szCs w:val="28"/>
              </w:rPr>
              <w:t>тыс.</w:t>
            </w:r>
            <w:r w:rsidRPr="009316CB">
              <w:rPr>
                <w:rFonts w:ascii="Times New Roman" w:hAnsi="Times New Roman"/>
                <w:i/>
                <w:sz w:val="28"/>
                <w:szCs w:val="28"/>
              </w:rPr>
              <w:t xml:space="preserve"> руб.;</w:t>
            </w:r>
          </w:p>
          <w:p w:rsidR="00067A6A" w:rsidRPr="009316CB" w:rsidRDefault="00067A6A" w:rsidP="00067A6A">
            <w:pPr>
              <w:pStyle w:val="a6"/>
              <w:spacing w:after="0" w:line="240" w:lineRule="auto"/>
              <w:outlineLvl w:val="0"/>
              <w:rPr>
                <w:rFonts w:ascii="Times New Roman" w:hAnsi="Times New Roman"/>
                <w:i/>
                <w:sz w:val="28"/>
                <w:szCs w:val="28"/>
              </w:rPr>
            </w:pPr>
            <w:r w:rsidRPr="009316CB">
              <w:rPr>
                <w:rFonts w:ascii="Times New Roman" w:hAnsi="Times New Roman"/>
                <w:i/>
                <w:sz w:val="28"/>
                <w:szCs w:val="28"/>
              </w:rPr>
              <w:t xml:space="preserve">          2024 году -  </w:t>
            </w:r>
            <w:r w:rsidR="00F52D0F" w:rsidRPr="009316CB">
              <w:rPr>
                <w:rFonts w:ascii="Times New Roman" w:hAnsi="Times New Roman"/>
                <w:i/>
                <w:sz w:val="28"/>
                <w:szCs w:val="28"/>
              </w:rPr>
              <w:t>300</w:t>
            </w:r>
            <w:r w:rsidRPr="009316CB">
              <w:rPr>
                <w:rFonts w:ascii="Times New Roman" w:hAnsi="Times New Roman"/>
                <w:i/>
                <w:sz w:val="28"/>
                <w:szCs w:val="28"/>
              </w:rPr>
              <w:t xml:space="preserve"> </w:t>
            </w:r>
            <w:r w:rsidR="00AC0711" w:rsidRPr="009316CB">
              <w:rPr>
                <w:rFonts w:ascii="Times New Roman" w:hAnsi="Times New Roman"/>
                <w:i/>
                <w:sz w:val="28"/>
                <w:szCs w:val="28"/>
              </w:rPr>
              <w:t>тыс.</w:t>
            </w:r>
            <w:r w:rsidRPr="009316CB">
              <w:rPr>
                <w:rFonts w:ascii="Times New Roman" w:hAnsi="Times New Roman"/>
                <w:i/>
                <w:sz w:val="28"/>
                <w:szCs w:val="28"/>
              </w:rPr>
              <w:t xml:space="preserve"> руб.;</w:t>
            </w:r>
          </w:p>
          <w:p w:rsidR="00067A6A" w:rsidRPr="009316CB" w:rsidRDefault="00067A6A" w:rsidP="00067A6A">
            <w:pPr>
              <w:pStyle w:val="a6"/>
              <w:spacing w:after="0" w:line="240" w:lineRule="auto"/>
              <w:outlineLvl w:val="0"/>
              <w:rPr>
                <w:rFonts w:ascii="Times New Roman" w:hAnsi="Times New Roman"/>
                <w:i/>
                <w:sz w:val="28"/>
                <w:szCs w:val="28"/>
              </w:rPr>
            </w:pPr>
            <w:r w:rsidRPr="009316CB">
              <w:rPr>
                <w:rFonts w:ascii="Times New Roman" w:hAnsi="Times New Roman"/>
                <w:i/>
                <w:sz w:val="28"/>
                <w:szCs w:val="28"/>
              </w:rPr>
              <w:t xml:space="preserve">          2025 году -  </w:t>
            </w:r>
            <w:r w:rsidR="00F52D0F" w:rsidRPr="009316CB">
              <w:rPr>
                <w:rFonts w:ascii="Times New Roman" w:hAnsi="Times New Roman"/>
                <w:i/>
                <w:sz w:val="28"/>
                <w:szCs w:val="28"/>
              </w:rPr>
              <w:t>300</w:t>
            </w:r>
            <w:r w:rsidRPr="009316CB">
              <w:rPr>
                <w:rFonts w:ascii="Times New Roman" w:hAnsi="Times New Roman"/>
                <w:i/>
                <w:sz w:val="28"/>
                <w:szCs w:val="28"/>
              </w:rPr>
              <w:t xml:space="preserve"> </w:t>
            </w:r>
            <w:r w:rsidR="00AC0711" w:rsidRPr="009316CB">
              <w:rPr>
                <w:rFonts w:ascii="Times New Roman" w:hAnsi="Times New Roman"/>
                <w:i/>
                <w:sz w:val="28"/>
                <w:szCs w:val="28"/>
              </w:rPr>
              <w:t>тыс.</w:t>
            </w:r>
            <w:r w:rsidRPr="009316CB">
              <w:rPr>
                <w:rFonts w:ascii="Times New Roman" w:hAnsi="Times New Roman"/>
                <w:i/>
                <w:sz w:val="28"/>
                <w:szCs w:val="28"/>
              </w:rPr>
              <w:t xml:space="preserve"> руб.;</w:t>
            </w:r>
          </w:p>
          <w:p w:rsidR="00067A6A" w:rsidRPr="009316CB" w:rsidRDefault="00067A6A" w:rsidP="00067A6A">
            <w:pPr>
              <w:pStyle w:val="a6"/>
              <w:spacing w:after="0" w:line="240" w:lineRule="auto"/>
              <w:outlineLvl w:val="0"/>
              <w:rPr>
                <w:rFonts w:ascii="Times New Roman" w:hAnsi="Times New Roman"/>
                <w:i/>
                <w:sz w:val="28"/>
                <w:szCs w:val="28"/>
              </w:rPr>
            </w:pPr>
            <w:r w:rsidRPr="009316CB">
              <w:rPr>
                <w:rFonts w:ascii="Times New Roman" w:hAnsi="Times New Roman"/>
                <w:i/>
                <w:sz w:val="28"/>
                <w:szCs w:val="28"/>
              </w:rPr>
              <w:t xml:space="preserve">          2026 году -  </w:t>
            </w:r>
            <w:r w:rsidR="00F52D0F" w:rsidRPr="009316CB">
              <w:rPr>
                <w:rFonts w:ascii="Times New Roman" w:hAnsi="Times New Roman"/>
                <w:i/>
                <w:sz w:val="28"/>
                <w:szCs w:val="28"/>
              </w:rPr>
              <w:t>300</w:t>
            </w:r>
            <w:r w:rsidRPr="009316CB">
              <w:rPr>
                <w:rFonts w:ascii="Times New Roman" w:hAnsi="Times New Roman"/>
                <w:i/>
                <w:sz w:val="28"/>
                <w:szCs w:val="28"/>
              </w:rPr>
              <w:t xml:space="preserve"> </w:t>
            </w:r>
            <w:r w:rsidR="00AC0711" w:rsidRPr="009316CB">
              <w:rPr>
                <w:rFonts w:ascii="Times New Roman" w:hAnsi="Times New Roman"/>
                <w:i/>
                <w:sz w:val="28"/>
                <w:szCs w:val="28"/>
              </w:rPr>
              <w:t>тыс.</w:t>
            </w:r>
            <w:r w:rsidRPr="009316CB">
              <w:rPr>
                <w:rFonts w:ascii="Times New Roman" w:hAnsi="Times New Roman"/>
                <w:i/>
                <w:sz w:val="28"/>
                <w:szCs w:val="28"/>
              </w:rPr>
              <w:t xml:space="preserve"> руб.;</w:t>
            </w:r>
          </w:p>
          <w:p w:rsidR="00067A6A" w:rsidRPr="009316CB" w:rsidRDefault="00067A6A" w:rsidP="00067A6A">
            <w:pPr>
              <w:pStyle w:val="a6"/>
              <w:spacing w:after="0" w:line="240" w:lineRule="auto"/>
              <w:outlineLvl w:val="0"/>
              <w:rPr>
                <w:rFonts w:ascii="Times New Roman" w:hAnsi="Times New Roman"/>
                <w:i/>
                <w:sz w:val="28"/>
                <w:szCs w:val="28"/>
              </w:rPr>
            </w:pPr>
            <w:r w:rsidRPr="009316CB">
              <w:rPr>
                <w:rFonts w:ascii="Times New Roman" w:hAnsi="Times New Roman"/>
                <w:i/>
                <w:sz w:val="28"/>
                <w:szCs w:val="28"/>
              </w:rPr>
              <w:t xml:space="preserve">          2027 году -  </w:t>
            </w:r>
            <w:r w:rsidR="00F52D0F" w:rsidRPr="009316CB">
              <w:rPr>
                <w:rFonts w:ascii="Times New Roman" w:hAnsi="Times New Roman"/>
                <w:i/>
                <w:sz w:val="28"/>
                <w:szCs w:val="28"/>
              </w:rPr>
              <w:t>300</w:t>
            </w:r>
            <w:r w:rsidRPr="009316CB">
              <w:rPr>
                <w:rFonts w:ascii="Times New Roman" w:hAnsi="Times New Roman"/>
                <w:i/>
                <w:sz w:val="28"/>
                <w:szCs w:val="28"/>
              </w:rPr>
              <w:t xml:space="preserve"> </w:t>
            </w:r>
            <w:r w:rsidR="00AC0711" w:rsidRPr="009316CB">
              <w:rPr>
                <w:rFonts w:ascii="Times New Roman" w:hAnsi="Times New Roman"/>
                <w:i/>
                <w:sz w:val="28"/>
                <w:szCs w:val="28"/>
              </w:rPr>
              <w:t>тыс.</w:t>
            </w:r>
            <w:r w:rsidRPr="009316CB">
              <w:rPr>
                <w:rFonts w:ascii="Times New Roman" w:hAnsi="Times New Roman"/>
                <w:i/>
                <w:sz w:val="28"/>
                <w:szCs w:val="28"/>
              </w:rPr>
              <w:t xml:space="preserve"> руб.;</w:t>
            </w:r>
          </w:p>
          <w:p w:rsidR="002C2465" w:rsidRPr="002C2465" w:rsidRDefault="002C2465"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за счет  средств бюджетов поселений  - </w:t>
            </w:r>
            <w:r w:rsidR="0070386B">
              <w:rPr>
                <w:rFonts w:ascii="Times New Roman" w:hAnsi="Times New Roman"/>
                <w:sz w:val="28"/>
                <w:szCs w:val="28"/>
              </w:rPr>
              <w:t>55</w:t>
            </w:r>
            <w:r w:rsidR="00CD2819">
              <w:rPr>
                <w:rFonts w:ascii="Times New Roman" w:hAnsi="Times New Roman"/>
                <w:sz w:val="28"/>
                <w:szCs w:val="28"/>
              </w:rPr>
              <w:t>5</w:t>
            </w:r>
            <w:r w:rsidR="00B33C1F">
              <w:rPr>
                <w:rFonts w:ascii="Times New Roman" w:hAnsi="Times New Roman"/>
                <w:sz w:val="28"/>
                <w:szCs w:val="28"/>
              </w:rPr>
              <w:t xml:space="preserve"> </w:t>
            </w:r>
            <w:r w:rsidR="00AC0711">
              <w:rPr>
                <w:rFonts w:ascii="Times New Roman" w:hAnsi="Times New Roman"/>
                <w:sz w:val="28"/>
                <w:szCs w:val="28"/>
              </w:rPr>
              <w:t>тыс.</w:t>
            </w:r>
            <w:r w:rsidRPr="002C2465">
              <w:rPr>
                <w:rFonts w:ascii="Times New Roman" w:hAnsi="Times New Roman"/>
                <w:sz w:val="28"/>
                <w:szCs w:val="28"/>
              </w:rPr>
              <w:t xml:space="preserve"> руб., из них:</w:t>
            </w:r>
          </w:p>
          <w:p w:rsidR="00521971" w:rsidRPr="002C2465" w:rsidRDefault="002C2465"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w:t>
            </w:r>
            <w:r w:rsidR="00521971" w:rsidRPr="002C2465">
              <w:rPr>
                <w:rFonts w:ascii="Times New Roman" w:hAnsi="Times New Roman"/>
                <w:sz w:val="28"/>
                <w:szCs w:val="28"/>
              </w:rPr>
              <w:t>202</w:t>
            </w:r>
            <w:r w:rsidR="00521971">
              <w:rPr>
                <w:rFonts w:ascii="Times New Roman" w:hAnsi="Times New Roman"/>
                <w:sz w:val="28"/>
                <w:szCs w:val="28"/>
              </w:rPr>
              <w:t>3</w:t>
            </w:r>
            <w:r w:rsidR="00521971" w:rsidRPr="002C2465">
              <w:rPr>
                <w:rFonts w:ascii="Times New Roman" w:hAnsi="Times New Roman"/>
                <w:sz w:val="28"/>
                <w:szCs w:val="28"/>
              </w:rPr>
              <w:t xml:space="preserve"> году </w:t>
            </w:r>
            <w:r w:rsidR="00B33C1F">
              <w:rPr>
                <w:rFonts w:ascii="Times New Roman" w:hAnsi="Times New Roman"/>
                <w:sz w:val="28"/>
                <w:szCs w:val="28"/>
              </w:rPr>
              <w:t>–</w:t>
            </w:r>
            <w:r w:rsidR="00521971" w:rsidRPr="002C2465">
              <w:rPr>
                <w:rFonts w:ascii="Times New Roman" w:hAnsi="Times New Roman"/>
                <w:sz w:val="28"/>
                <w:szCs w:val="28"/>
              </w:rPr>
              <w:t xml:space="preserve"> </w:t>
            </w:r>
            <w:r w:rsidR="0070386B">
              <w:rPr>
                <w:rFonts w:ascii="Times New Roman" w:hAnsi="Times New Roman"/>
                <w:sz w:val="28"/>
                <w:szCs w:val="28"/>
              </w:rPr>
              <w:t>11</w:t>
            </w:r>
            <w:r w:rsidR="00CD2819">
              <w:rPr>
                <w:rFonts w:ascii="Times New Roman" w:hAnsi="Times New Roman"/>
                <w:sz w:val="28"/>
                <w:szCs w:val="28"/>
              </w:rPr>
              <w:t>1</w:t>
            </w:r>
            <w:r w:rsidR="00B33C1F">
              <w:rPr>
                <w:rFonts w:ascii="Times New Roman" w:hAnsi="Times New Roman"/>
                <w:sz w:val="28"/>
                <w:szCs w:val="28"/>
              </w:rPr>
              <w:t xml:space="preserve"> </w:t>
            </w:r>
            <w:r w:rsidR="00AC0711">
              <w:rPr>
                <w:rFonts w:ascii="Times New Roman" w:hAnsi="Times New Roman"/>
                <w:sz w:val="28"/>
                <w:szCs w:val="28"/>
              </w:rPr>
              <w:t>тыс.</w:t>
            </w:r>
            <w:r w:rsidR="00521971" w:rsidRPr="002C2465">
              <w:rPr>
                <w:rFonts w:ascii="Times New Roman" w:hAnsi="Times New Roman"/>
                <w:sz w:val="28"/>
                <w:szCs w:val="28"/>
              </w:rPr>
              <w:t xml:space="preserve"> руб.;</w:t>
            </w:r>
          </w:p>
          <w:p w:rsidR="00521971" w:rsidRPr="002C2465" w:rsidRDefault="00521971"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4</w:t>
            </w:r>
            <w:r w:rsidRPr="002C2465">
              <w:rPr>
                <w:rFonts w:ascii="Times New Roman" w:hAnsi="Times New Roman"/>
                <w:sz w:val="28"/>
                <w:szCs w:val="28"/>
              </w:rPr>
              <w:t xml:space="preserve"> году -  </w:t>
            </w:r>
            <w:r w:rsidR="0070386B">
              <w:rPr>
                <w:rFonts w:ascii="Times New Roman" w:hAnsi="Times New Roman"/>
                <w:sz w:val="28"/>
                <w:szCs w:val="28"/>
              </w:rPr>
              <w:t>11</w:t>
            </w:r>
            <w:r w:rsidR="00CD2819">
              <w:rPr>
                <w:rFonts w:ascii="Times New Roman" w:hAnsi="Times New Roman"/>
                <w:sz w:val="28"/>
                <w:szCs w:val="28"/>
              </w:rPr>
              <w:t>1</w:t>
            </w:r>
            <w:r w:rsidR="0070386B">
              <w:rPr>
                <w:rFonts w:ascii="Times New Roman" w:hAnsi="Times New Roman"/>
                <w:sz w:val="28"/>
                <w:szCs w:val="28"/>
              </w:rPr>
              <w:t xml:space="preserve"> </w:t>
            </w:r>
            <w:r w:rsidR="00AC0711">
              <w:rPr>
                <w:rFonts w:ascii="Times New Roman" w:hAnsi="Times New Roman"/>
                <w:sz w:val="28"/>
                <w:szCs w:val="28"/>
              </w:rPr>
              <w:t>тыс.</w:t>
            </w:r>
            <w:r w:rsidRPr="002C2465">
              <w:rPr>
                <w:rFonts w:ascii="Times New Roman" w:hAnsi="Times New Roman"/>
                <w:sz w:val="28"/>
                <w:szCs w:val="28"/>
              </w:rPr>
              <w:t xml:space="preserve"> руб.;</w:t>
            </w:r>
          </w:p>
          <w:p w:rsidR="00521971" w:rsidRPr="002C2465" w:rsidRDefault="00521971"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5</w:t>
            </w:r>
            <w:r w:rsidRPr="002C2465">
              <w:rPr>
                <w:rFonts w:ascii="Times New Roman" w:hAnsi="Times New Roman"/>
                <w:sz w:val="28"/>
                <w:szCs w:val="28"/>
              </w:rPr>
              <w:t xml:space="preserve"> году -  </w:t>
            </w:r>
            <w:r w:rsidR="0070386B">
              <w:rPr>
                <w:rFonts w:ascii="Times New Roman" w:hAnsi="Times New Roman"/>
                <w:sz w:val="28"/>
                <w:szCs w:val="28"/>
              </w:rPr>
              <w:t>111</w:t>
            </w:r>
            <w:r w:rsidR="00B33C1F">
              <w:rPr>
                <w:rFonts w:ascii="Times New Roman" w:hAnsi="Times New Roman"/>
                <w:sz w:val="28"/>
                <w:szCs w:val="28"/>
              </w:rPr>
              <w:t xml:space="preserve"> </w:t>
            </w:r>
            <w:r w:rsidR="00AC0711">
              <w:rPr>
                <w:rFonts w:ascii="Times New Roman" w:hAnsi="Times New Roman"/>
                <w:sz w:val="28"/>
                <w:szCs w:val="28"/>
              </w:rPr>
              <w:t>тыс.</w:t>
            </w:r>
            <w:r w:rsidRPr="002C2465">
              <w:rPr>
                <w:rFonts w:ascii="Times New Roman" w:hAnsi="Times New Roman"/>
                <w:sz w:val="28"/>
                <w:szCs w:val="28"/>
              </w:rPr>
              <w:t xml:space="preserve"> руб.;</w:t>
            </w:r>
          </w:p>
          <w:p w:rsidR="00521971" w:rsidRPr="002C2465" w:rsidRDefault="00521971"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6</w:t>
            </w:r>
            <w:r w:rsidRPr="002C2465">
              <w:rPr>
                <w:rFonts w:ascii="Times New Roman" w:hAnsi="Times New Roman"/>
                <w:sz w:val="28"/>
                <w:szCs w:val="28"/>
              </w:rPr>
              <w:t xml:space="preserve"> году -  </w:t>
            </w:r>
            <w:r w:rsidR="0070386B">
              <w:rPr>
                <w:rFonts w:ascii="Times New Roman" w:hAnsi="Times New Roman"/>
                <w:sz w:val="28"/>
                <w:szCs w:val="28"/>
              </w:rPr>
              <w:t xml:space="preserve">111 </w:t>
            </w:r>
            <w:r w:rsidR="00AC0711">
              <w:rPr>
                <w:rFonts w:ascii="Times New Roman" w:hAnsi="Times New Roman"/>
                <w:sz w:val="28"/>
                <w:szCs w:val="28"/>
              </w:rPr>
              <w:t>тыс.</w:t>
            </w:r>
            <w:r w:rsidRPr="002C2465">
              <w:rPr>
                <w:rFonts w:ascii="Times New Roman" w:hAnsi="Times New Roman"/>
                <w:sz w:val="28"/>
                <w:szCs w:val="28"/>
              </w:rPr>
              <w:t xml:space="preserve"> руб.;</w:t>
            </w:r>
          </w:p>
          <w:p w:rsidR="002C2465" w:rsidRPr="00521971" w:rsidRDefault="00521971"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7</w:t>
            </w:r>
            <w:r w:rsidR="00B33C1F">
              <w:rPr>
                <w:rFonts w:ascii="Times New Roman" w:hAnsi="Times New Roman"/>
                <w:sz w:val="28"/>
                <w:szCs w:val="28"/>
              </w:rPr>
              <w:t xml:space="preserve"> году -  </w:t>
            </w:r>
            <w:r w:rsidR="0070386B">
              <w:rPr>
                <w:rFonts w:ascii="Times New Roman" w:hAnsi="Times New Roman"/>
                <w:sz w:val="28"/>
                <w:szCs w:val="28"/>
              </w:rPr>
              <w:t>111</w:t>
            </w:r>
            <w:r w:rsidR="00B33C1F">
              <w:rPr>
                <w:rFonts w:ascii="Times New Roman" w:hAnsi="Times New Roman"/>
                <w:sz w:val="28"/>
                <w:szCs w:val="28"/>
              </w:rPr>
              <w:t xml:space="preserve"> </w:t>
            </w:r>
            <w:r w:rsidR="00AC0711">
              <w:rPr>
                <w:rFonts w:ascii="Times New Roman" w:hAnsi="Times New Roman"/>
                <w:sz w:val="28"/>
                <w:szCs w:val="28"/>
              </w:rPr>
              <w:t>тыс.</w:t>
            </w:r>
            <w:r w:rsidRPr="002C2465">
              <w:rPr>
                <w:rFonts w:ascii="Times New Roman" w:hAnsi="Times New Roman"/>
                <w:sz w:val="28"/>
                <w:szCs w:val="28"/>
              </w:rPr>
              <w:t xml:space="preserve"> руб.</w:t>
            </w:r>
          </w:p>
        </w:tc>
      </w:tr>
      <w:tr w:rsidR="002C2465" w:rsidRPr="002C2465" w:rsidTr="006577E5">
        <w:trPr>
          <w:cantSplit/>
          <w:trHeight w:val="2834"/>
        </w:trPr>
        <w:tc>
          <w:tcPr>
            <w:tcW w:w="2694" w:type="dxa"/>
          </w:tcPr>
          <w:p w:rsidR="002C2465" w:rsidRPr="002C2465" w:rsidRDefault="002C2465" w:rsidP="006577E5">
            <w:pPr>
              <w:jc w:val="both"/>
              <w:rPr>
                <w:sz w:val="28"/>
                <w:szCs w:val="28"/>
              </w:rPr>
            </w:pPr>
            <w:r w:rsidRPr="002C2465">
              <w:rPr>
                <w:sz w:val="28"/>
                <w:szCs w:val="28"/>
              </w:rPr>
              <w:lastRenderedPageBreak/>
              <w:t>Ожидаемые конечные результаты реализации программы</w:t>
            </w:r>
          </w:p>
        </w:tc>
        <w:tc>
          <w:tcPr>
            <w:tcW w:w="7229" w:type="dxa"/>
          </w:tcPr>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D2EB5">
              <w:rPr>
                <w:rFonts w:ascii="Times New Roman" w:hAnsi="Times New Roman" w:cs="Times New Roman"/>
                <w:sz w:val="28"/>
                <w:szCs w:val="28"/>
              </w:rPr>
              <w:t xml:space="preserve">Количество </w:t>
            </w:r>
            <w:r>
              <w:rPr>
                <w:rFonts w:ascii="Times New Roman" w:hAnsi="Times New Roman" w:cs="Times New Roman"/>
                <w:sz w:val="28"/>
                <w:szCs w:val="28"/>
              </w:rPr>
              <w:t>публикаций в СМИ</w:t>
            </w:r>
            <w:r w:rsidRPr="009D2EB5">
              <w:rPr>
                <w:rFonts w:ascii="Times New Roman" w:hAnsi="Times New Roman" w:cs="Times New Roman"/>
                <w:sz w:val="28"/>
                <w:szCs w:val="28"/>
              </w:rPr>
              <w:t xml:space="preserve"> о мерах безопасности  населения</w:t>
            </w:r>
            <w:r>
              <w:rPr>
                <w:rFonts w:ascii="Times New Roman" w:hAnsi="Times New Roman" w:cs="Times New Roman"/>
                <w:sz w:val="28"/>
                <w:szCs w:val="28"/>
              </w:rPr>
              <w:t xml:space="preserve">, </w:t>
            </w:r>
            <w:r w:rsidR="00F52D0F">
              <w:rPr>
                <w:rFonts w:ascii="Times New Roman" w:hAnsi="Times New Roman" w:cs="Times New Roman"/>
                <w:sz w:val="28"/>
                <w:szCs w:val="28"/>
              </w:rPr>
              <w:t>2 раза в год</w:t>
            </w:r>
            <w:r>
              <w:rPr>
                <w:rFonts w:ascii="Times New Roman" w:hAnsi="Times New Roman" w:cs="Times New Roman"/>
                <w:sz w:val="28"/>
                <w:szCs w:val="28"/>
              </w:rPr>
              <w:t>.;</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Количество пожарных автомобилей, приведенных в состояние готовности по назначению</w:t>
            </w:r>
            <w:r w:rsidR="00F52D0F">
              <w:rPr>
                <w:rFonts w:ascii="Times New Roman" w:hAnsi="Times New Roman" w:cs="Times New Roman"/>
                <w:sz w:val="28"/>
                <w:szCs w:val="28"/>
              </w:rPr>
              <w:t>,</w:t>
            </w:r>
            <w:r>
              <w:rPr>
                <w:rFonts w:ascii="Times New Roman" w:hAnsi="Times New Roman" w:cs="Times New Roman"/>
                <w:sz w:val="28"/>
                <w:szCs w:val="28"/>
              </w:rPr>
              <w:t xml:space="preserve"> </w:t>
            </w:r>
            <w:r w:rsidR="00F52D0F">
              <w:rPr>
                <w:rFonts w:ascii="Times New Roman" w:hAnsi="Times New Roman" w:cs="Times New Roman"/>
                <w:sz w:val="28"/>
                <w:szCs w:val="28"/>
              </w:rPr>
              <w:t>3</w:t>
            </w:r>
            <w:r>
              <w:rPr>
                <w:rFonts w:ascii="Times New Roman" w:hAnsi="Times New Roman" w:cs="Times New Roman"/>
                <w:sz w:val="28"/>
                <w:szCs w:val="28"/>
              </w:rPr>
              <w:t>ед.;</w:t>
            </w:r>
            <w:r w:rsidRPr="009D2EB5">
              <w:rPr>
                <w:rFonts w:ascii="Times New Roman" w:hAnsi="Times New Roman" w:cs="Times New Roman"/>
                <w:sz w:val="28"/>
                <w:szCs w:val="28"/>
              </w:rPr>
              <w:t xml:space="preserve"> </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9D2EB5">
              <w:rPr>
                <w:rFonts w:ascii="Times New Roman" w:hAnsi="Times New Roman" w:cs="Times New Roman"/>
                <w:sz w:val="28"/>
                <w:szCs w:val="28"/>
              </w:rPr>
              <w:t xml:space="preserve"> Количество установленных и обслуженных си</w:t>
            </w:r>
            <w:r>
              <w:rPr>
                <w:rFonts w:ascii="Times New Roman" w:hAnsi="Times New Roman" w:cs="Times New Roman"/>
                <w:sz w:val="28"/>
                <w:szCs w:val="28"/>
              </w:rPr>
              <w:t xml:space="preserve">стем оповещения, </w:t>
            </w:r>
            <w:r w:rsidR="00F52D0F">
              <w:rPr>
                <w:rFonts w:ascii="Times New Roman" w:hAnsi="Times New Roman" w:cs="Times New Roman"/>
                <w:sz w:val="28"/>
                <w:szCs w:val="28"/>
              </w:rPr>
              <w:t>1</w:t>
            </w:r>
            <w:r>
              <w:rPr>
                <w:rFonts w:ascii="Times New Roman" w:hAnsi="Times New Roman" w:cs="Times New Roman"/>
                <w:sz w:val="28"/>
                <w:szCs w:val="28"/>
              </w:rPr>
              <w:t>шт.;</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Количество приобретенных,  освежеванных запасов продовольствия, медицинских средств индивидуальной  защиты в целях гражданской обороны, </w:t>
            </w:r>
            <w:r w:rsidR="00F52D0F">
              <w:rPr>
                <w:rFonts w:ascii="Times New Roman" w:hAnsi="Times New Roman" w:cs="Times New Roman"/>
                <w:sz w:val="28"/>
                <w:szCs w:val="28"/>
              </w:rPr>
              <w:t xml:space="preserve">30 </w:t>
            </w:r>
            <w:r>
              <w:rPr>
                <w:rFonts w:ascii="Times New Roman" w:hAnsi="Times New Roman" w:cs="Times New Roman"/>
                <w:sz w:val="28"/>
                <w:szCs w:val="28"/>
              </w:rPr>
              <w:t>шт.;</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Количество ПВР, готовых к приему и размещению населения, </w:t>
            </w:r>
            <w:r w:rsidR="00F52D0F">
              <w:rPr>
                <w:rFonts w:ascii="Times New Roman" w:hAnsi="Times New Roman" w:cs="Times New Roman"/>
                <w:sz w:val="28"/>
                <w:szCs w:val="28"/>
              </w:rPr>
              <w:t xml:space="preserve">3 </w:t>
            </w:r>
            <w:r>
              <w:rPr>
                <w:rFonts w:ascii="Times New Roman" w:hAnsi="Times New Roman" w:cs="Times New Roman"/>
                <w:sz w:val="28"/>
                <w:szCs w:val="28"/>
              </w:rPr>
              <w:t>шт.;</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Количество приобретенных средств для</w:t>
            </w:r>
            <w:r w:rsidRPr="0078274C">
              <w:rPr>
                <w:rFonts w:ascii="Times New Roman" w:hAnsi="Times New Roman" w:cs="Times New Roman"/>
                <w:sz w:val="28"/>
                <w:szCs w:val="28"/>
              </w:rPr>
              <w:t xml:space="preserve"> </w:t>
            </w:r>
            <w:r>
              <w:rPr>
                <w:rFonts w:ascii="Times New Roman" w:hAnsi="Times New Roman" w:cs="Times New Roman"/>
                <w:sz w:val="28"/>
                <w:szCs w:val="28"/>
              </w:rPr>
              <w:t xml:space="preserve">ЕДДС Калманского района, </w:t>
            </w:r>
            <w:r w:rsidR="00F52D0F">
              <w:rPr>
                <w:rFonts w:ascii="Times New Roman" w:hAnsi="Times New Roman" w:cs="Times New Roman"/>
                <w:sz w:val="28"/>
                <w:szCs w:val="28"/>
              </w:rPr>
              <w:t xml:space="preserve">5 </w:t>
            </w:r>
            <w:r>
              <w:rPr>
                <w:rFonts w:ascii="Times New Roman" w:hAnsi="Times New Roman" w:cs="Times New Roman"/>
                <w:sz w:val="28"/>
                <w:szCs w:val="28"/>
              </w:rPr>
              <w:t>ед.</w:t>
            </w:r>
            <w:r w:rsidR="00F52D0F">
              <w:rPr>
                <w:rFonts w:ascii="Times New Roman" w:hAnsi="Times New Roman" w:cs="Times New Roman"/>
                <w:sz w:val="28"/>
                <w:szCs w:val="28"/>
              </w:rPr>
              <w:t xml:space="preserve"> в год</w:t>
            </w:r>
            <w:r>
              <w:rPr>
                <w:rFonts w:ascii="Times New Roman" w:hAnsi="Times New Roman" w:cs="Times New Roman"/>
                <w:sz w:val="28"/>
                <w:szCs w:val="28"/>
              </w:rPr>
              <w:t>;</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D2EB5">
              <w:rPr>
                <w:rFonts w:ascii="Times New Roman" w:hAnsi="Times New Roman" w:cs="Times New Roman"/>
                <w:sz w:val="28"/>
                <w:szCs w:val="28"/>
              </w:rPr>
              <w:t xml:space="preserve">Количество установленных запрещающих </w:t>
            </w:r>
            <w:r>
              <w:rPr>
                <w:rFonts w:ascii="Times New Roman" w:hAnsi="Times New Roman" w:cs="Times New Roman"/>
                <w:sz w:val="28"/>
                <w:szCs w:val="28"/>
              </w:rPr>
              <w:t>аншлагов, вывесок</w:t>
            </w:r>
            <w:r w:rsidRPr="009D2EB5">
              <w:rPr>
                <w:rFonts w:ascii="Times New Roman" w:hAnsi="Times New Roman" w:cs="Times New Roman"/>
                <w:sz w:val="28"/>
                <w:szCs w:val="28"/>
              </w:rPr>
              <w:t xml:space="preserve"> "Купание запрещено", "Проезд (проход) по льду запрещен" на территории</w:t>
            </w:r>
            <w:r>
              <w:rPr>
                <w:rFonts w:ascii="Times New Roman" w:hAnsi="Times New Roman" w:cs="Times New Roman"/>
                <w:sz w:val="28"/>
                <w:szCs w:val="28"/>
              </w:rPr>
              <w:t xml:space="preserve"> Калманского района, </w:t>
            </w:r>
            <w:r w:rsidR="00F52D0F">
              <w:rPr>
                <w:rFonts w:ascii="Times New Roman" w:hAnsi="Times New Roman" w:cs="Times New Roman"/>
                <w:sz w:val="28"/>
                <w:szCs w:val="28"/>
              </w:rPr>
              <w:t xml:space="preserve">5 </w:t>
            </w:r>
            <w:r>
              <w:rPr>
                <w:rFonts w:ascii="Times New Roman" w:hAnsi="Times New Roman" w:cs="Times New Roman"/>
                <w:sz w:val="28"/>
                <w:szCs w:val="28"/>
              </w:rPr>
              <w:t>шт.</w:t>
            </w:r>
            <w:r w:rsidR="00F52D0F">
              <w:rPr>
                <w:rFonts w:ascii="Times New Roman" w:hAnsi="Times New Roman" w:cs="Times New Roman"/>
                <w:sz w:val="28"/>
                <w:szCs w:val="28"/>
              </w:rPr>
              <w:t xml:space="preserve"> в год</w:t>
            </w:r>
            <w:r>
              <w:rPr>
                <w:rFonts w:ascii="Times New Roman" w:hAnsi="Times New Roman" w:cs="Times New Roman"/>
                <w:sz w:val="28"/>
                <w:szCs w:val="28"/>
              </w:rPr>
              <w:t>;</w:t>
            </w:r>
          </w:p>
          <w:p w:rsidR="002C2465" w:rsidRPr="00D82D64"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К</w:t>
            </w:r>
            <w:r w:rsidRPr="002C2465">
              <w:rPr>
                <w:rFonts w:ascii="Times New Roman" w:hAnsi="Times New Roman" w:cs="Times New Roman"/>
                <w:sz w:val="28"/>
                <w:szCs w:val="28"/>
              </w:rPr>
              <w:t>оличество людей, погибших на водных объектах Калманского района</w:t>
            </w:r>
            <w:r>
              <w:rPr>
                <w:rFonts w:ascii="Times New Roman" w:hAnsi="Times New Roman" w:cs="Times New Roman"/>
                <w:sz w:val="28"/>
                <w:szCs w:val="28"/>
              </w:rPr>
              <w:t xml:space="preserve">, </w:t>
            </w:r>
            <w:r w:rsidR="00F52D0F">
              <w:rPr>
                <w:rFonts w:ascii="Times New Roman" w:hAnsi="Times New Roman" w:cs="Times New Roman"/>
                <w:sz w:val="28"/>
                <w:szCs w:val="28"/>
              </w:rPr>
              <w:t xml:space="preserve">0 </w:t>
            </w:r>
            <w:r>
              <w:rPr>
                <w:rFonts w:ascii="Times New Roman" w:hAnsi="Times New Roman" w:cs="Times New Roman"/>
                <w:sz w:val="28"/>
                <w:szCs w:val="28"/>
              </w:rPr>
              <w:t>чел;</w:t>
            </w:r>
          </w:p>
        </w:tc>
      </w:tr>
    </w:tbl>
    <w:p w:rsidR="00430CB4" w:rsidRPr="002C2465" w:rsidRDefault="00430CB4" w:rsidP="006577E5">
      <w:pPr>
        <w:autoSpaceDE w:val="0"/>
        <w:autoSpaceDN w:val="0"/>
        <w:adjustRightInd w:val="0"/>
        <w:jc w:val="center"/>
        <w:rPr>
          <w:sz w:val="36"/>
          <w:szCs w:val="36"/>
        </w:rPr>
      </w:pPr>
    </w:p>
    <w:p w:rsidR="009F741E" w:rsidRPr="002C2465" w:rsidRDefault="009F741E" w:rsidP="006577E5">
      <w:pPr>
        <w:pStyle w:val="a6"/>
        <w:spacing w:after="0" w:line="240" w:lineRule="auto"/>
        <w:ind w:left="360"/>
        <w:outlineLvl w:val="0"/>
        <w:rPr>
          <w:rFonts w:ascii="Times New Roman" w:hAnsi="Times New Roman"/>
          <w:b/>
          <w:sz w:val="28"/>
          <w:szCs w:val="28"/>
        </w:rPr>
      </w:pPr>
      <w:r w:rsidRPr="002C2465">
        <w:rPr>
          <w:rFonts w:ascii="Times New Roman" w:hAnsi="Times New Roman"/>
          <w:b/>
          <w:sz w:val="28"/>
          <w:szCs w:val="28"/>
        </w:rPr>
        <w:t xml:space="preserve">          </w:t>
      </w:r>
      <w:r w:rsidR="000720FE" w:rsidRPr="002C2465">
        <w:rPr>
          <w:rFonts w:ascii="Times New Roman" w:hAnsi="Times New Roman"/>
          <w:b/>
          <w:sz w:val="28"/>
          <w:szCs w:val="28"/>
        </w:rPr>
        <w:t xml:space="preserve">             </w:t>
      </w:r>
      <w:r w:rsidRPr="002C2465">
        <w:rPr>
          <w:rFonts w:ascii="Times New Roman" w:hAnsi="Times New Roman"/>
          <w:b/>
          <w:sz w:val="28"/>
          <w:szCs w:val="28"/>
        </w:rPr>
        <w:t xml:space="preserve">1. Общая характеристика  реализации муниципальной </w:t>
      </w:r>
    </w:p>
    <w:p w:rsidR="009F741E" w:rsidRPr="002C2465" w:rsidRDefault="009F741E" w:rsidP="006577E5">
      <w:pPr>
        <w:pStyle w:val="a6"/>
        <w:spacing w:after="0" w:line="240" w:lineRule="auto"/>
        <w:ind w:left="360"/>
        <w:outlineLvl w:val="0"/>
        <w:rPr>
          <w:rFonts w:ascii="Times New Roman" w:hAnsi="Times New Roman"/>
          <w:b/>
          <w:sz w:val="28"/>
          <w:szCs w:val="28"/>
        </w:rPr>
      </w:pPr>
      <w:r w:rsidRPr="002C2465">
        <w:rPr>
          <w:rFonts w:ascii="Times New Roman" w:hAnsi="Times New Roman"/>
          <w:b/>
          <w:sz w:val="28"/>
          <w:szCs w:val="28"/>
        </w:rPr>
        <w:t xml:space="preserve">                                                    программы</w:t>
      </w:r>
    </w:p>
    <w:p w:rsidR="009F741E" w:rsidRPr="002C2465" w:rsidRDefault="009F741E" w:rsidP="006577E5">
      <w:pPr>
        <w:autoSpaceDE w:val="0"/>
        <w:autoSpaceDN w:val="0"/>
        <w:adjustRightInd w:val="0"/>
        <w:ind w:left="709"/>
        <w:jc w:val="center"/>
        <w:outlineLvl w:val="0"/>
        <w:rPr>
          <w:b/>
          <w:sz w:val="28"/>
          <w:szCs w:val="28"/>
        </w:rPr>
      </w:pPr>
    </w:p>
    <w:p w:rsidR="00D81854" w:rsidRPr="00D81854" w:rsidRDefault="00D81854" w:rsidP="006577E5">
      <w:pPr>
        <w:ind w:firstLine="360"/>
        <w:jc w:val="both"/>
        <w:rPr>
          <w:sz w:val="28"/>
        </w:rPr>
      </w:pPr>
      <w:r w:rsidRPr="00D81854">
        <w:rPr>
          <w:sz w:val="28"/>
        </w:rPr>
        <w:t xml:space="preserve">В современных условиях негативные факторы техногенного и природного характера представляют одну из наиболее реальных угроз для устойчивого и безопасного развития </w:t>
      </w:r>
      <w:r>
        <w:rPr>
          <w:sz w:val="28"/>
        </w:rPr>
        <w:t>Калманского</w:t>
      </w:r>
      <w:r w:rsidRPr="00D81854">
        <w:rPr>
          <w:sz w:val="28"/>
        </w:rPr>
        <w:t xml:space="preserve"> района и повышения качества жизни населения.</w:t>
      </w:r>
    </w:p>
    <w:p w:rsidR="00D81854" w:rsidRPr="00D81854" w:rsidRDefault="00D81854" w:rsidP="006577E5">
      <w:pPr>
        <w:ind w:firstLine="360"/>
        <w:jc w:val="both"/>
        <w:rPr>
          <w:sz w:val="28"/>
        </w:rPr>
      </w:pPr>
      <w:r w:rsidRPr="00D81854">
        <w:rPr>
          <w:sz w:val="28"/>
        </w:rPr>
        <w:t>Программа направлена на повышение уровня защиты граждан от чрезвычайных ситуаций природного и техногенного характера, пожарной безопасности и безопасности людей на водных объектах, выполнение задач гражданской обороны, спасения людей, материальных и культурных ценностей и оказания помощи населению, пострадавшему в результате чрезвычайных ситуаций.</w:t>
      </w:r>
    </w:p>
    <w:p w:rsidR="00D81854" w:rsidRPr="00D81854" w:rsidRDefault="00D81854" w:rsidP="006577E5">
      <w:pPr>
        <w:ind w:firstLine="360"/>
        <w:jc w:val="both"/>
        <w:rPr>
          <w:sz w:val="28"/>
        </w:rPr>
      </w:pPr>
      <w:r w:rsidRPr="00D81854">
        <w:rPr>
          <w:sz w:val="28"/>
        </w:rPr>
        <w:t>Главной задачей развития районной территориальной подсистемы РСЧС является заблаговременное осуществление комплекса мер, направленных на предупреждение и максимально возможное уменьшение рисков возникновения чрезвычайных ситуаций, на сохранение здоровья людей, снижение материальных потерь и размера ущерба причиняемого окружающей среде.</w:t>
      </w:r>
    </w:p>
    <w:p w:rsidR="00D81854" w:rsidRPr="00D81854" w:rsidRDefault="00D81854" w:rsidP="006577E5">
      <w:pPr>
        <w:ind w:firstLine="360"/>
        <w:jc w:val="both"/>
        <w:rPr>
          <w:sz w:val="28"/>
        </w:rPr>
      </w:pPr>
      <w:r w:rsidRPr="00D81854">
        <w:rPr>
          <w:sz w:val="28"/>
        </w:rPr>
        <w:t xml:space="preserve">Основной целью должно стать обеспечение гарантированного уровня защиты населения и территорий от чрезвычайных ситуаций в пределах показателей приемлемого риска. Достижение главной цели Программы позволит на территории </w:t>
      </w:r>
      <w:r>
        <w:rPr>
          <w:sz w:val="28"/>
        </w:rPr>
        <w:t>Калманского</w:t>
      </w:r>
      <w:r w:rsidRPr="00D81854">
        <w:rPr>
          <w:sz w:val="28"/>
        </w:rPr>
        <w:t xml:space="preserve"> района разрабатывать и реализовывать систему мер по предупреждению и ликвидации чрезвычайных ситуаций.</w:t>
      </w:r>
    </w:p>
    <w:p w:rsidR="00D81854" w:rsidRPr="00D81854" w:rsidRDefault="00D81854" w:rsidP="006577E5">
      <w:pPr>
        <w:ind w:firstLine="360"/>
        <w:jc w:val="both"/>
        <w:rPr>
          <w:sz w:val="28"/>
        </w:rPr>
      </w:pPr>
      <w:r w:rsidRPr="00D81854">
        <w:rPr>
          <w:sz w:val="28"/>
        </w:rPr>
        <w:t xml:space="preserve">В целях сохранения жизни и здоровья граждан, их имущества, обеспечения личной и общественной безопасности, а также противодействия угрозам техногенного и природного характера требуется развитие механизма быстрого </w:t>
      </w:r>
      <w:r w:rsidRPr="00D81854">
        <w:rPr>
          <w:sz w:val="28"/>
        </w:rPr>
        <w:lastRenderedPageBreak/>
        <w:t>реагирования на указанные угрозы путем развертывания системы обеспечения вызова экстренных оперативных служб на территории Алтайского края по единому номеру «112», обеспечивающей оказание помощи населению (далее - «система -112»).</w:t>
      </w:r>
    </w:p>
    <w:p w:rsidR="00D81854" w:rsidRDefault="00D81854" w:rsidP="006577E5">
      <w:pPr>
        <w:ind w:firstLine="360"/>
        <w:jc w:val="both"/>
        <w:rPr>
          <w:sz w:val="28"/>
        </w:rPr>
      </w:pPr>
      <w:r w:rsidRPr="00D81854">
        <w:rPr>
          <w:sz w:val="28"/>
        </w:rPr>
        <w:t xml:space="preserve">Учитывая важность поставленных задач ЕДДС, с целью эффективности их реализации необходимо современное, разнообразное, высокотехнологическое оборудование, высокий уровень подготовки специалистов. Это позволит не только повысить оперативность реагирования служб района на угрозу или возникновение ЧС, эффективность взаимодействия привлекаемых сил и средств, слаженность их совместных действий, но и обеспечит необходимые условия труда для функционирования ЕДДС </w:t>
      </w:r>
      <w:r>
        <w:rPr>
          <w:sz w:val="28"/>
        </w:rPr>
        <w:t>Калманского</w:t>
      </w:r>
      <w:r w:rsidRPr="00D81854">
        <w:rPr>
          <w:sz w:val="28"/>
        </w:rPr>
        <w:t xml:space="preserve"> района в целом. В настоящее время главной задачей остается создание кадровых, организационных, информационных и финансовых условий для надлежащего функционирования ЕДДС </w:t>
      </w:r>
      <w:r>
        <w:rPr>
          <w:sz w:val="28"/>
        </w:rPr>
        <w:t>Калманского</w:t>
      </w:r>
      <w:r w:rsidRPr="00D81854">
        <w:rPr>
          <w:sz w:val="28"/>
        </w:rPr>
        <w:t xml:space="preserve"> района.</w:t>
      </w:r>
    </w:p>
    <w:p w:rsidR="00BA330A" w:rsidRPr="002C2465" w:rsidRDefault="00BA330A" w:rsidP="006577E5">
      <w:pPr>
        <w:ind w:firstLine="360"/>
        <w:jc w:val="both"/>
        <w:rPr>
          <w:sz w:val="28"/>
        </w:rPr>
      </w:pPr>
      <w:r w:rsidRPr="002C2465">
        <w:rPr>
          <w:sz w:val="28"/>
        </w:rPr>
        <w:t xml:space="preserve">Ежегодно на водных объектах  Калманского района гибнут люди. </w:t>
      </w:r>
    </w:p>
    <w:p w:rsidR="00BA330A" w:rsidRPr="002C2465" w:rsidRDefault="00BA330A" w:rsidP="006577E5">
      <w:pPr>
        <w:ind w:firstLine="708"/>
        <w:jc w:val="both"/>
        <w:rPr>
          <w:sz w:val="28"/>
        </w:rPr>
      </w:pPr>
      <w:r w:rsidRPr="002C2465">
        <w:rPr>
          <w:sz w:val="28"/>
        </w:rPr>
        <w:t>Практически все случаи утопления происходят в местах массового отдыха людей на водных объектах, не оборудованных в соответствии с установленными требованиями. В результате обществу наносится невосполнимый ущерб.</w:t>
      </w:r>
    </w:p>
    <w:p w:rsidR="00BA330A" w:rsidRPr="002C2465" w:rsidRDefault="00BA330A" w:rsidP="006577E5">
      <w:pPr>
        <w:jc w:val="both"/>
        <w:rPr>
          <w:sz w:val="28"/>
        </w:rPr>
      </w:pPr>
      <w:r w:rsidRPr="002C2465">
        <w:rPr>
          <w:sz w:val="28"/>
        </w:rPr>
        <w:t>Основной рост количества погибших происходит в летний период,</w:t>
      </w:r>
      <w:r w:rsidR="00E3085E" w:rsidRPr="002C2465">
        <w:rPr>
          <w:sz w:val="28"/>
        </w:rPr>
        <w:t xml:space="preserve"> </w:t>
      </w:r>
      <w:r w:rsidRPr="002C2465">
        <w:rPr>
          <w:sz w:val="28"/>
        </w:rPr>
        <w:t>особенно с наступлением жаркой погоды, и в выходные дни. Более половины</w:t>
      </w:r>
      <w:r w:rsidR="00E3085E" w:rsidRPr="002C2465">
        <w:rPr>
          <w:sz w:val="28"/>
        </w:rPr>
        <w:t xml:space="preserve"> </w:t>
      </w:r>
      <w:r w:rsidRPr="002C2465">
        <w:rPr>
          <w:sz w:val="28"/>
        </w:rPr>
        <w:t>людей тонут в состоянии алкогольного опьянения. Гибель детей происходит</w:t>
      </w:r>
      <w:r w:rsidR="00E3085E" w:rsidRPr="002C2465">
        <w:rPr>
          <w:sz w:val="28"/>
        </w:rPr>
        <w:t xml:space="preserve"> </w:t>
      </w:r>
      <w:r w:rsidRPr="002C2465">
        <w:rPr>
          <w:sz w:val="28"/>
        </w:rPr>
        <w:t xml:space="preserve">по причине оставления </w:t>
      </w:r>
      <w:r w:rsidR="006D35C4" w:rsidRPr="002C2465">
        <w:rPr>
          <w:sz w:val="28"/>
        </w:rPr>
        <w:t xml:space="preserve">их </w:t>
      </w:r>
      <w:r w:rsidRPr="002C2465">
        <w:rPr>
          <w:sz w:val="28"/>
        </w:rPr>
        <w:t>без присмотра родителями во время отдыха на воде.</w:t>
      </w:r>
    </w:p>
    <w:p w:rsidR="00BA330A" w:rsidRPr="002C2465" w:rsidRDefault="00BA330A" w:rsidP="006577E5">
      <w:pPr>
        <w:ind w:firstLine="708"/>
        <w:jc w:val="both"/>
        <w:rPr>
          <w:sz w:val="28"/>
        </w:rPr>
      </w:pPr>
      <w:r w:rsidRPr="002C2465">
        <w:rPr>
          <w:sz w:val="28"/>
        </w:rPr>
        <w:t xml:space="preserve">В целях улучшения ситуации на водных объектах </w:t>
      </w:r>
      <w:r w:rsidR="00CF2DB8" w:rsidRPr="002C2465">
        <w:rPr>
          <w:sz w:val="28"/>
        </w:rPr>
        <w:t>Калманского района</w:t>
      </w:r>
      <w:r w:rsidRPr="002C2465">
        <w:rPr>
          <w:sz w:val="28"/>
        </w:rPr>
        <w:t xml:space="preserve"> необходимо осуществить комплекс мер, направленных на повышение эффек</w:t>
      </w:r>
      <w:r w:rsidR="009532DA" w:rsidRPr="002C2465">
        <w:rPr>
          <w:sz w:val="28"/>
        </w:rPr>
        <w:t>т</w:t>
      </w:r>
      <w:r w:rsidRPr="002C2465">
        <w:rPr>
          <w:sz w:val="28"/>
        </w:rPr>
        <w:t xml:space="preserve">ивности работы органов местного самоуправления муниципальных образований </w:t>
      </w:r>
      <w:r w:rsidR="00CF2DB8" w:rsidRPr="002C2465">
        <w:rPr>
          <w:sz w:val="28"/>
        </w:rPr>
        <w:t xml:space="preserve">Калманского района </w:t>
      </w:r>
      <w:r w:rsidRPr="002C2465">
        <w:rPr>
          <w:sz w:val="28"/>
        </w:rPr>
        <w:t>в области обеспечения безопасности людей, создания</w:t>
      </w:r>
      <w:r w:rsidR="009532DA" w:rsidRPr="002C2465">
        <w:rPr>
          <w:sz w:val="28"/>
        </w:rPr>
        <w:t xml:space="preserve"> у</w:t>
      </w:r>
      <w:r w:rsidRPr="002C2465">
        <w:rPr>
          <w:sz w:val="28"/>
        </w:rPr>
        <w:t>словий для комфортного и безопасного отдыха граждан на водных объектах</w:t>
      </w:r>
      <w:r w:rsidR="009532DA" w:rsidRPr="002C2465">
        <w:rPr>
          <w:sz w:val="28"/>
        </w:rPr>
        <w:t xml:space="preserve"> </w:t>
      </w:r>
      <w:r w:rsidR="00CF2DB8" w:rsidRPr="002C2465">
        <w:rPr>
          <w:sz w:val="28"/>
        </w:rPr>
        <w:t>Калманского района</w:t>
      </w:r>
      <w:r w:rsidRPr="002C2465">
        <w:rPr>
          <w:sz w:val="28"/>
        </w:rPr>
        <w:t>.</w:t>
      </w:r>
    </w:p>
    <w:p w:rsidR="006D35C4" w:rsidRDefault="006D35C4" w:rsidP="006577E5">
      <w:pPr>
        <w:widowControl w:val="0"/>
        <w:autoSpaceDE w:val="0"/>
        <w:autoSpaceDN w:val="0"/>
        <w:adjustRightInd w:val="0"/>
        <w:ind w:firstLine="709"/>
        <w:jc w:val="both"/>
        <w:rPr>
          <w:b/>
          <w:sz w:val="28"/>
          <w:szCs w:val="28"/>
        </w:rPr>
      </w:pPr>
    </w:p>
    <w:p w:rsidR="00CF2DB8" w:rsidRPr="002C2465" w:rsidRDefault="00CF2DB8" w:rsidP="006577E5">
      <w:pPr>
        <w:widowControl w:val="0"/>
        <w:autoSpaceDE w:val="0"/>
        <w:autoSpaceDN w:val="0"/>
        <w:adjustRightInd w:val="0"/>
        <w:ind w:firstLine="709"/>
        <w:jc w:val="both"/>
        <w:rPr>
          <w:b/>
          <w:sz w:val="28"/>
          <w:szCs w:val="28"/>
        </w:rPr>
      </w:pPr>
      <w:r w:rsidRPr="002C2465">
        <w:rPr>
          <w:b/>
          <w:sz w:val="28"/>
          <w:szCs w:val="28"/>
        </w:rPr>
        <w:t xml:space="preserve">  2</w:t>
      </w:r>
      <w:r w:rsidR="00E112C7" w:rsidRPr="002C2465">
        <w:rPr>
          <w:b/>
          <w:sz w:val="28"/>
          <w:szCs w:val="28"/>
        </w:rPr>
        <w:t>.П</w:t>
      </w:r>
      <w:r w:rsidRPr="002C2465">
        <w:rPr>
          <w:b/>
          <w:sz w:val="28"/>
          <w:szCs w:val="28"/>
        </w:rPr>
        <w:t>риоритетные направления реализации муниципальной программы, цели и задачи, описание основных ожидаемых конечных результатов муниципальной программы, сроков и этапов её реализации;</w:t>
      </w:r>
    </w:p>
    <w:p w:rsidR="006D48E7" w:rsidRPr="002C2465" w:rsidRDefault="00A30E77" w:rsidP="006577E5">
      <w:pPr>
        <w:rPr>
          <w:sz w:val="28"/>
        </w:rPr>
      </w:pPr>
      <w:r w:rsidRPr="002C2465">
        <w:rPr>
          <w:sz w:val="28"/>
        </w:rPr>
        <w:t xml:space="preserve">                               </w:t>
      </w:r>
    </w:p>
    <w:p w:rsidR="00A30E77" w:rsidRPr="002C2465" w:rsidRDefault="00A30E77" w:rsidP="006577E5">
      <w:pPr>
        <w:pStyle w:val="a6"/>
        <w:spacing w:after="0" w:line="240" w:lineRule="auto"/>
        <w:ind w:firstLine="709"/>
        <w:jc w:val="center"/>
        <w:outlineLvl w:val="0"/>
        <w:rPr>
          <w:rFonts w:ascii="Times New Roman" w:hAnsi="Times New Roman"/>
          <w:b/>
          <w:sz w:val="28"/>
          <w:szCs w:val="28"/>
        </w:rPr>
      </w:pPr>
      <w:r w:rsidRPr="002C2465">
        <w:rPr>
          <w:sz w:val="28"/>
        </w:rPr>
        <w:t xml:space="preserve"> </w:t>
      </w:r>
      <w:r w:rsidRPr="002C2465">
        <w:rPr>
          <w:rFonts w:ascii="Times New Roman" w:hAnsi="Times New Roman"/>
          <w:b/>
          <w:sz w:val="28"/>
          <w:szCs w:val="28"/>
        </w:rPr>
        <w:t>2.</w:t>
      </w:r>
      <w:r w:rsidR="008D27F4" w:rsidRPr="002C2465">
        <w:rPr>
          <w:rFonts w:ascii="Times New Roman" w:hAnsi="Times New Roman"/>
          <w:b/>
          <w:sz w:val="28"/>
          <w:szCs w:val="28"/>
        </w:rPr>
        <w:t xml:space="preserve"> 1.</w:t>
      </w:r>
      <w:r w:rsidRPr="002C2465">
        <w:rPr>
          <w:rFonts w:ascii="Times New Roman" w:hAnsi="Times New Roman"/>
          <w:b/>
          <w:sz w:val="28"/>
          <w:szCs w:val="28"/>
        </w:rPr>
        <w:t xml:space="preserve"> Приоритеты политики в сфере реализации муниципальной  </w:t>
      </w:r>
    </w:p>
    <w:p w:rsidR="00A30E77" w:rsidRPr="002C2465" w:rsidRDefault="00A30E77" w:rsidP="006577E5">
      <w:pPr>
        <w:pStyle w:val="a6"/>
        <w:tabs>
          <w:tab w:val="left" w:pos="4189"/>
        </w:tabs>
        <w:spacing w:after="0" w:line="240" w:lineRule="auto"/>
        <w:ind w:firstLine="709"/>
        <w:outlineLvl w:val="0"/>
        <w:rPr>
          <w:rFonts w:ascii="Times New Roman" w:hAnsi="Times New Roman"/>
          <w:b/>
          <w:sz w:val="28"/>
          <w:szCs w:val="28"/>
        </w:rPr>
      </w:pPr>
      <w:r w:rsidRPr="002C2465">
        <w:rPr>
          <w:rFonts w:ascii="Times New Roman" w:hAnsi="Times New Roman"/>
          <w:b/>
          <w:sz w:val="28"/>
          <w:szCs w:val="28"/>
        </w:rPr>
        <w:tab/>
        <w:t>программы</w:t>
      </w:r>
    </w:p>
    <w:p w:rsidR="006D35C4" w:rsidRPr="00FF6E79" w:rsidRDefault="006D35C4" w:rsidP="006577E5">
      <w:pPr>
        <w:spacing w:before="120"/>
        <w:ind w:firstLine="709"/>
        <w:jc w:val="both"/>
        <w:rPr>
          <w:sz w:val="28"/>
          <w:szCs w:val="28"/>
        </w:rPr>
      </w:pPr>
      <w:r>
        <w:rPr>
          <w:sz w:val="28"/>
          <w:szCs w:val="28"/>
        </w:rPr>
        <w:t xml:space="preserve">Программа разработана в соответствии с </w:t>
      </w:r>
      <w:r w:rsidRPr="002C2465">
        <w:rPr>
          <w:sz w:val="28"/>
          <w:szCs w:val="28"/>
        </w:rPr>
        <w:t>Федеральным законом от 12.02.1998 №28-ФЗ «О гражданской обороне»</w:t>
      </w:r>
      <w:r>
        <w:rPr>
          <w:sz w:val="28"/>
          <w:szCs w:val="28"/>
        </w:rPr>
        <w:t xml:space="preserve">, </w:t>
      </w:r>
      <w:r w:rsidRPr="00FF6E79">
        <w:rPr>
          <w:sz w:val="28"/>
          <w:szCs w:val="28"/>
        </w:rPr>
        <w:t xml:space="preserve">Федеральным законом </w:t>
      </w:r>
      <w:r>
        <w:rPr>
          <w:sz w:val="28"/>
          <w:szCs w:val="28"/>
        </w:rPr>
        <w:t>от 21.12.1994</w:t>
      </w:r>
      <w:r w:rsidRPr="00FF6E79">
        <w:rPr>
          <w:sz w:val="28"/>
          <w:szCs w:val="28"/>
        </w:rPr>
        <w:t xml:space="preserve"> № 68-ФЗ «О защите населения </w:t>
      </w:r>
      <w:r>
        <w:rPr>
          <w:sz w:val="28"/>
          <w:szCs w:val="28"/>
        </w:rPr>
        <w:t xml:space="preserve"> </w:t>
      </w:r>
      <w:r w:rsidRPr="00FF6E79">
        <w:rPr>
          <w:sz w:val="28"/>
          <w:szCs w:val="28"/>
        </w:rPr>
        <w:t>и территорий от чрезвычайных ситуаций техногенного и природно</w:t>
      </w:r>
      <w:r>
        <w:rPr>
          <w:sz w:val="28"/>
          <w:szCs w:val="28"/>
        </w:rPr>
        <w:t>го характера»</w:t>
      </w:r>
      <w:r w:rsidRPr="00FF6E79">
        <w:rPr>
          <w:sz w:val="28"/>
          <w:szCs w:val="28"/>
        </w:rPr>
        <w:t xml:space="preserve">, </w:t>
      </w:r>
      <w:r>
        <w:rPr>
          <w:sz w:val="28"/>
          <w:szCs w:val="28"/>
        </w:rPr>
        <w:t>п</w:t>
      </w:r>
      <w:r w:rsidRPr="00FF6E79">
        <w:rPr>
          <w:sz w:val="28"/>
          <w:szCs w:val="28"/>
        </w:rPr>
        <w:t>остановлениями Правительства Российской  Федерации</w:t>
      </w:r>
      <w:r>
        <w:rPr>
          <w:sz w:val="28"/>
          <w:szCs w:val="28"/>
        </w:rPr>
        <w:t xml:space="preserve"> от 30.12.2003 № 794</w:t>
      </w:r>
      <w:r w:rsidRPr="00FF6E79">
        <w:rPr>
          <w:sz w:val="28"/>
          <w:szCs w:val="28"/>
        </w:rPr>
        <w:t xml:space="preserve"> «О единой государственной системе предупреждения и ликвидации чрезвычай</w:t>
      </w:r>
      <w:r>
        <w:rPr>
          <w:sz w:val="28"/>
          <w:szCs w:val="28"/>
        </w:rPr>
        <w:t>ных ситуаций»</w:t>
      </w:r>
      <w:r w:rsidRPr="00FF6E79">
        <w:rPr>
          <w:sz w:val="28"/>
          <w:szCs w:val="28"/>
        </w:rPr>
        <w:t>,</w:t>
      </w:r>
      <w:r>
        <w:rPr>
          <w:sz w:val="28"/>
          <w:szCs w:val="28"/>
        </w:rPr>
        <w:t xml:space="preserve"> </w:t>
      </w:r>
      <w:r w:rsidRPr="00FF6E79">
        <w:rPr>
          <w:sz w:val="28"/>
          <w:szCs w:val="28"/>
        </w:rPr>
        <w:t>от 24.03.1997 № 334 «О порядке сбора и обмена информацией</w:t>
      </w:r>
      <w:r>
        <w:rPr>
          <w:sz w:val="28"/>
          <w:szCs w:val="28"/>
        </w:rPr>
        <w:t xml:space="preserve"> в области защиты населения </w:t>
      </w:r>
      <w:r w:rsidRPr="00FF6E79">
        <w:rPr>
          <w:sz w:val="28"/>
          <w:szCs w:val="28"/>
        </w:rPr>
        <w:t>и территорий от чрезвычайных ситуаций природного и техногенного характера»,</w:t>
      </w:r>
      <w:r>
        <w:rPr>
          <w:sz w:val="28"/>
          <w:szCs w:val="28"/>
        </w:rPr>
        <w:t xml:space="preserve"> Законом Алтайского края от 10.02.2005 № 4-ЗС «О пожарной безопасности в Алтайском крае», государственной программой </w:t>
      </w:r>
      <w:r>
        <w:rPr>
          <w:sz w:val="28"/>
          <w:szCs w:val="28"/>
        </w:rPr>
        <w:lastRenderedPageBreak/>
        <w:t xml:space="preserve">Алтайского края </w:t>
      </w:r>
      <w:r>
        <w:rPr>
          <w:color w:val="000000"/>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r w:rsidRPr="00276142">
        <w:rPr>
          <w:color w:val="000000"/>
          <w:sz w:val="28"/>
          <w:szCs w:val="28"/>
        </w:rPr>
        <w:t xml:space="preserve"> </w:t>
      </w:r>
      <w:r>
        <w:rPr>
          <w:color w:val="000000"/>
          <w:sz w:val="28"/>
          <w:szCs w:val="28"/>
        </w:rPr>
        <w:t xml:space="preserve">утвержденной постановлением правительства Алтайского края от 15.06.2020 № 267, </w:t>
      </w:r>
      <w:r w:rsidRPr="00FF6E79">
        <w:rPr>
          <w:sz w:val="28"/>
          <w:szCs w:val="28"/>
        </w:rPr>
        <w:t xml:space="preserve"> </w:t>
      </w:r>
      <w:r>
        <w:rPr>
          <w:sz w:val="28"/>
          <w:szCs w:val="28"/>
        </w:rPr>
        <w:t xml:space="preserve">постановлением администрации Калманского района </w:t>
      </w:r>
      <w:r w:rsidRPr="002F4A7A">
        <w:rPr>
          <w:sz w:val="28"/>
          <w:szCs w:val="28"/>
        </w:rPr>
        <w:t xml:space="preserve">от </w:t>
      </w:r>
      <w:r>
        <w:rPr>
          <w:sz w:val="28"/>
          <w:szCs w:val="28"/>
        </w:rPr>
        <w:t>31.01</w:t>
      </w:r>
      <w:r w:rsidRPr="002F4A7A">
        <w:rPr>
          <w:sz w:val="28"/>
          <w:szCs w:val="28"/>
        </w:rPr>
        <w:t>.202</w:t>
      </w:r>
      <w:r>
        <w:rPr>
          <w:sz w:val="28"/>
          <w:szCs w:val="28"/>
        </w:rPr>
        <w:t>3</w:t>
      </w:r>
      <w:r w:rsidRPr="002F4A7A">
        <w:rPr>
          <w:sz w:val="28"/>
          <w:szCs w:val="28"/>
        </w:rPr>
        <w:t xml:space="preserve"> № </w:t>
      </w:r>
      <w:r>
        <w:rPr>
          <w:sz w:val="28"/>
          <w:szCs w:val="28"/>
        </w:rPr>
        <w:t>52</w:t>
      </w:r>
      <w:r w:rsidRPr="002F4A7A">
        <w:rPr>
          <w:sz w:val="28"/>
          <w:szCs w:val="28"/>
        </w:rPr>
        <w:t xml:space="preserve"> «Об утверждении Положения о Единой дежурно-диспетчерской службе </w:t>
      </w:r>
      <w:r>
        <w:rPr>
          <w:sz w:val="28"/>
          <w:szCs w:val="28"/>
        </w:rPr>
        <w:t>Калман</w:t>
      </w:r>
      <w:r w:rsidRPr="002F4A7A">
        <w:rPr>
          <w:sz w:val="28"/>
          <w:szCs w:val="28"/>
        </w:rPr>
        <w:t>ского района»</w:t>
      </w:r>
      <w:r>
        <w:rPr>
          <w:sz w:val="28"/>
          <w:szCs w:val="28"/>
        </w:rPr>
        <w:t xml:space="preserve">, постановлением администрации Калманского района </w:t>
      </w:r>
      <w:r w:rsidRPr="002F4A7A">
        <w:rPr>
          <w:sz w:val="28"/>
          <w:szCs w:val="28"/>
        </w:rPr>
        <w:t xml:space="preserve">от </w:t>
      </w:r>
      <w:r>
        <w:rPr>
          <w:sz w:val="28"/>
          <w:szCs w:val="28"/>
        </w:rPr>
        <w:t>31.01</w:t>
      </w:r>
      <w:r w:rsidRPr="002F4A7A">
        <w:rPr>
          <w:sz w:val="28"/>
          <w:szCs w:val="28"/>
        </w:rPr>
        <w:t>.202</w:t>
      </w:r>
      <w:r>
        <w:rPr>
          <w:sz w:val="28"/>
          <w:szCs w:val="28"/>
        </w:rPr>
        <w:t>3</w:t>
      </w:r>
      <w:r w:rsidRPr="002F4A7A">
        <w:rPr>
          <w:sz w:val="28"/>
          <w:szCs w:val="28"/>
        </w:rPr>
        <w:t xml:space="preserve"> № </w:t>
      </w:r>
      <w:r>
        <w:rPr>
          <w:sz w:val="28"/>
          <w:szCs w:val="28"/>
        </w:rPr>
        <w:t>51</w:t>
      </w:r>
      <w:r w:rsidRPr="002F4A7A">
        <w:rPr>
          <w:sz w:val="28"/>
          <w:szCs w:val="28"/>
        </w:rPr>
        <w:t xml:space="preserve"> «Об утверждении Положения </w:t>
      </w:r>
      <w:r>
        <w:rPr>
          <w:sz w:val="28"/>
          <w:szCs w:val="28"/>
        </w:rPr>
        <w:t xml:space="preserve">о системе обеспечения вызова экстренных оперативных служб по единому номеру «112» на территории </w:t>
      </w:r>
      <w:r w:rsidRPr="002F4A7A">
        <w:rPr>
          <w:sz w:val="28"/>
          <w:szCs w:val="28"/>
        </w:rPr>
        <w:t xml:space="preserve"> </w:t>
      </w:r>
      <w:r>
        <w:rPr>
          <w:sz w:val="28"/>
          <w:szCs w:val="28"/>
        </w:rPr>
        <w:t>Калман</w:t>
      </w:r>
      <w:r w:rsidRPr="002F4A7A">
        <w:rPr>
          <w:sz w:val="28"/>
          <w:szCs w:val="28"/>
        </w:rPr>
        <w:t>ского района»</w:t>
      </w:r>
      <w:r>
        <w:rPr>
          <w:sz w:val="28"/>
          <w:szCs w:val="28"/>
        </w:rPr>
        <w:t xml:space="preserve">  </w:t>
      </w:r>
      <w:r w:rsidRPr="00FF6E79">
        <w:rPr>
          <w:sz w:val="28"/>
          <w:szCs w:val="28"/>
        </w:rPr>
        <w:t>для улучшения координации действий дежурно-диспетчерского персонала предприятий, организаций района, оперативного сбора информации и оценки обстановки, организации выполнения мероприятий по предупреждению и экстренному реагированию в случае возни</w:t>
      </w:r>
      <w:r>
        <w:rPr>
          <w:sz w:val="28"/>
          <w:szCs w:val="28"/>
        </w:rPr>
        <w:t xml:space="preserve">кновения чрезвычайных ситуаций, </w:t>
      </w:r>
      <w:r w:rsidRPr="00FF6E79">
        <w:rPr>
          <w:sz w:val="28"/>
          <w:szCs w:val="28"/>
        </w:rPr>
        <w:t>а также организации непрерывного</w:t>
      </w:r>
      <w:r>
        <w:rPr>
          <w:sz w:val="28"/>
          <w:szCs w:val="28"/>
        </w:rPr>
        <w:t xml:space="preserve"> </w:t>
      </w:r>
      <w:r w:rsidRPr="00FF6E79">
        <w:rPr>
          <w:sz w:val="28"/>
          <w:szCs w:val="28"/>
        </w:rPr>
        <w:t>и</w:t>
      </w:r>
      <w:r>
        <w:rPr>
          <w:sz w:val="28"/>
          <w:szCs w:val="28"/>
        </w:rPr>
        <w:t xml:space="preserve"> эффективного управления силами </w:t>
      </w:r>
      <w:r w:rsidRPr="00FF6E79">
        <w:rPr>
          <w:sz w:val="28"/>
          <w:szCs w:val="28"/>
        </w:rPr>
        <w:t xml:space="preserve">и средствами районного звена </w:t>
      </w:r>
      <w:r>
        <w:rPr>
          <w:sz w:val="28"/>
          <w:szCs w:val="28"/>
        </w:rPr>
        <w:t>Алтайск</w:t>
      </w:r>
      <w:r w:rsidRPr="00FF6E79">
        <w:rPr>
          <w:sz w:val="28"/>
          <w:szCs w:val="28"/>
        </w:rPr>
        <w:t>ой подсистемы единой государственной системы предупреждения и ликвидац</w:t>
      </w:r>
      <w:r>
        <w:rPr>
          <w:sz w:val="28"/>
          <w:szCs w:val="28"/>
        </w:rPr>
        <w:t xml:space="preserve">ии чрезвычайных ситуаций в ходе </w:t>
      </w:r>
      <w:r w:rsidRPr="00FF6E79">
        <w:rPr>
          <w:sz w:val="28"/>
          <w:szCs w:val="28"/>
        </w:rPr>
        <w:t>их ликвидации</w:t>
      </w:r>
      <w:r>
        <w:rPr>
          <w:sz w:val="28"/>
          <w:szCs w:val="28"/>
        </w:rPr>
        <w:t>.</w:t>
      </w:r>
    </w:p>
    <w:p w:rsidR="006D35C4" w:rsidRDefault="006D35C4" w:rsidP="006577E5">
      <w:pPr>
        <w:ind w:firstLine="709"/>
        <w:jc w:val="both"/>
        <w:rPr>
          <w:sz w:val="28"/>
          <w:szCs w:val="28"/>
        </w:rPr>
      </w:pPr>
      <w:r>
        <w:rPr>
          <w:sz w:val="28"/>
          <w:szCs w:val="28"/>
        </w:rPr>
        <w:t>Программа является основным документом, определяющим задачи в области обеспечения</w:t>
      </w:r>
      <w:r w:rsidR="00D82D64">
        <w:rPr>
          <w:sz w:val="28"/>
          <w:szCs w:val="28"/>
        </w:rPr>
        <w:t xml:space="preserve"> защиты населения и территории Калман</w:t>
      </w:r>
      <w:r>
        <w:rPr>
          <w:sz w:val="28"/>
          <w:szCs w:val="28"/>
        </w:rPr>
        <w:t xml:space="preserve">ского района от чрезвычайных ситуаций, пожарной безопасности и безопасности людей на водных объектах итогом, которого являются: </w:t>
      </w:r>
    </w:p>
    <w:p w:rsidR="00D82D64" w:rsidRPr="00D82D64" w:rsidRDefault="00D82D64" w:rsidP="006577E5">
      <w:pPr>
        <w:numPr>
          <w:ilvl w:val="0"/>
          <w:numId w:val="13"/>
        </w:numPr>
        <w:jc w:val="both"/>
        <w:rPr>
          <w:sz w:val="28"/>
          <w:szCs w:val="28"/>
        </w:rPr>
      </w:pPr>
      <w:r w:rsidRPr="00D82D64">
        <w:rPr>
          <w:sz w:val="28"/>
          <w:szCs w:val="28"/>
        </w:rPr>
        <w:t xml:space="preserve">Снижение рисков пожаров и загораний на территории муниципального образования Калманский район. </w:t>
      </w:r>
    </w:p>
    <w:p w:rsidR="00D82D64" w:rsidRDefault="00D82D64" w:rsidP="006577E5">
      <w:pPr>
        <w:numPr>
          <w:ilvl w:val="0"/>
          <w:numId w:val="13"/>
        </w:numPr>
        <w:jc w:val="both"/>
        <w:rPr>
          <w:sz w:val="28"/>
          <w:szCs w:val="28"/>
        </w:rPr>
      </w:pPr>
      <w:r w:rsidRPr="00D82D64">
        <w:rPr>
          <w:sz w:val="28"/>
          <w:szCs w:val="28"/>
        </w:rPr>
        <w:t>Своевременное и полное оповещение населения о ЧС.</w:t>
      </w:r>
    </w:p>
    <w:p w:rsidR="003B0D37" w:rsidRPr="00D82D64" w:rsidRDefault="003B0D37" w:rsidP="006577E5">
      <w:pPr>
        <w:numPr>
          <w:ilvl w:val="0"/>
          <w:numId w:val="13"/>
        </w:numPr>
        <w:jc w:val="both"/>
        <w:rPr>
          <w:sz w:val="28"/>
          <w:szCs w:val="28"/>
        </w:rPr>
      </w:pPr>
      <w:r>
        <w:rPr>
          <w:sz w:val="28"/>
          <w:szCs w:val="28"/>
        </w:rPr>
        <w:t>Готовность запасов продовольствия, медицинских средств индивидуальной  защиты в целях гражданской обороны.</w:t>
      </w:r>
    </w:p>
    <w:p w:rsidR="00D82D64" w:rsidRPr="00D82D64" w:rsidRDefault="00D82D64" w:rsidP="006577E5">
      <w:pPr>
        <w:numPr>
          <w:ilvl w:val="0"/>
          <w:numId w:val="13"/>
        </w:numPr>
        <w:jc w:val="both"/>
        <w:rPr>
          <w:sz w:val="28"/>
          <w:szCs w:val="28"/>
        </w:rPr>
      </w:pPr>
      <w:r w:rsidRPr="00D82D64">
        <w:rPr>
          <w:sz w:val="28"/>
          <w:szCs w:val="28"/>
        </w:rPr>
        <w:t>Готовность ПВР к приему и размещению населения.</w:t>
      </w:r>
    </w:p>
    <w:p w:rsidR="00D82D64" w:rsidRPr="00D82D64" w:rsidRDefault="00D82D64" w:rsidP="006577E5">
      <w:pPr>
        <w:numPr>
          <w:ilvl w:val="0"/>
          <w:numId w:val="13"/>
        </w:numPr>
        <w:jc w:val="both"/>
        <w:rPr>
          <w:sz w:val="28"/>
          <w:szCs w:val="28"/>
        </w:rPr>
      </w:pPr>
      <w:r w:rsidRPr="00D82D64">
        <w:rPr>
          <w:sz w:val="28"/>
          <w:szCs w:val="28"/>
        </w:rPr>
        <w:t xml:space="preserve">Снижение случаев гибели  людей  на  водных объектах Калманского района. </w:t>
      </w:r>
    </w:p>
    <w:p w:rsidR="006D35C4" w:rsidRDefault="00D82D64" w:rsidP="006577E5">
      <w:pPr>
        <w:numPr>
          <w:ilvl w:val="0"/>
          <w:numId w:val="13"/>
        </w:numPr>
        <w:jc w:val="both"/>
        <w:rPr>
          <w:sz w:val="28"/>
          <w:szCs w:val="28"/>
        </w:rPr>
      </w:pPr>
      <w:r w:rsidRPr="00D82D64">
        <w:rPr>
          <w:sz w:val="28"/>
          <w:szCs w:val="28"/>
        </w:rPr>
        <w:t>Приведение в состояние</w:t>
      </w:r>
      <w:r>
        <w:rPr>
          <w:sz w:val="28"/>
          <w:szCs w:val="28"/>
        </w:rPr>
        <w:t xml:space="preserve"> готовности по назначению </w:t>
      </w:r>
      <w:r w:rsidRPr="00D82D64">
        <w:rPr>
          <w:sz w:val="28"/>
          <w:szCs w:val="28"/>
        </w:rPr>
        <w:t>пожарных автомобилей.</w:t>
      </w:r>
    </w:p>
    <w:p w:rsidR="006D35C4" w:rsidRDefault="006D35C4" w:rsidP="006577E5">
      <w:pPr>
        <w:jc w:val="both"/>
        <w:rPr>
          <w:sz w:val="28"/>
          <w:szCs w:val="28"/>
        </w:rPr>
      </w:pPr>
    </w:p>
    <w:p w:rsidR="00A30E77" w:rsidRPr="002C2465" w:rsidRDefault="008D27F4" w:rsidP="006577E5">
      <w:pPr>
        <w:rPr>
          <w:b/>
          <w:sz w:val="28"/>
        </w:rPr>
      </w:pPr>
      <w:r w:rsidRPr="002C2465">
        <w:rPr>
          <w:sz w:val="28"/>
        </w:rPr>
        <w:t xml:space="preserve">                  </w:t>
      </w:r>
      <w:r w:rsidRPr="002C2465">
        <w:rPr>
          <w:b/>
          <w:sz w:val="28"/>
        </w:rPr>
        <w:t>2.2. Цели и задачи муниципальной программы</w:t>
      </w:r>
    </w:p>
    <w:p w:rsidR="00A30E77" w:rsidRPr="002C2465" w:rsidRDefault="00A30E77" w:rsidP="006577E5">
      <w:pPr>
        <w:rPr>
          <w:sz w:val="28"/>
        </w:rPr>
      </w:pPr>
    </w:p>
    <w:p w:rsidR="006D48E7" w:rsidRPr="002C2465" w:rsidRDefault="00153622" w:rsidP="006577E5">
      <w:pPr>
        <w:jc w:val="both"/>
        <w:rPr>
          <w:sz w:val="28"/>
        </w:rPr>
      </w:pPr>
      <w:r w:rsidRPr="002C2465">
        <w:rPr>
          <w:sz w:val="28"/>
        </w:rPr>
        <w:t xml:space="preserve">      </w:t>
      </w:r>
      <w:r w:rsidR="006D48E7" w:rsidRPr="002C2465">
        <w:rPr>
          <w:sz w:val="28"/>
        </w:rPr>
        <w:t xml:space="preserve">      Целью </w:t>
      </w:r>
      <w:r w:rsidR="00556169">
        <w:rPr>
          <w:sz w:val="28"/>
        </w:rPr>
        <w:t>П</w:t>
      </w:r>
      <w:r w:rsidR="006D48E7" w:rsidRPr="002C2465">
        <w:rPr>
          <w:sz w:val="28"/>
        </w:rPr>
        <w:t xml:space="preserve">рограммы является </w:t>
      </w:r>
      <w:r w:rsidR="00D82D64">
        <w:rPr>
          <w:sz w:val="28"/>
          <w:szCs w:val="28"/>
        </w:rPr>
        <w:t>п</w:t>
      </w:r>
      <w:r w:rsidR="00D82D64" w:rsidRPr="002C2465">
        <w:rPr>
          <w:sz w:val="28"/>
          <w:szCs w:val="28"/>
        </w:rPr>
        <w:t>овышение уровня защищенности населения, территории Калманского района от чрезвычайных ситуаций природного и техногенного характера, уровня пожарной безопасности и безопасности людей на водных объектах</w:t>
      </w:r>
      <w:r w:rsidR="006D48E7" w:rsidRPr="002C2465">
        <w:rPr>
          <w:sz w:val="28"/>
        </w:rPr>
        <w:t>.</w:t>
      </w:r>
    </w:p>
    <w:p w:rsidR="006D48E7" w:rsidRDefault="00E91263" w:rsidP="006577E5">
      <w:pPr>
        <w:jc w:val="both"/>
        <w:rPr>
          <w:sz w:val="28"/>
        </w:rPr>
      </w:pPr>
      <w:r w:rsidRPr="002C2465">
        <w:rPr>
          <w:sz w:val="28"/>
        </w:rPr>
        <w:t xml:space="preserve">            </w:t>
      </w:r>
      <w:r w:rsidR="006D48E7" w:rsidRPr="002C2465">
        <w:rPr>
          <w:sz w:val="28"/>
        </w:rPr>
        <w:t>Достижение цели будет обеспечено решением следующих задач:</w:t>
      </w:r>
    </w:p>
    <w:p w:rsidR="00B85430" w:rsidRPr="0078274C" w:rsidRDefault="00B85430" w:rsidP="00B85430">
      <w:pPr>
        <w:ind w:firstLine="708"/>
        <w:jc w:val="both"/>
        <w:textAlignment w:val="baseline"/>
        <w:rPr>
          <w:sz w:val="28"/>
          <w:szCs w:val="28"/>
        </w:rPr>
      </w:pPr>
      <w:r>
        <w:rPr>
          <w:sz w:val="28"/>
          <w:szCs w:val="28"/>
        </w:rPr>
        <w:t>1</w:t>
      </w:r>
      <w:r w:rsidRPr="0078274C">
        <w:rPr>
          <w:sz w:val="28"/>
          <w:szCs w:val="28"/>
        </w:rPr>
        <w:t>. Обеспечение первичных мер пожарной безопасности в границах муниципального образования Калманский район (статьи 19, 25, 30 </w:t>
      </w:r>
      <w:hyperlink r:id="rId8" w:history="1">
        <w:r w:rsidRPr="0078274C">
          <w:rPr>
            <w:sz w:val="28"/>
            <w:szCs w:val="28"/>
          </w:rPr>
          <w:t>Федерального закона от 21.12.1994 N 69-ФЗ "О пожарной безопасности"</w:t>
        </w:r>
      </w:hyperlink>
      <w:r w:rsidRPr="0078274C">
        <w:rPr>
          <w:sz w:val="28"/>
          <w:szCs w:val="28"/>
        </w:rPr>
        <w:t>, пункты 5, 6, 8 статьи 63 </w:t>
      </w:r>
      <w:hyperlink r:id="rId9" w:anchor="7D20K3" w:history="1">
        <w:r w:rsidRPr="0078274C">
          <w:rPr>
            <w:sz w:val="28"/>
            <w:szCs w:val="28"/>
          </w:rPr>
          <w:t>Федерального закона от 22.07.2008 N 123-ФЗ "Технический регламент о требованиях пожарной безопасности"</w:t>
        </w:r>
      </w:hyperlink>
      <w:r w:rsidRPr="0078274C">
        <w:rPr>
          <w:sz w:val="28"/>
          <w:szCs w:val="28"/>
        </w:rPr>
        <w:t>).</w:t>
      </w:r>
    </w:p>
    <w:p w:rsidR="00B85430" w:rsidRPr="0078274C" w:rsidRDefault="00B85430" w:rsidP="00B85430">
      <w:pPr>
        <w:ind w:firstLine="708"/>
        <w:jc w:val="both"/>
        <w:textAlignment w:val="baseline"/>
        <w:rPr>
          <w:sz w:val="28"/>
          <w:szCs w:val="28"/>
        </w:rPr>
      </w:pPr>
      <w:r w:rsidRPr="0078274C">
        <w:rPr>
          <w:sz w:val="28"/>
          <w:szCs w:val="28"/>
        </w:rPr>
        <w:t>2. Поддержание в состоянии постоянной готовности к использованию систем оповещения населения (пункт 2 статьи 8 </w:t>
      </w:r>
      <w:hyperlink r:id="rId10" w:anchor="64U0IK" w:history="1">
        <w:r w:rsidRPr="0078274C">
          <w:rPr>
            <w:sz w:val="28"/>
            <w:szCs w:val="28"/>
          </w:rPr>
          <w:t>Федерального закона от 12.02.1998 N 28-ФЗ "О гражданской обороне"</w:t>
        </w:r>
      </w:hyperlink>
      <w:r w:rsidRPr="0078274C">
        <w:rPr>
          <w:sz w:val="28"/>
          <w:szCs w:val="28"/>
        </w:rPr>
        <w:t xml:space="preserve">, подпункты "г", "з" пункта 2 статьи </w:t>
      </w:r>
      <w:r w:rsidRPr="0078274C">
        <w:rPr>
          <w:sz w:val="28"/>
          <w:szCs w:val="28"/>
        </w:rPr>
        <w:lastRenderedPageBreak/>
        <w:t>11 </w:t>
      </w:r>
      <w:hyperlink r:id="rId11" w:history="1">
        <w:r w:rsidRPr="0078274C">
          <w:rPr>
            <w:sz w:val="28"/>
            <w:szCs w:val="28"/>
          </w:rPr>
          <w:t>Федерального закона от 21.12.1994 N 68-ФЗ "О защите населения и территорий от чрезвычайных ситуаций природного и техногенного характера"</w:t>
        </w:r>
      </w:hyperlink>
      <w:r w:rsidRPr="0078274C">
        <w:rPr>
          <w:sz w:val="28"/>
          <w:szCs w:val="28"/>
        </w:rPr>
        <w:t>).</w:t>
      </w:r>
      <w:r w:rsidRPr="0078274C">
        <w:rPr>
          <w:sz w:val="28"/>
          <w:szCs w:val="28"/>
        </w:rPr>
        <w:br/>
      </w:r>
      <w:r>
        <w:rPr>
          <w:sz w:val="28"/>
          <w:szCs w:val="28"/>
        </w:rPr>
        <w:t xml:space="preserve">            </w:t>
      </w:r>
      <w:r w:rsidRPr="0078274C">
        <w:rPr>
          <w:sz w:val="28"/>
          <w:szCs w:val="28"/>
        </w:rPr>
        <w:t xml:space="preserve">3. </w:t>
      </w:r>
      <w:r>
        <w:rPr>
          <w:sz w:val="28"/>
          <w:szCs w:val="28"/>
        </w:rPr>
        <w:t>Приобретение и хранение</w:t>
      </w:r>
      <w:r w:rsidRPr="0078274C">
        <w:rPr>
          <w:sz w:val="28"/>
          <w:szCs w:val="28"/>
        </w:rPr>
        <w:t xml:space="preserve"> в целях гражданской обороны запасов продовольствия, медицинских средств индивидуальной защиты и иных средств (пункт 2 статьи 8 </w:t>
      </w:r>
      <w:hyperlink r:id="rId12" w:anchor="64U0IK" w:history="1">
        <w:r w:rsidRPr="0078274C">
          <w:rPr>
            <w:sz w:val="28"/>
            <w:szCs w:val="28"/>
          </w:rPr>
          <w:t>Федерального закона от 12.02.1998 N 28-ФЗ "О гражданской обороне"</w:t>
        </w:r>
      </w:hyperlink>
      <w:r w:rsidRPr="0078274C">
        <w:rPr>
          <w:sz w:val="28"/>
          <w:szCs w:val="28"/>
        </w:rPr>
        <w:t>).</w:t>
      </w:r>
      <w:r w:rsidRPr="0078274C">
        <w:rPr>
          <w:sz w:val="28"/>
          <w:szCs w:val="28"/>
        </w:rPr>
        <w:br/>
      </w:r>
      <w:r>
        <w:rPr>
          <w:sz w:val="28"/>
          <w:szCs w:val="28"/>
        </w:rPr>
        <w:t xml:space="preserve"> </w:t>
      </w:r>
      <w:r>
        <w:rPr>
          <w:sz w:val="28"/>
          <w:szCs w:val="28"/>
        </w:rPr>
        <w:tab/>
      </w:r>
      <w:r w:rsidRPr="0078274C">
        <w:rPr>
          <w:sz w:val="28"/>
          <w:szCs w:val="28"/>
        </w:rPr>
        <w:t>4. Подготовка населения в области защиты от чрезвычайных ситуаций (статья 20 </w:t>
      </w:r>
      <w:hyperlink r:id="rId13" w:history="1">
        <w:r w:rsidRPr="0078274C">
          <w:rPr>
            <w:sz w:val="28"/>
            <w:szCs w:val="28"/>
          </w:rPr>
          <w:t>Федерального закона от 21.12.1994 N 68-ФЗ "О защите населения и территорий от чрезвычайных ситуаций природного и техногенного характера"</w:t>
        </w:r>
      </w:hyperlink>
      <w:r w:rsidRPr="0078274C">
        <w:rPr>
          <w:sz w:val="28"/>
          <w:szCs w:val="28"/>
        </w:rPr>
        <w:t xml:space="preserve">, </w:t>
      </w:r>
      <w:hyperlink r:id="rId14" w:anchor="65C0IR" w:history="1">
        <w:r w:rsidRPr="0078274C">
          <w:rPr>
            <w:sz w:val="28"/>
            <w:szCs w:val="28"/>
          </w:rPr>
          <w:t xml:space="preserve">Положения о подготовке </w:t>
        </w:r>
        <w:r w:rsidR="00AC3815">
          <w:rPr>
            <w:sz w:val="28"/>
            <w:szCs w:val="28"/>
          </w:rPr>
          <w:t>граждан РФ, иностранных граждан и лиц без гражданства</w:t>
        </w:r>
        <w:r w:rsidRPr="0078274C">
          <w:rPr>
            <w:sz w:val="28"/>
            <w:szCs w:val="28"/>
          </w:rPr>
          <w:t xml:space="preserve"> в области защиты от чрезвычайных ситуаций природного и техногенного характера</w:t>
        </w:r>
      </w:hyperlink>
      <w:r w:rsidRPr="0078274C">
        <w:rPr>
          <w:sz w:val="28"/>
          <w:szCs w:val="28"/>
        </w:rPr>
        <w:t>, утвержденного </w:t>
      </w:r>
      <w:hyperlink r:id="rId15" w:history="1">
        <w:r w:rsidRPr="0078274C">
          <w:rPr>
            <w:sz w:val="28"/>
            <w:szCs w:val="28"/>
          </w:rPr>
          <w:t xml:space="preserve">постановлением Правительства Российской Федерации от </w:t>
        </w:r>
        <w:r w:rsidR="00AC3815">
          <w:rPr>
            <w:sz w:val="28"/>
            <w:szCs w:val="28"/>
          </w:rPr>
          <w:t>18</w:t>
        </w:r>
        <w:r w:rsidRPr="0078274C">
          <w:rPr>
            <w:sz w:val="28"/>
            <w:szCs w:val="28"/>
          </w:rPr>
          <w:t>.09.20</w:t>
        </w:r>
        <w:r w:rsidR="00AC3815">
          <w:rPr>
            <w:sz w:val="28"/>
            <w:szCs w:val="28"/>
          </w:rPr>
          <w:t>20</w:t>
        </w:r>
        <w:r w:rsidRPr="0078274C">
          <w:rPr>
            <w:sz w:val="28"/>
            <w:szCs w:val="28"/>
          </w:rPr>
          <w:t xml:space="preserve"> N </w:t>
        </w:r>
        <w:r w:rsidR="00AC3815">
          <w:rPr>
            <w:sz w:val="28"/>
            <w:szCs w:val="28"/>
          </w:rPr>
          <w:t>1485</w:t>
        </w:r>
      </w:hyperlink>
      <w:r w:rsidRPr="0078274C">
        <w:rPr>
          <w:sz w:val="28"/>
          <w:szCs w:val="28"/>
        </w:rPr>
        <w:t>, пункт 26 статьи 14, пункт 32 статьи 16 </w:t>
      </w:r>
      <w:hyperlink r:id="rId16" w:anchor="7D20K3" w:history="1">
        <w:r w:rsidRPr="0078274C">
          <w:rPr>
            <w:sz w:val="28"/>
            <w:szCs w:val="28"/>
          </w:rPr>
          <w:t>Федерального закона от 06.10.2003 N 131-ФЗ "Об общих принципах организации местного самоуправления в Российской Федерации"</w:t>
        </w:r>
      </w:hyperlink>
      <w:r w:rsidRPr="0078274C">
        <w:rPr>
          <w:sz w:val="28"/>
          <w:szCs w:val="28"/>
        </w:rPr>
        <w:t>).</w:t>
      </w:r>
      <w:r w:rsidRPr="0078274C">
        <w:rPr>
          <w:sz w:val="28"/>
          <w:szCs w:val="28"/>
        </w:rPr>
        <w:br/>
      </w:r>
      <w:r>
        <w:rPr>
          <w:sz w:val="28"/>
          <w:szCs w:val="28"/>
        </w:rPr>
        <w:t xml:space="preserve">          </w:t>
      </w:r>
      <w:r w:rsidRPr="0078274C">
        <w:rPr>
          <w:sz w:val="28"/>
          <w:szCs w:val="28"/>
        </w:rPr>
        <w:t>5. Обеспечение деятельности ЕДДС Калманского района (пункт 2 статьи 8 </w:t>
      </w:r>
      <w:hyperlink r:id="rId17" w:anchor="64U0IK" w:history="1">
        <w:r w:rsidRPr="0078274C">
          <w:rPr>
            <w:sz w:val="28"/>
            <w:szCs w:val="28"/>
          </w:rPr>
          <w:t>Федерального закона от 12.02.1998 N 28-ФЗ "О гражданской обороне"</w:t>
        </w:r>
      </w:hyperlink>
      <w:r w:rsidRPr="0078274C">
        <w:rPr>
          <w:sz w:val="28"/>
          <w:szCs w:val="28"/>
        </w:rPr>
        <w:t>, подпункты "г", "з" пункта 2 статьи 11 </w:t>
      </w:r>
      <w:hyperlink r:id="rId18" w:history="1">
        <w:r w:rsidRPr="0078274C">
          <w:rPr>
            <w:sz w:val="28"/>
            <w:szCs w:val="28"/>
          </w:rPr>
          <w:t>Федерального закона от 21.12.1994 N 68-ФЗ "О защите населения и территорий от чрезвычайных ситуаций природного и техногенного характера"</w:t>
        </w:r>
      </w:hyperlink>
      <w:r w:rsidRPr="0078274C">
        <w:rPr>
          <w:sz w:val="28"/>
          <w:szCs w:val="28"/>
        </w:rPr>
        <w:t>.</w:t>
      </w:r>
    </w:p>
    <w:p w:rsidR="00B85430" w:rsidRPr="002C2465" w:rsidRDefault="00B85430" w:rsidP="00B85430">
      <w:pPr>
        <w:ind w:firstLine="708"/>
        <w:jc w:val="both"/>
        <w:rPr>
          <w:sz w:val="28"/>
        </w:rPr>
      </w:pPr>
      <w:r w:rsidRPr="0078274C">
        <w:rPr>
          <w:sz w:val="28"/>
          <w:szCs w:val="28"/>
        </w:rPr>
        <w:t>6. Обеспечение безопасности людей на водных объектах (постановлением правительства Алтайского края от 15.06.2020 № 267 «Об утверждении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p w:rsidR="0039445F" w:rsidRPr="002C2465" w:rsidRDefault="00092A36" w:rsidP="00AC3815">
      <w:pPr>
        <w:jc w:val="both"/>
        <w:rPr>
          <w:b/>
          <w:sz w:val="28"/>
        </w:rPr>
      </w:pPr>
      <w:r w:rsidRPr="002C2465">
        <w:rPr>
          <w:sz w:val="28"/>
        </w:rPr>
        <w:t xml:space="preserve">  </w:t>
      </w:r>
      <w:r w:rsidR="00E91263" w:rsidRPr="002C2465">
        <w:rPr>
          <w:b/>
          <w:sz w:val="28"/>
        </w:rPr>
        <w:t xml:space="preserve">               </w:t>
      </w:r>
    </w:p>
    <w:p w:rsidR="00E91263" w:rsidRPr="002C2465" w:rsidRDefault="00E91263" w:rsidP="006577E5">
      <w:pPr>
        <w:jc w:val="center"/>
        <w:rPr>
          <w:b/>
          <w:sz w:val="28"/>
        </w:rPr>
      </w:pPr>
      <w:r w:rsidRPr="002C2465">
        <w:rPr>
          <w:b/>
          <w:sz w:val="28"/>
        </w:rPr>
        <w:t>2.3. Конечные результаты реализации муниципальной</w:t>
      </w:r>
    </w:p>
    <w:p w:rsidR="00E91263" w:rsidRPr="002C2465" w:rsidRDefault="00E91263" w:rsidP="006577E5">
      <w:pPr>
        <w:jc w:val="center"/>
        <w:rPr>
          <w:b/>
          <w:sz w:val="28"/>
        </w:rPr>
      </w:pPr>
      <w:r w:rsidRPr="002C2465">
        <w:rPr>
          <w:b/>
          <w:sz w:val="28"/>
        </w:rPr>
        <w:t>программы</w:t>
      </w:r>
    </w:p>
    <w:p w:rsidR="00E91263" w:rsidRPr="002C2465" w:rsidRDefault="00E91263" w:rsidP="006577E5">
      <w:pPr>
        <w:rPr>
          <w:sz w:val="28"/>
        </w:rPr>
      </w:pPr>
    </w:p>
    <w:p w:rsidR="00D82D64" w:rsidRDefault="00D82D64" w:rsidP="006577E5">
      <w:pPr>
        <w:ind w:firstLine="709"/>
        <w:jc w:val="both"/>
        <w:rPr>
          <w:sz w:val="28"/>
          <w:szCs w:val="28"/>
        </w:rPr>
      </w:pPr>
      <w:r>
        <w:rPr>
          <w:sz w:val="28"/>
          <w:szCs w:val="28"/>
        </w:rPr>
        <w:t>Реализация предусмотренных программных мероприятий позволит достичь следующих результатов к 2027 году:</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D2EB5">
        <w:rPr>
          <w:rFonts w:ascii="Times New Roman" w:hAnsi="Times New Roman" w:cs="Times New Roman"/>
          <w:sz w:val="28"/>
          <w:szCs w:val="28"/>
        </w:rPr>
        <w:t xml:space="preserve">Количество </w:t>
      </w:r>
      <w:r>
        <w:rPr>
          <w:rFonts w:ascii="Times New Roman" w:hAnsi="Times New Roman" w:cs="Times New Roman"/>
          <w:sz w:val="28"/>
          <w:szCs w:val="28"/>
        </w:rPr>
        <w:t>публикаций в СМИ</w:t>
      </w:r>
      <w:r w:rsidRPr="009D2EB5">
        <w:rPr>
          <w:rFonts w:ascii="Times New Roman" w:hAnsi="Times New Roman" w:cs="Times New Roman"/>
          <w:sz w:val="28"/>
          <w:szCs w:val="28"/>
        </w:rPr>
        <w:t xml:space="preserve"> о мерах безопасности  населения</w:t>
      </w:r>
      <w:r>
        <w:rPr>
          <w:rFonts w:ascii="Times New Roman" w:hAnsi="Times New Roman" w:cs="Times New Roman"/>
          <w:sz w:val="28"/>
          <w:szCs w:val="28"/>
        </w:rPr>
        <w:t xml:space="preserve">, 2 </w:t>
      </w:r>
      <w:r w:rsidR="005A1AEE">
        <w:rPr>
          <w:rFonts w:ascii="Times New Roman" w:hAnsi="Times New Roman" w:cs="Times New Roman"/>
          <w:sz w:val="28"/>
          <w:szCs w:val="28"/>
        </w:rPr>
        <w:t>ед.</w:t>
      </w:r>
      <w:r>
        <w:rPr>
          <w:rFonts w:ascii="Times New Roman" w:hAnsi="Times New Roman" w:cs="Times New Roman"/>
          <w:sz w:val="28"/>
          <w:szCs w:val="28"/>
        </w:rPr>
        <w:t>в год;</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Количество пожарных автомобилей, приведенных в состояние готовности по назначению ед. 3;</w:t>
      </w:r>
      <w:r w:rsidRPr="009D2EB5">
        <w:rPr>
          <w:rFonts w:ascii="Times New Roman" w:hAnsi="Times New Roman" w:cs="Times New Roman"/>
          <w:sz w:val="28"/>
          <w:szCs w:val="28"/>
        </w:rPr>
        <w:t xml:space="preserve"> </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9D2EB5">
        <w:rPr>
          <w:rFonts w:ascii="Times New Roman" w:hAnsi="Times New Roman" w:cs="Times New Roman"/>
          <w:sz w:val="28"/>
          <w:szCs w:val="28"/>
        </w:rPr>
        <w:t xml:space="preserve"> Количество установленных и обслуженных си</w:t>
      </w:r>
      <w:r>
        <w:rPr>
          <w:rFonts w:ascii="Times New Roman" w:hAnsi="Times New Roman" w:cs="Times New Roman"/>
          <w:sz w:val="28"/>
          <w:szCs w:val="28"/>
        </w:rPr>
        <w:t xml:space="preserve">стем оповещения, </w:t>
      </w:r>
      <w:r w:rsidR="005A1AEE">
        <w:rPr>
          <w:rFonts w:ascii="Times New Roman" w:hAnsi="Times New Roman" w:cs="Times New Roman"/>
          <w:sz w:val="28"/>
          <w:szCs w:val="28"/>
        </w:rPr>
        <w:t>1</w:t>
      </w:r>
      <w:r>
        <w:rPr>
          <w:rFonts w:ascii="Times New Roman" w:hAnsi="Times New Roman" w:cs="Times New Roman"/>
          <w:sz w:val="28"/>
          <w:szCs w:val="28"/>
        </w:rPr>
        <w:t>шт.;</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Количество приобретенных,  освежеванных запасов продовольствия, медицинских средств индивидуальной  защиты в целях гражданской обороны, шт.30;</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Количество ПВР, готовых к приему и размещению населения, </w:t>
      </w:r>
      <w:r w:rsidR="005A1AEE">
        <w:rPr>
          <w:rFonts w:ascii="Times New Roman" w:hAnsi="Times New Roman" w:cs="Times New Roman"/>
          <w:sz w:val="28"/>
          <w:szCs w:val="28"/>
        </w:rPr>
        <w:t>3</w:t>
      </w:r>
      <w:r>
        <w:rPr>
          <w:rFonts w:ascii="Times New Roman" w:hAnsi="Times New Roman" w:cs="Times New Roman"/>
          <w:sz w:val="28"/>
          <w:szCs w:val="28"/>
        </w:rPr>
        <w:t>шт.;</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Количество приобретенных средств для</w:t>
      </w:r>
      <w:r w:rsidRPr="0078274C">
        <w:rPr>
          <w:rFonts w:ascii="Times New Roman" w:hAnsi="Times New Roman" w:cs="Times New Roman"/>
          <w:sz w:val="28"/>
          <w:szCs w:val="28"/>
        </w:rPr>
        <w:t xml:space="preserve"> </w:t>
      </w:r>
      <w:r>
        <w:rPr>
          <w:rFonts w:ascii="Times New Roman" w:hAnsi="Times New Roman" w:cs="Times New Roman"/>
          <w:sz w:val="28"/>
          <w:szCs w:val="28"/>
        </w:rPr>
        <w:t xml:space="preserve">ЕДДС Калманского района, </w:t>
      </w:r>
      <w:r w:rsidR="005A1AEE">
        <w:rPr>
          <w:rFonts w:ascii="Times New Roman" w:hAnsi="Times New Roman" w:cs="Times New Roman"/>
          <w:sz w:val="28"/>
          <w:szCs w:val="28"/>
        </w:rPr>
        <w:t>4</w:t>
      </w:r>
      <w:r>
        <w:rPr>
          <w:rFonts w:ascii="Times New Roman" w:hAnsi="Times New Roman" w:cs="Times New Roman"/>
          <w:sz w:val="28"/>
          <w:szCs w:val="28"/>
        </w:rPr>
        <w:t>ед. в год;</w:t>
      </w:r>
    </w:p>
    <w:p w:rsidR="00556169" w:rsidRDefault="00556169" w:rsidP="0055616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D2EB5">
        <w:rPr>
          <w:rFonts w:ascii="Times New Roman" w:hAnsi="Times New Roman" w:cs="Times New Roman"/>
          <w:sz w:val="28"/>
          <w:szCs w:val="28"/>
        </w:rPr>
        <w:t xml:space="preserve">Количество установленных запрещающих </w:t>
      </w:r>
      <w:r>
        <w:rPr>
          <w:rFonts w:ascii="Times New Roman" w:hAnsi="Times New Roman" w:cs="Times New Roman"/>
          <w:sz w:val="28"/>
          <w:szCs w:val="28"/>
        </w:rPr>
        <w:t>аншлагов, вывесок</w:t>
      </w:r>
      <w:r w:rsidRPr="009D2EB5">
        <w:rPr>
          <w:rFonts w:ascii="Times New Roman" w:hAnsi="Times New Roman" w:cs="Times New Roman"/>
          <w:sz w:val="28"/>
          <w:szCs w:val="28"/>
        </w:rPr>
        <w:t xml:space="preserve"> "Купание запрещено", "Проезд (проход) по льду запрещен" на территории</w:t>
      </w:r>
      <w:r>
        <w:rPr>
          <w:rFonts w:ascii="Times New Roman" w:hAnsi="Times New Roman" w:cs="Times New Roman"/>
          <w:sz w:val="28"/>
          <w:szCs w:val="28"/>
        </w:rPr>
        <w:t xml:space="preserve"> Калманского района, </w:t>
      </w:r>
      <w:r w:rsidR="005A1AEE">
        <w:rPr>
          <w:rFonts w:ascii="Times New Roman" w:hAnsi="Times New Roman" w:cs="Times New Roman"/>
          <w:sz w:val="28"/>
          <w:szCs w:val="28"/>
        </w:rPr>
        <w:t>5</w:t>
      </w:r>
      <w:r>
        <w:rPr>
          <w:rFonts w:ascii="Times New Roman" w:hAnsi="Times New Roman" w:cs="Times New Roman"/>
          <w:sz w:val="28"/>
          <w:szCs w:val="28"/>
        </w:rPr>
        <w:t>шт. в год;</w:t>
      </w:r>
    </w:p>
    <w:p w:rsidR="00556169" w:rsidRDefault="00556169" w:rsidP="00556169">
      <w:pPr>
        <w:ind w:firstLine="709"/>
        <w:jc w:val="both"/>
        <w:rPr>
          <w:sz w:val="28"/>
          <w:szCs w:val="28"/>
        </w:rPr>
      </w:pPr>
      <w:r>
        <w:rPr>
          <w:sz w:val="28"/>
          <w:szCs w:val="28"/>
        </w:rPr>
        <w:t>-  К</w:t>
      </w:r>
      <w:r w:rsidRPr="002C2465">
        <w:rPr>
          <w:sz w:val="28"/>
          <w:szCs w:val="28"/>
        </w:rPr>
        <w:t>оличество людей, погибших на водных объектах Калманского района</w:t>
      </w:r>
      <w:r>
        <w:rPr>
          <w:sz w:val="28"/>
          <w:szCs w:val="28"/>
        </w:rPr>
        <w:t xml:space="preserve">, </w:t>
      </w:r>
      <w:r w:rsidR="005A1AEE">
        <w:rPr>
          <w:sz w:val="28"/>
          <w:szCs w:val="28"/>
        </w:rPr>
        <w:t xml:space="preserve">0 </w:t>
      </w:r>
      <w:r>
        <w:rPr>
          <w:sz w:val="28"/>
          <w:szCs w:val="28"/>
        </w:rPr>
        <w:t>чел.;</w:t>
      </w:r>
    </w:p>
    <w:p w:rsidR="00D82D64" w:rsidRPr="00795AE1" w:rsidRDefault="00D82D64" w:rsidP="006577E5">
      <w:pPr>
        <w:pStyle w:val="ConsPlusNonformat"/>
        <w:widowControl/>
        <w:ind w:left="101" w:right="102" w:firstLine="60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индикаторы и их значения </w:t>
      </w:r>
      <w:r w:rsidR="007A0BA1">
        <w:rPr>
          <w:rFonts w:ascii="Times New Roman" w:hAnsi="Times New Roman" w:cs="Times New Roman"/>
          <w:sz w:val="28"/>
          <w:szCs w:val="28"/>
        </w:rPr>
        <w:t xml:space="preserve">по годам </w:t>
      </w:r>
      <w:r>
        <w:rPr>
          <w:rFonts w:ascii="Times New Roman" w:hAnsi="Times New Roman" w:cs="Times New Roman"/>
          <w:sz w:val="28"/>
          <w:szCs w:val="28"/>
        </w:rPr>
        <w:t xml:space="preserve">представлены в приложении </w:t>
      </w:r>
      <w:r w:rsidR="007A0BA1">
        <w:rPr>
          <w:rFonts w:ascii="Times New Roman" w:hAnsi="Times New Roman" w:cs="Times New Roman"/>
          <w:sz w:val="28"/>
          <w:szCs w:val="28"/>
        </w:rPr>
        <w:t>2</w:t>
      </w:r>
      <w:r>
        <w:rPr>
          <w:rFonts w:ascii="Times New Roman" w:hAnsi="Times New Roman" w:cs="Times New Roman"/>
          <w:sz w:val="28"/>
          <w:szCs w:val="28"/>
        </w:rPr>
        <w:t xml:space="preserve"> к Программе.</w:t>
      </w:r>
    </w:p>
    <w:p w:rsidR="00E91263" w:rsidRPr="002C2465" w:rsidRDefault="00B3646C" w:rsidP="006577E5">
      <w:pPr>
        <w:autoSpaceDE w:val="0"/>
        <w:autoSpaceDN w:val="0"/>
        <w:adjustRightInd w:val="0"/>
        <w:ind w:firstLine="540"/>
        <w:jc w:val="both"/>
        <w:rPr>
          <w:b/>
          <w:sz w:val="28"/>
        </w:rPr>
      </w:pPr>
      <w:r w:rsidRPr="002C2465">
        <w:rPr>
          <w:sz w:val="28"/>
        </w:rPr>
        <w:t xml:space="preserve"> </w:t>
      </w:r>
    </w:p>
    <w:p w:rsidR="00E91263" w:rsidRPr="002C2465" w:rsidRDefault="00D2700A" w:rsidP="006577E5">
      <w:pPr>
        <w:rPr>
          <w:b/>
          <w:sz w:val="28"/>
        </w:rPr>
      </w:pPr>
      <w:r w:rsidRPr="002C2465">
        <w:rPr>
          <w:b/>
          <w:sz w:val="28"/>
        </w:rPr>
        <w:t xml:space="preserve">                      2.4. Сроки и этапы реализации муниципальной     </w:t>
      </w:r>
    </w:p>
    <w:p w:rsidR="00E91263" w:rsidRPr="002C2465" w:rsidRDefault="000F06CC" w:rsidP="006577E5">
      <w:pPr>
        <w:rPr>
          <w:b/>
          <w:sz w:val="28"/>
        </w:rPr>
      </w:pPr>
      <w:r w:rsidRPr="002C2465">
        <w:rPr>
          <w:b/>
          <w:sz w:val="28"/>
        </w:rPr>
        <w:t xml:space="preserve">                                                    программы</w:t>
      </w:r>
    </w:p>
    <w:p w:rsidR="000F06CC" w:rsidRPr="002C2465" w:rsidRDefault="000F06CC" w:rsidP="006577E5">
      <w:pPr>
        <w:rPr>
          <w:b/>
          <w:sz w:val="28"/>
        </w:rPr>
      </w:pPr>
    </w:p>
    <w:p w:rsidR="00E91263" w:rsidRPr="002C2465" w:rsidRDefault="000F06CC" w:rsidP="006577E5">
      <w:pPr>
        <w:rPr>
          <w:sz w:val="28"/>
        </w:rPr>
      </w:pPr>
      <w:r w:rsidRPr="002C2465">
        <w:rPr>
          <w:sz w:val="28"/>
        </w:rPr>
        <w:t xml:space="preserve">      Реализация данной </w:t>
      </w:r>
      <w:r w:rsidR="00DE2217">
        <w:rPr>
          <w:sz w:val="28"/>
        </w:rPr>
        <w:t>П</w:t>
      </w:r>
      <w:r w:rsidRPr="002C2465">
        <w:rPr>
          <w:sz w:val="28"/>
        </w:rPr>
        <w:t>рограммы будет проходить в период с 20</w:t>
      </w:r>
      <w:r w:rsidR="006137D7" w:rsidRPr="002C2465">
        <w:rPr>
          <w:sz w:val="28"/>
        </w:rPr>
        <w:t>2</w:t>
      </w:r>
      <w:r w:rsidR="007A0BA1">
        <w:rPr>
          <w:sz w:val="28"/>
        </w:rPr>
        <w:t>3</w:t>
      </w:r>
      <w:r w:rsidRPr="002C2465">
        <w:rPr>
          <w:sz w:val="28"/>
        </w:rPr>
        <w:t xml:space="preserve"> по 20</w:t>
      </w:r>
      <w:r w:rsidR="006137D7" w:rsidRPr="002C2465">
        <w:rPr>
          <w:sz w:val="28"/>
        </w:rPr>
        <w:t>2</w:t>
      </w:r>
      <w:r w:rsidR="007A0BA1">
        <w:rPr>
          <w:sz w:val="28"/>
        </w:rPr>
        <w:t>7</w:t>
      </w:r>
      <w:r w:rsidRPr="002C2465">
        <w:rPr>
          <w:sz w:val="28"/>
        </w:rPr>
        <w:t xml:space="preserve"> годы включительно.</w:t>
      </w:r>
    </w:p>
    <w:p w:rsidR="00E91263" w:rsidRPr="002C2465" w:rsidRDefault="00021F5E" w:rsidP="006577E5">
      <w:pPr>
        <w:rPr>
          <w:sz w:val="28"/>
        </w:rPr>
      </w:pPr>
      <w:r w:rsidRPr="002C2465">
        <w:rPr>
          <w:sz w:val="28"/>
        </w:rPr>
        <w:t xml:space="preserve">      Этапы реализации </w:t>
      </w:r>
      <w:r w:rsidR="00DE2217">
        <w:rPr>
          <w:sz w:val="28"/>
        </w:rPr>
        <w:t>П</w:t>
      </w:r>
      <w:r w:rsidRPr="002C2465">
        <w:rPr>
          <w:sz w:val="28"/>
        </w:rPr>
        <w:t>рограммы не установлены.</w:t>
      </w:r>
    </w:p>
    <w:p w:rsidR="00E91263" w:rsidRPr="002C2465" w:rsidRDefault="00E91263" w:rsidP="006577E5">
      <w:pPr>
        <w:rPr>
          <w:sz w:val="28"/>
        </w:rPr>
      </w:pPr>
    </w:p>
    <w:p w:rsidR="00E91263" w:rsidRPr="002C2465" w:rsidRDefault="00021F5E" w:rsidP="006577E5">
      <w:pPr>
        <w:rPr>
          <w:b/>
          <w:sz w:val="28"/>
        </w:rPr>
      </w:pPr>
      <w:r w:rsidRPr="002C2465">
        <w:rPr>
          <w:b/>
          <w:sz w:val="28"/>
        </w:rPr>
        <w:t xml:space="preserve">                      3. Обобщенная характеристика мероприятий муниципальной </w:t>
      </w:r>
    </w:p>
    <w:p w:rsidR="00021F5E" w:rsidRPr="002C2465" w:rsidRDefault="00021F5E" w:rsidP="006577E5">
      <w:pPr>
        <w:rPr>
          <w:b/>
          <w:sz w:val="28"/>
        </w:rPr>
      </w:pPr>
      <w:r w:rsidRPr="002C2465">
        <w:rPr>
          <w:b/>
          <w:sz w:val="28"/>
        </w:rPr>
        <w:t xml:space="preserve">                                                     программы</w:t>
      </w:r>
    </w:p>
    <w:p w:rsidR="00E91263" w:rsidRPr="002C2465" w:rsidRDefault="00E91263" w:rsidP="006577E5">
      <w:pPr>
        <w:rPr>
          <w:sz w:val="28"/>
        </w:rPr>
      </w:pPr>
    </w:p>
    <w:p w:rsidR="007A0BA1" w:rsidRPr="007A0BA1" w:rsidRDefault="007A0BA1" w:rsidP="006577E5">
      <w:pPr>
        <w:ind w:firstLine="708"/>
        <w:jc w:val="both"/>
        <w:rPr>
          <w:sz w:val="28"/>
        </w:rPr>
      </w:pPr>
      <w:r w:rsidRPr="007A0BA1">
        <w:rPr>
          <w:sz w:val="28"/>
        </w:rPr>
        <w:t xml:space="preserve">Программа состоит из основных мероприятий, которые отражают актуальные и перспективные направления муниципальной политики </w:t>
      </w:r>
      <w:r w:rsidRPr="002C2465">
        <w:rPr>
          <w:bCs/>
          <w:sz w:val="28"/>
          <w:szCs w:val="28"/>
        </w:rPr>
        <w:t>в области гражданской обороны, защиты населения и территории от чрезвычайных ситуаций, пожарной безопасности и безопасности людей на водных объектах в Калманском районе</w:t>
      </w:r>
      <w:r w:rsidRPr="007A0BA1">
        <w:rPr>
          <w:sz w:val="28"/>
        </w:rPr>
        <w:t>.</w:t>
      </w:r>
    </w:p>
    <w:p w:rsidR="007A0BA1" w:rsidRDefault="007A0BA1" w:rsidP="006577E5">
      <w:pPr>
        <w:ind w:firstLine="708"/>
        <w:jc w:val="both"/>
        <w:rPr>
          <w:sz w:val="28"/>
        </w:rPr>
      </w:pPr>
      <w:r w:rsidRPr="007A0BA1">
        <w:rPr>
          <w:sz w:val="28"/>
        </w:rPr>
        <w:t xml:space="preserve">Основные мероприятия содержат меры по профилактике и предупреждению чрезвычайных ситуаций природного и техногенного характера на территории района. Мероприятия определяют механизмы минимизации возможных последствий чрезвычайных ситуаций природного и техногенного характера в районе, достижение конструктивного межведомственного взаимодействия и координации деятельности территориальных органов исполнительной власти и органов местного самоуправления и организаций </w:t>
      </w:r>
      <w:r>
        <w:rPr>
          <w:sz w:val="28"/>
        </w:rPr>
        <w:t xml:space="preserve">в </w:t>
      </w:r>
      <w:r w:rsidRPr="007A0BA1">
        <w:rPr>
          <w:sz w:val="28"/>
        </w:rPr>
        <w:t>вопросах предупреждения и ликвидации ЧС.</w:t>
      </w:r>
      <w:r>
        <w:rPr>
          <w:sz w:val="28"/>
        </w:rPr>
        <w:t xml:space="preserve"> </w:t>
      </w:r>
    </w:p>
    <w:p w:rsidR="006D48E7" w:rsidRPr="002C2465" w:rsidRDefault="00C90066" w:rsidP="006577E5">
      <w:pPr>
        <w:jc w:val="both"/>
        <w:rPr>
          <w:sz w:val="28"/>
        </w:rPr>
      </w:pPr>
      <w:r w:rsidRPr="002C2465">
        <w:rPr>
          <w:sz w:val="28"/>
        </w:rPr>
        <w:t xml:space="preserve">           </w:t>
      </w:r>
      <w:r w:rsidR="006D48E7" w:rsidRPr="002C2465">
        <w:rPr>
          <w:sz w:val="28"/>
        </w:rPr>
        <w:t xml:space="preserve">Перечень основных мероприятий </w:t>
      </w:r>
      <w:r w:rsidR="00DE2217">
        <w:rPr>
          <w:sz w:val="28"/>
        </w:rPr>
        <w:t>П</w:t>
      </w:r>
      <w:r w:rsidR="006D48E7" w:rsidRPr="002C2465">
        <w:rPr>
          <w:sz w:val="28"/>
        </w:rPr>
        <w:t>рограммы приведен в приложении 1.</w:t>
      </w:r>
    </w:p>
    <w:p w:rsidR="006D48E7" w:rsidRPr="002C2465" w:rsidRDefault="006D48E7" w:rsidP="006577E5">
      <w:pPr>
        <w:pStyle w:val="a6"/>
        <w:spacing w:line="240" w:lineRule="auto"/>
        <w:jc w:val="both"/>
        <w:rPr>
          <w:rFonts w:ascii="Times New Roman" w:eastAsia="Times New Roman" w:hAnsi="Times New Roman"/>
          <w:sz w:val="28"/>
          <w:szCs w:val="28"/>
          <w:lang w:eastAsia="ru-RU"/>
        </w:rPr>
      </w:pPr>
    </w:p>
    <w:p w:rsidR="00BA330A" w:rsidRPr="002C2465" w:rsidRDefault="00BC2A7A" w:rsidP="006577E5">
      <w:pPr>
        <w:pStyle w:val="a6"/>
        <w:spacing w:line="240" w:lineRule="auto"/>
        <w:jc w:val="both"/>
        <w:rPr>
          <w:rFonts w:ascii="Times New Roman" w:eastAsia="Times New Roman" w:hAnsi="Times New Roman"/>
          <w:b/>
          <w:sz w:val="28"/>
          <w:szCs w:val="28"/>
          <w:lang w:eastAsia="ru-RU"/>
        </w:rPr>
      </w:pPr>
      <w:r w:rsidRPr="002C2465">
        <w:rPr>
          <w:rFonts w:ascii="Times New Roman" w:eastAsia="Times New Roman" w:hAnsi="Times New Roman"/>
          <w:b/>
          <w:sz w:val="28"/>
          <w:szCs w:val="28"/>
          <w:lang w:eastAsia="ru-RU"/>
        </w:rPr>
        <w:t xml:space="preserve">            4. Общий объем финансовых ресурсов, необходимых для реализации</w:t>
      </w:r>
    </w:p>
    <w:p w:rsidR="00BA330A" w:rsidRPr="002C2465" w:rsidRDefault="00BC2A7A" w:rsidP="006577E5">
      <w:pPr>
        <w:pStyle w:val="a6"/>
        <w:spacing w:line="240" w:lineRule="auto"/>
        <w:jc w:val="both"/>
        <w:rPr>
          <w:rFonts w:ascii="Times New Roman" w:hAnsi="Times New Roman"/>
          <w:b/>
          <w:sz w:val="28"/>
          <w:szCs w:val="28"/>
        </w:rPr>
      </w:pPr>
      <w:r w:rsidRPr="002C2465">
        <w:rPr>
          <w:rFonts w:ascii="Times New Roman" w:hAnsi="Times New Roman"/>
          <w:b/>
          <w:sz w:val="28"/>
          <w:szCs w:val="28"/>
        </w:rPr>
        <w:t xml:space="preserve">                                           муниципальной программы</w:t>
      </w:r>
    </w:p>
    <w:p w:rsidR="00F41A34" w:rsidRDefault="00BC2A7A" w:rsidP="006577E5">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Общий объем финансирования муниципальной программы</w:t>
      </w:r>
      <w:r w:rsidR="002E4C10" w:rsidRPr="002C2465">
        <w:rPr>
          <w:rFonts w:ascii="Times New Roman" w:hAnsi="Times New Roman"/>
          <w:sz w:val="28"/>
          <w:szCs w:val="28"/>
        </w:rPr>
        <w:t xml:space="preserve"> </w:t>
      </w:r>
      <w:r w:rsidR="002742B2">
        <w:rPr>
          <w:rFonts w:ascii="Times New Roman" w:hAnsi="Times New Roman"/>
          <w:sz w:val="28"/>
          <w:szCs w:val="28"/>
        </w:rPr>
        <w:t>5</w:t>
      </w:r>
      <w:r w:rsidR="00AC0711">
        <w:rPr>
          <w:rFonts w:ascii="Times New Roman" w:hAnsi="Times New Roman"/>
          <w:sz w:val="28"/>
          <w:szCs w:val="28"/>
        </w:rPr>
        <w:t>030 тыс.</w:t>
      </w:r>
      <w:r w:rsidR="00067A6A">
        <w:rPr>
          <w:rFonts w:ascii="Times New Roman" w:hAnsi="Times New Roman"/>
          <w:sz w:val="28"/>
          <w:szCs w:val="28"/>
        </w:rPr>
        <w:t xml:space="preserve"> </w:t>
      </w:r>
      <w:r w:rsidR="00F41A34" w:rsidRPr="002C2465">
        <w:rPr>
          <w:rFonts w:ascii="Times New Roman" w:hAnsi="Times New Roman"/>
          <w:sz w:val="28"/>
          <w:szCs w:val="28"/>
        </w:rPr>
        <w:t xml:space="preserve"> руб., в том числе:  </w:t>
      </w:r>
    </w:p>
    <w:p w:rsidR="0070386B" w:rsidRPr="002C2465" w:rsidRDefault="0070386B" w:rsidP="0070386B">
      <w:pPr>
        <w:pStyle w:val="a6"/>
        <w:spacing w:after="0" w:line="240" w:lineRule="auto"/>
        <w:outlineLvl w:val="0"/>
        <w:rPr>
          <w:rFonts w:ascii="Times New Roman" w:hAnsi="Times New Roman"/>
          <w:sz w:val="28"/>
          <w:szCs w:val="28"/>
        </w:rPr>
      </w:pPr>
      <w:r w:rsidRPr="002C2465">
        <w:rPr>
          <w:rFonts w:ascii="Times New Roman" w:hAnsi="Times New Roman"/>
          <w:sz w:val="28"/>
          <w:szCs w:val="28"/>
        </w:rPr>
        <w:t>за счет  средств районного бюджета  -</w:t>
      </w:r>
      <w:r>
        <w:rPr>
          <w:rFonts w:ascii="Times New Roman" w:hAnsi="Times New Roman"/>
          <w:sz w:val="28"/>
          <w:szCs w:val="28"/>
        </w:rPr>
        <w:t xml:space="preserve"> 4</w:t>
      </w:r>
      <w:r w:rsidR="00067A6A">
        <w:rPr>
          <w:rFonts w:ascii="Times New Roman" w:hAnsi="Times New Roman"/>
          <w:sz w:val="28"/>
          <w:szCs w:val="28"/>
        </w:rPr>
        <w:t>4</w:t>
      </w:r>
      <w:r w:rsidR="00AC0711">
        <w:rPr>
          <w:rFonts w:ascii="Times New Roman" w:hAnsi="Times New Roman"/>
          <w:sz w:val="28"/>
          <w:szCs w:val="28"/>
        </w:rPr>
        <w:t>75 тыс.</w:t>
      </w:r>
      <w:r w:rsidRPr="002C2465">
        <w:rPr>
          <w:rFonts w:ascii="Times New Roman" w:hAnsi="Times New Roman"/>
          <w:sz w:val="28"/>
          <w:szCs w:val="28"/>
        </w:rPr>
        <w:t xml:space="preserve"> руб., из них:</w:t>
      </w:r>
    </w:p>
    <w:p w:rsidR="0070386B" w:rsidRPr="002C2465" w:rsidRDefault="0070386B" w:rsidP="0070386B">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3</w:t>
      </w:r>
      <w:r w:rsidRPr="002C2465">
        <w:rPr>
          <w:rFonts w:ascii="Times New Roman" w:hAnsi="Times New Roman"/>
          <w:sz w:val="28"/>
          <w:szCs w:val="28"/>
        </w:rPr>
        <w:t xml:space="preserve"> году </w:t>
      </w:r>
      <w:r>
        <w:rPr>
          <w:rFonts w:ascii="Times New Roman" w:hAnsi="Times New Roman"/>
          <w:sz w:val="28"/>
          <w:szCs w:val="28"/>
        </w:rPr>
        <w:t xml:space="preserve">– </w:t>
      </w:r>
      <w:r w:rsidR="00AC0711">
        <w:rPr>
          <w:rFonts w:ascii="Times New Roman" w:hAnsi="Times New Roman"/>
          <w:sz w:val="28"/>
          <w:szCs w:val="28"/>
        </w:rPr>
        <w:t>1015</w:t>
      </w:r>
      <w:r>
        <w:rPr>
          <w:rFonts w:ascii="Times New Roman" w:hAnsi="Times New Roman"/>
          <w:sz w:val="28"/>
          <w:szCs w:val="28"/>
        </w:rPr>
        <w:t xml:space="preserve"> </w:t>
      </w:r>
      <w:r w:rsidR="00AC0711">
        <w:rPr>
          <w:rFonts w:ascii="Times New Roman" w:hAnsi="Times New Roman"/>
          <w:sz w:val="28"/>
          <w:szCs w:val="28"/>
        </w:rPr>
        <w:t>тыс.</w:t>
      </w:r>
      <w:r w:rsidRPr="002C2465">
        <w:rPr>
          <w:rFonts w:ascii="Times New Roman" w:hAnsi="Times New Roman"/>
          <w:sz w:val="28"/>
          <w:szCs w:val="28"/>
        </w:rPr>
        <w:t xml:space="preserve"> руб.;</w:t>
      </w:r>
    </w:p>
    <w:p w:rsidR="0070386B" w:rsidRPr="002C2465" w:rsidRDefault="0070386B" w:rsidP="0070386B">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4</w:t>
      </w:r>
      <w:r w:rsidRPr="002C2465">
        <w:rPr>
          <w:rFonts w:ascii="Times New Roman" w:hAnsi="Times New Roman"/>
          <w:sz w:val="28"/>
          <w:szCs w:val="28"/>
        </w:rPr>
        <w:t xml:space="preserve"> году -  </w:t>
      </w:r>
      <w:r>
        <w:rPr>
          <w:rFonts w:ascii="Times New Roman" w:hAnsi="Times New Roman"/>
          <w:sz w:val="28"/>
          <w:szCs w:val="28"/>
        </w:rPr>
        <w:t>1</w:t>
      </w:r>
      <w:r w:rsidR="00067A6A">
        <w:rPr>
          <w:rFonts w:ascii="Times New Roman" w:hAnsi="Times New Roman"/>
          <w:sz w:val="28"/>
          <w:szCs w:val="28"/>
        </w:rPr>
        <w:t>010</w:t>
      </w:r>
      <w:r>
        <w:rPr>
          <w:rFonts w:ascii="Times New Roman" w:hAnsi="Times New Roman"/>
          <w:sz w:val="28"/>
          <w:szCs w:val="28"/>
        </w:rPr>
        <w:t xml:space="preserve"> </w:t>
      </w:r>
      <w:r w:rsidR="00AC0711">
        <w:rPr>
          <w:rFonts w:ascii="Times New Roman" w:hAnsi="Times New Roman"/>
          <w:sz w:val="28"/>
          <w:szCs w:val="28"/>
        </w:rPr>
        <w:t>тыс.</w:t>
      </w:r>
      <w:r w:rsidRPr="002C2465">
        <w:rPr>
          <w:rFonts w:ascii="Times New Roman" w:hAnsi="Times New Roman"/>
          <w:sz w:val="28"/>
          <w:szCs w:val="28"/>
        </w:rPr>
        <w:t xml:space="preserve"> руб.;</w:t>
      </w:r>
    </w:p>
    <w:p w:rsidR="0070386B" w:rsidRPr="002C2465" w:rsidRDefault="0070386B" w:rsidP="0070386B">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5</w:t>
      </w:r>
      <w:r w:rsidRPr="002C2465">
        <w:rPr>
          <w:rFonts w:ascii="Times New Roman" w:hAnsi="Times New Roman"/>
          <w:sz w:val="28"/>
          <w:szCs w:val="28"/>
        </w:rPr>
        <w:t xml:space="preserve"> году -  </w:t>
      </w:r>
      <w:r>
        <w:rPr>
          <w:rFonts w:ascii="Times New Roman" w:hAnsi="Times New Roman"/>
          <w:sz w:val="28"/>
          <w:szCs w:val="28"/>
        </w:rPr>
        <w:t xml:space="preserve">831 </w:t>
      </w:r>
      <w:r w:rsidR="00AC0711">
        <w:rPr>
          <w:rFonts w:ascii="Times New Roman" w:hAnsi="Times New Roman"/>
          <w:sz w:val="28"/>
          <w:szCs w:val="28"/>
        </w:rPr>
        <w:t>тыс.</w:t>
      </w:r>
      <w:r w:rsidRPr="002C2465">
        <w:rPr>
          <w:rFonts w:ascii="Times New Roman" w:hAnsi="Times New Roman"/>
          <w:sz w:val="28"/>
          <w:szCs w:val="28"/>
        </w:rPr>
        <w:t xml:space="preserve"> руб.;</w:t>
      </w:r>
    </w:p>
    <w:p w:rsidR="0070386B" w:rsidRPr="002C2465" w:rsidRDefault="0070386B" w:rsidP="0070386B">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6</w:t>
      </w:r>
      <w:r w:rsidRPr="002C2465">
        <w:rPr>
          <w:rFonts w:ascii="Times New Roman" w:hAnsi="Times New Roman"/>
          <w:sz w:val="28"/>
          <w:szCs w:val="28"/>
        </w:rPr>
        <w:t xml:space="preserve"> году -  </w:t>
      </w:r>
      <w:r>
        <w:rPr>
          <w:rFonts w:ascii="Times New Roman" w:hAnsi="Times New Roman"/>
          <w:sz w:val="28"/>
          <w:szCs w:val="28"/>
        </w:rPr>
        <w:t xml:space="preserve">831 </w:t>
      </w:r>
      <w:r w:rsidR="00AC0711">
        <w:rPr>
          <w:rFonts w:ascii="Times New Roman" w:hAnsi="Times New Roman"/>
          <w:sz w:val="28"/>
          <w:szCs w:val="28"/>
        </w:rPr>
        <w:t>тыс.</w:t>
      </w:r>
      <w:r w:rsidRPr="002C2465">
        <w:rPr>
          <w:rFonts w:ascii="Times New Roman" w:hAnsi="Times New Roman"/>
          <w:sz w:val="28"/>
          <w:szCs w:val="28"/>
        </w:rPr>
        <w:t xml:space="preserve"> руб.;</w:t>
      </w:r>
    </w:p>
    <w:p w:rsidR="0070386B" w:rsidRDefault="0070386B" w:rsidP="0070386B">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 xml:space="preserve">7 году -  </w:t>
      </w:r>
      <w:r w:rsidR="006C24D6">
        <w:rPr>
          <w:rFonts w:ascii="Times New Roman" w:hAnsi="Times New Roman"/>
          <w:sz w:val="28"/>
          <w:szCs w:val="28"/>
        </w:rPr>
        <w:t>78</w:t>
      </w:r>
      <w:r w:rsidR="009B4232">
        <w:rPr>
          <w:rFonts w:ascii="Times New Roman" w:hAnsi="Times New Roman"/>
          <w:sz w:val="28"/>
          <w:szCs w:val="28"/>
        </w:rPr>
        <w:t>8</w:t>
      </w:r>
      <w:r>
        <w:rPr>
          <w:rFonts w:ascii="Times New Roman" w:hAnsi="Times New Roman"/>
          <w:sz w:val="28"/>
          <w:szCs w:val="28"/>
        </w:rPr>
        <w:t xml:space="preserve"> </w:t>
      </w:r>
      <w:r w:rsidR="00AC0711">
        <w:rPr>
          <w:rFonts w:ascii="Times New Roman" w:hAnsi="Times New Roman"/>
          <w:sz w:val="28"/>
          <w:szCs w:val="28"/>
        </w:rPr>
        <w:t>тыс.</w:t>
      </w:r>
      <w:r w:rsidRPr="002C2465">
        <w:rPr>
          <w:rFonts w:ascii="Times New Roman" w:hAnsi="Times New Roman"/>
          <w:sz w:val="28"/>
          <w:szCs w:val="28"/>
        </w:rPr>
        <w:t xml:space="preserve"> руб.;</w:t>
      </w:r>
    </w:p>
    <w:p w:rsidR="00067A6A" w:rsidRPr="009316CB" w:rsidRDefault="00067A6A" w:rsidP="0070386B">
      <w:pPr>
        <w:pStyle w:val="a6"/>
        <w:spacing w:after="0" w:line="240" w:lineRule="auto"/>
        <w:outlineLvl w:val="0"/>
        <w:rPr>
          <w:rFonts w:ascii="Times New Roman" w:hAnsi="Times New Roman"/>
          <w:i/>
          <w:sz w:val="28"/>
          <w:szCs w:val="28"/>
        </w:rPr>
      </w:pPr>
      <w:r w:rsidRPr="009316CB">
        <w:rPr>
          <w:rFonts w:ascii="Times New Roman" w:hAnsi="Times New Roman"/>
          <w:i/>
          <w:sz w:val="28"/>
          <w:szCs w:val="28"/>
        </w:rPr>
        <w:t>В том числе межбюджетные трансферты:</w:t>
      </w:r>
      <w:r w:rsidR="00F52D0F" w:rsidRPr="009316CB">
        <w:rPr>
          <w:rFonts w:ascii="Times New Roman" w:hAnsi="Times New Roman"/>
          <w:i/>
          <w:sz w:val="28"/>
          <w:szCs w:val="28"/>
        </w:rPr>
        <w:t xml:space="preserve">1550 </w:t>
      </w:r>
      <w:r w:rsidR="00AC0711" w:rsidRPr="009316CB">
        <w:rPr>
          <w:rFonts w:ascii="Times New Roman" w:hAnsi="Times New Roman"/>
          <w:i/>
          <w:sz w:val="28"/>
          <w:szCs w:val="28"/>
        </w:rPr>
        <w:t>тыс. руб.</w:t>
      </w:r>
    </w:p>
    <w:p w:rsidR="00067A6A" w:rsidRPr="009316CB" w:rsidRDefault="00067A6A" w:rsidP="00067A6A">
      <w:pPr>
        <w:pStyle w:val="a6"/>
        <w:spacing w:after="0" w:line="240" w:lineRule="auto"/>
        <w:outlineLvl w:val="0"/>
        <w:rPr>
          <w:rFonts w:ascii="Times New Roman" w:hAnsi="Times New Roman"/>
          <w:i/>
          <w:sz w:val="28"/>
          <w:szCs w:val="28"/>
        </w:rPr>
      </w:pPr>
      <w:r w:rsidRPr="009316CB">
        <w:rPr>
          <w:rFonts w:ascii="Times New Roman" w:hAnsi="Times New Roman"/>
          <w:i/>
          <w:sz w:val="28"/>
          <w:szCs w:val="28"/>
        </w:rPr>
        <w:tab/>
        <w:t xml:space="preserve">2023 году – </w:t>
      </w:r>
      <w:r w:rsidR="00F52D0F" w:rsidRPr="009316CB">
        <w:rPr>
          <w:rFonts w:ascii="Times New Roman" w:hAnsi="Times New Roman"/>
          <w:i/>
          <w:sz w:val="28"/>
          <w:szCs w:val="28"/>
        </w:rPr>
        <w:t>350</w:t>
      </w:r>
      <w:r w:rsidRPr="009316CB">
        <w:rPr>
          <w:rFonts w:ascii="Times New Roman" w:hAnsi="Times New Roman"/>
          <w:i/>
          <w:sz w:val="28"/>
          <w:szCs w:val="28"/>
        </w:rPr>
        <w:t xml:space="preserve"> </w:t>
      </w:r>
      <w:r w:rsidR="00AC0711" w:rsidRPr="009316CB">
        <w:rPr>
          <w:rFonts w:ascii="Times New Roman" w:hAnsi="Times New Roman"/>
          <w:i/>
          <w:sz w:val="28"/>
          <w:szCs w:val="28"/>
        </w:rPr>
        <w:t>тыс.</w:t>
      </w:r>
      <w:r w:rsidRPr="009316CB">
        <w:rPr>
          <w:rFonts w:ascii="Times New Roman" w:hAnsi="Times New Roman"/>
          <w:i/>
          <w:sz w:val="28"/>
          <w:szCs w:val="28"/>
        </w:rPr>
        <w:t xml:space="preserve"> руб.;</w:t>
      </w:r>
    </w:p>
    <w:p w:rsidR="00067A6A" w:rsidRPr="009316CB" w:rsidRDefault="00067A6A" w:rsidP="00067A6A">
      <w:pPr>
        <w:pStyle w:val="a6"/>
        <w:spacing w:after="0" w:line="240" w:lineRule="auto"/>
        <w:outlineLvl w:val="0"/>
        <w:rPr>
          <w:rFonts w:ascii="Times New Roman" w:hAnsi="Times New Roman"/>
          <w:i/>
          <w:sz w:val="28"/>
          <w:szCs w:val="28"/>
        </w:rPr>
      </w:pPr>
      <w:r w:rsidRPr="009316CB">
        <w:rPr>
          <w:rFonts w:ascii="Times New Roman" w:hAnsi="Times New Roman"/>
          <w:i/>
          <w:sz w:val="28"/>
          <w:szCs w:val="28"/>
        </w:rPr>
        <w:t xml:space="preserve">          2024 году -  </w:t>
      </w:r>
      <w:r w:rsidR="00F52D0F" w:rsidRPr="009316CB">
        <w:rPr>
          <w:rFonts w:ascii="Times New Roman" w:hAnsi="Times New Roman"/>
          <w:i/>
          <w:sz w:val="28"/>
          <w:szCs w:val="28"/>
        </w:rPr>
        <w:t>300</w:t>
      </w:r>
      <w:r w:rsidRPr="009316CB">
        <w:rPr>
          <w:rFonts w:ascii="Times New Roman" w:hAnsi="Times New Roman"/>
          <w:i/>
          <w:sz w:val="28"/>
          <w:szCs w:val="28"/>
        </w:rPr>
        <w:t xml:space="preserve"> </w:t>
      </w:r>
      <w:r w:rsidR="00AC0711" w:rsidRPr="009316CB">
        <w:rPr>
          <w:rFonts w:ascii="Times New Roman" w:hAnsi="Times New Roman"/>
          <w:i/>
          <w:sz w:val="28"/>
          <w:szCs w:val="28"/>
        </w:rPr>
        <w:t>тыс.</w:t>
      </w:r>
      <w:r w:rsidRPr="009316CB">
        <w:rPr>
          <w:rFonts w:ascii="Times New Roman" w:hAnsi="Times New Roman"/>
          <w:i/>
          <w:sz w:val="28"/>
          <w:szCs w:val="28"/>
        </w:rPr>
        <w:t xml:space="preserve"> руб.;</w:t>
      </w:r>
    </w:p>
    <w:p w:rsidR="00067A6A" w:rsidRPr="009316CB" w:rsidRDefault="00067A6A" w:rsidP="00067A6A">
      <w:pPr>
        <w:pStyle w:val="a6"/>
        <w:spacing w:after="0" w:line="240" w:lineRule="auto"/>
        <w:outlineLvl w:val="0"/>
        <w:rPr>
          <w:rFonts w:ascii="Times New Roman" w:hAnsi="Times New Roman"/>
          <w:i/>
          <w:sz w:val="28"/>
          <w:szCs w:val="28"/>
        </w:rPr>
      </w:pPr>
      <w:r w:rsidRPr="009316CB">
        <w:rPr>
          <w:rFonts w:ascii="Times New Roman" w:hAnsi="Times New Roman"/>
          <w:i/>
          <w:sz w:val="28"/>
          <w:szCs w:val="28"/>
        </w:rPr>
        <w:t xml:space="preserve">          2025 году -  </w:t>
      </w:r>
      <w:r w:rsidR="00F52D0F" w:rsidRPr="009316CB">
        <w:rPr>
          <w:rFonts w:ascii="Times New Roman" w:hAnsi="Times New Roman"/>
          <w:i/>
          <w:sz w:val="28"/>
          <w:szCs w:val="28"/>
        </w:rPr>
        <w:t>300</w:t>
      </w:r>
      <w:r w:rsidRPr="009316CB">
        <w:rPr>
          <w:rFonts w:ascii="Times New Roman" w:hAnsi="Times New Roman"/>
          <w:i/>
          <w:sz w:val="28"/>
          <w:szCs w:val="28"/>
        </w:rPr>
        <w:t xml:space="preserve"> </w:t>
      </w:r>
      <w:r w:rsidR="00AC0711" w:rsidRPr="009316CB">
        <w:rPr>
          <w:rFonts w:ascii="Times New Roman" w:hAnsi="Times New Roman"/>
          <w:i/>
          <w:sz w:val="28"/>
          <w:szCs w:val="28"/>
        </w:rPr>
        <w:t>тыс.</w:t>
      </w:r>
      <w:r w:rsidRPr="009316CB">
        <w:rPr>
          <w:rFonts w:ascii="Times New Roman" w:hAnsi="Times New Roman"/>
          <w:i/>
          <w:sz w:val="28"/>
          <w:szCs w:val="28"/>
        </w:rPr>
        <w:t xml:space="preserve"> руб.;</w:t>
      </w:r>
    </w:p>
    <w:p w:rsidR="00067A6A" w:rsidRPr="009316CB" w:rsidRDefault="00067A6A" w:rsidP="00067A6A">
      <w:pPr>
        <w:pStyle w:val="a6"/>
        <w:spacing w:after="0" w:line="240" w:lineRule="auto"/>
        <w:outlineLvl w:val="0"/>
        <w:rPr>
          <w:rFonts w:ascii="Times New Roman" w:hAnsi="Times New Roman"/>
          <w:i/>
          <w:sz w:val="28"/>
          <w:szCs w:val="28"/>
        </w:rPr>
      </w:pPr>
      <w:r w:rsidRPr="009316CB">
        <w:rPr>
          <w:rFonts w:ascii="Times New Roman" w:hAnsi="Times New Roman"/>
          <w:i/>
          <w:sz w:val="28"/>
          <w:szCs w:val="28"/>
        </w:rPr>
        <w:t xml:space="preserve">          2026 году -  </w:t>
      </w:r>
      <w:r w:rsidR="00F52D0F" w:rsidRPr="009316CB">
        <w:rPr>
          <w:rFonts w:ascii="Times New Roman" w:hAnsi="Times New Roman"/>
          <w:i/>
          <w:sz w:val="28"/>
          <w:szCs w:val="28"/>
        </w:rPr>
        <w:t>300</w:t>
      </w:r>
      <w:r w:rsidRPr="009316CB">
        <w:rPr>
          <w:rFonts w:ascii="Times New Roman" w:hAnsi="Times New Roman"/>
          <w:i/>
          <w:sz w:val="28"/>
          <w:szCs w:val="28"/>
        </w:rPr>
        <w:t xml:space="preserve"> </w:t>
      </w:r>
      <w:r w:rsidR="00AC0711" w:rsidRPr="009316CB">
        <w:rPr>
          <w:rFonts w:ascii="Times New Roman" w:hAnsi="Times New Roman"/>
          <w:i/>
          <w:sz w:val="28"/>
          <w:szCs w:val="28"/>
        </w:rPr>
        <w:t>тыс.</w:t>
      </w:r>
      <w:r w:rsidRPr="009316CB">
        <w:rPr>
          <w:rFonts w:ascii="Times New Roman" w:hAnsi="Times New Roman"/>
          <w:i/>
          <w:sz w:val="28"/>
          <w:szCs w:val="28"/>
        </w:rPr>
        <w:t xml:space="preserve"> руб.;</w:t>
      </w:r>
    </w:p>
    <w:p w:rsidR="00067A6A" w:rsidRPr="009316CB" w:rsidRDefault="00067A6A" w:rsidP="00067A6A">
      <w:pPr>
        <w:pStyle w:val="a6"/>
        <w:spacing w:after="0" w:line="240" w:lineRule="auto"/>
        <w:outlineLvl w:val="0"/>
        <w:rPr>
          <w:rFonts w:ascii="Times New Roman" w:hAnsi="Times New Roman"/>
          <w:i/>
          <w:sz w:val="28"/>
          <w:szCs w:val="28"/>
        </w:rPr>
      </w:pPr>
      <w:r w:rsidRPr="009316CB">
        <w:rPr>
          <w:rFonts w:ascii="Times New Roman" w:hAnsi="Times New Roman"/>
          <w:i/>
          <w:sz w:val="28"/>
          <w:szCs w:val="28"/>
        </w:rPr>
        <w:t xml:space="preserve">          2027 году -  </w:t>
      </w:r>
      <w:r w:rsidR="00F52D0F" w:rsidRPr="009316CB">
        <w:rPr>
          <w:rFonts w:ascii="Times New Roman" w:hAnsi="Times New Roman"/>
          <w:i/>
          <w:sz w:val="28"/>
          <w:szCs w:val="28"/>
        </w:rPr>
        <w:t>300</w:t>
      </w:r>
      <w:r w:rsidRPr="009316CB">
        <w:rPr>
          <w:rFonts w:ascii="Times New Roman" w:hAnsi="Times New Roman"/>
          <w:i/>
          <w:sz w:val="28"/>
          <w:szCs w:val="28"/>
        </w:rPr>
        <w:t xml:space="preserve"> </w:t>
      </w:r>
      <w:r w:rsidR="00AC0711" w:rsidRPr="009316CB">
        <w:rPr>
          <w:rFonts w:ascii="Times New Roman" w:hAnsi="Times New Roman"/>
          <w:i/>
          <w:sz w:val="28"/>
          <w:szCs w:val="28"/>
        </w:rPr>
        <w:t>тыс.</w:t>
      </w:r>
      <w:r w:rsidRPr="009316CB">
        <w:rPr>
          <w:rFonts w:ascii="Times New Roman" w:hAnsi="Times New Roman"/>
          <w:i/>
          <w:sz w:val="28"/>
          <w:szCs w:val="28"/>
        </w:rPr>
        <w:t xml:space="preserve"> руб.;</w:t>
      </w:r>
    </w:p>
    <w:p w:rsidR="00067A6A" w:rsidRPr="00067A6A" w:rsidRDefault="00067A6A" w:rsidP="0070386B">
      <w:pPr>
        <w:pStyle w:val="a6"/>
        <w:spacing w:after="0" w:line="240" w:lineRule="auto"/>
        <w:outlineLvl w:val="0"/>
        <w:rPr>
          <w:rFonts w:ascii="Times New Roman" w:hAnsi="Times New Roman"/>
          <w:sz w:val="28"/>
          <w:szCs w:val="28"/>
        </w:rPr>
      </w:pPr>
    </w:p>
    <w:p w:rsidR="0070386B" w:rsidRPr="002C2465" w:rsidRDefault="0070386B" w:rsidP="0070386B">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за счет  средств бюджетов поселений  - </w:t>
      </w:r>
      <w:r>
        <w:rPr>
          <w:rFonts w:ascii="Times New Roman" w:hAnsi="Times New Roman"/>
          <w:sz w:val="28"/>
          <w:szCs w:val="28"/>
        </w:rPr>
        <w:t xml:space="preserve">555 </w:t>
      </w:r>
      <w:r w:rsidR="00AC0711">
        <w:rPr>
          <w:rFonts w:ascii="Times New Roman" w:hAnsi="Times New Roman"/>
          <w:sz w:val="28"/>
          <w:szCs w:val="28"/>
        </w:rPr>
        <w:t>тыс.</w:t>
      </w:r>
      <w:r w:rsidRPr="002C2465">
        <w:rPr>
          <w:rFonts w:ascii="Times New Roman" w:hAnsi="Times New Roman"/>
          <w:sz w:val="28"/>
          <w:szCs w:val="28"/>
        </w:rPr>
        <w:t xml:space="preserve"> руб., из них:</w:t>
      </w:r>
    </w:p>
    <w:p w:rsidR="0070386B" w:rsidRPr="002C2465" w:rsidRDefault="0070386B" w:rsidP="0070386B">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3</w:t>
      </w:r>
      <w:r w:rsidRPr="002C2465">
        <w:rPr>
          <w:rFonts w:ascii="Times New Roman" w:hAnsi="Times New Roman"/>
          <w:sz w:val="28"/>
          <w:szCs w:val="28"/>
        </w:rPr>
        <w:t xml:space="preserve"> году </w:t>
      </w:r>
      <w:r>
        <w:rPr>
          <w:rFonts w:ascii="Times New Roman" w:hAnsi="Times New Roman"/>
          <w:sz w:val="28"/>
          <w:szCs w:val="28"/>
        </w:rPr>
        <w:t>–</w:t>
      </w:r>
      <w:r w:rsidRPr="002C2465">
        <w:rPr>
          <w:rFonts w:ascii="Times New Roman" w:hAnsi="Times New Roman"/>
          <w:sz w:val="28"/>
          <w:szCs w:val="28"/>
        </w:rPr>
        <w:t xml:space="preserve"> </w:t>
      </w:r>
      <w:r>
        <w:rPr>
          <w:rFonts w:ascii="Times New Roman" w:hAnsi="Times New Roman"/>
          <w:sz w:val="28"/>
          <w:szCs w:val="28"/>
        </w:rPr>
        <w:t xml:space="preserve">111 </w:t>
      </w:r>
      <w:r w:rsidR="00AC0711">
        <w:rPr>
          <w:rFonts w:ascii="Times New Roman" w:hAnsi="Times New Roman"/>
          <w:sz w:val="28"/>
          <w:szCs w:val="28"/>
        </w:rPr>
        <w:t>тыс.</w:t>
      </w:r>
      <w:r w:rsidRPr="002C2465">
        <w:rPr>
          <w:rFonts w:ascii="Times New Roman" w:hAnsi="Times New Roman"/>
          <w:sz w:val="28"/>
          <w:szCs w:val="28"/>
        </w:rPr>
        <w:t xml:space="preserve"> руб.;</w:t>
      </w:r>
    </w:p>
    <w:p w:rsidR="0070386B" w:rsidRPr="002C2465" w:rsidRDefault="0070386B" w:rsidP="0070386B">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4</w:t>
      </w:r>
      <w:r w:rsidRPr="002C2465">
        <w:rPr>
          <w:rFonts w:ascii="Times New Roman" w:hAnsi="Times New Roman"/>
          <w:sz w:val="28"/>
          <w:szCs w:val="28"/>
        </w:rPr>
        <w:t xml:space="preserve"> году -  </w:t>
      </w:r>
      <w:r>
        <w:rPr>
          <w:rFonts w:ascii="Times New Roman" w:hAnsi="Times New Roman"/>
          <w:sz w:val="28"/>
          <w:szCs w:val="28"/>
        </w:rPr>
        <w:t xml:space="preserve">111 </w:t>
      </w:r>
      <w:r w:rsidR="00AC0711">
        <w:rPr>
          <w:rFonts w:ascii="Times New Roman" w:hAnsi="Times New Roman"/>
          <w:sz w:val="28"/>
          <w:szCs w:val="28"/>
        </w:rPr>
        <w:t>тыс.</w:t>
      </w:r>
      <w:r w:rsidRPr="002C2465">
        <w:rPr>
          <w:rFonts w:ascii="Times New Roman" w:hAnsi="Times New Roman"/>
          <w:sz w:val="28"/>
          <w:szCs w:val="28"/>
        </w:rPr>
        <w:t xml:space="preserve"> руб.;</w:t>
      </w:r>
    </w:p>
    <w:p w:rsidR="0070386B" w:rsidRPr="002C2465" w:rsidRDefault="0070386B" w:rsidP="0070386B">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5</w:t>
      </w:r>
      <w:r w:rsidRPr="002C2465">
        <w:rPr>
          <w:rFonts w:ascii="Times New Roman" w:hAnsi="Times New Roman"/>
          <w:sz w:val="28"/>
          <w:szCs w:val="28"/>
        </w:rPr>
        <w:t xml:space="preserve"> году -  </w:t>
      </w:r>
      <w:r>
        <w:rPr>
          <w:rFonts w:ascii="Times New Roman" w:hAnsi="Times New Roman"/>
          <w:sz w:val="28"/>
          <w:szCs w:val="28"/>
        </w:rPr>
        <w:t xml:space="preserve">111 </w:t>
      </w:r>
      <w:r w:rsidR="00AC0711">
        <w:rPr>
          <w:rFonts w:ascii="Times New Roman" w:hAnsi="Times New Roman"/>
          <w:sz w:val="28"/>
          <w:szCs w:val="28"/>
        </w:rPr>
        <w:t>тыс.</w:t>
      </w:r>
      <w:r w:rsidRPr="002C2465">
        <w:rPr>
          <w:rFonts w:ascii="Times New Roman" w:hAnsi="Times New Roman"/>
          <w:sz w:val="28"/>
          <w:szCs w:val="28"/>
        </w:rPr>
        <w:t xml:space="preserve"> руб.;</w:t>
      </w:r>
    </w:p>
    <w:p w:rsidR="0070386B" w:rsidRPr="002C2465" w:rsidRDefault="0070386B" w:rsidP="0070386B">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6</w:t>
      </w:r>
      <w:r w:rsidRPr="002C2465">
        <w:rPr>
          <w:rFonts w:ascii="Times New Roman" w:hAnsi="Times New Roman"/>
          <w:sz w:val="28"/>
          <w:szCs w:val="28"/>
        </w:rPr>
        <w:t xml:space="preserve"> году -  </w:t>
      </w:r>
      <w:r>
        <w:rPr>
          <w:rFonts w:ascii="Times New Roman" w:hAnsi="Times New Roman"/>
          <w:sz w:val="28"/>
          <w:szCs w:val="28"/>
        </w:rPr>
        <w:t xml:space="preserve">111 </w:t>
      </w:r>
      <w:r w:rsidR="00AC0711">
        <w:rPr>
          <w:rFonts w:ascii="Times New Roman" w:hAnsi="Times New Roman"/>
          <w:sz w:val="28"/>
          <w:szCs w:val="28"/>
        </w:rPr>
        <w:t>тыс.</w:t>
      </w:r>
      <w:r w:rsidRPr="002C2465">
        <w:rPr>
          <w:rFonts w:ascii="Times New Roman" w:hAnsi="Times New Roman"/>
          <w:sz w:val="28"/>
          <w:szCs w:val="28"/>
        </w:rPr>
        <w:t xml:space="preserve"> руб.;</w:t>
      </w:r>
    </w:p>
    <w:p w:rsidR="006577E5" w:rsidRDefault="0070386B" w:rsidP="0070386B">
      <w:pPr>
        <w:pStyle w:val="a6"/>
        <w:spacing w:after="0" w:line="240" w:lineRule="auto"/>
        <w:outlineLvl w:val="0"/>
        <w:rPr>
          <w:rFonts w:ascii="Times New Roman" w:hAnsi="Times New Roman"/>
          <w:sz w:val="28"/>
          <w:szCs w:val="28"/>
        </w:rPr>
      </w:pPr>
      <w:r w:rsidRPr="002C2465">
        <w:rPr>
          <w:rFonts w:ascii="Times New Roman" w:hAnsi="Times New Roman"/>
          <w:sz w:val="28"/>
          <w:szCs w:val="28"/>
        </w:rPr>
        <w:t xml:space="preserve">          202</w:t>
      </w:r>
      <w:r>
        <w:rPr>
          <w:rFonts w:ascii="Times New Roman" w:hAnsi="Times New Roman"/>
          <w:sz w:val="28"/>
          <w:szCs w:val="28"/>
        </w:rPr>
        <w:t xml:space="preserve">7 году -  111 </w:t>
      </w:r>
      <w:r w:rsidR="00AC0711">
        <w:rPr>
          <w:rFonts w:ascii="Times New Roman" w:hAnsi="Times New Roman"/>
          <w:sz w:val="28"/>
          <w:szCs w:val="28"/>
        </w:rPr>
        <w:t>тыс.</w:t>
      </w:r>
      <w:r w:rsidRPr="002C2465">
        <w:rPr>
          <w:rFonts w:ascii="Times New Roman" w:hAnsi="Times New Roman"/>
          <w:sz w:val="28"/>
          <w:szCs w:val="28"/>
        </w:rPr>
        <w:t xml:space="preserve"> руб.</w:t>
      </w:r>
    </w:p>
    <w:p w:rsidR="00DE2217" w:rsidRPr="00DE2217" w:rsidRDefault="00DE2217" w:rsidP="00DE2217">
      <w:pPr>
        <w:autoSpaceDE w:val="0"/>
        <w:autoSpaceDN w:val="0"/>
        <w:adjustRightInd w:val="0"/>
        <w:ind w:firstLine="708"/>
        <w:jc w:val="both"/>
        <w:rPr>
          <w:bCs/>
          <w:sz w:val="28"/>
          <w:szCs w:val="28"/>
        </w:rPr>
      </w:pPr>
      <w:r w:rsidRPr="00DE2217">
        <w:rPr>
          <w:bCs/>
          <w:sz w:val="28"/>
          <w:szCs w:val="28"/>
        </w:rPr>
        <w:t xml:space="preserve">Объемы финансирования подлежат ежегодному уточнению в соответствии с бюджетом на очередной финансовый год и плановый период. </w:t>
      </w:r>
    </w:p>
    <w:p w:rsidR="00DE2217" w:rsidRPr="00DE2217" w:rsidRDefault="00DE2217" w:rsidP="00DE2217">
      <w:pPr>
        <w:pStyle w:val="a6"/>
        <w:spacing w:after="0" w:line="240" w:lineRule="auto"/>
        <w:outlineLvl w:val="0"/>
        <w:rPr>
          <w:rFonts w:ascii="Times New Roman" w:hAnsi="Times New Roman"/>
          <w:sz w:val="28"/>
          <w:szCs w:val="28"/>
        </w:rPr>
      </w:pPr>
      <w:r w:rsidRPr="00DE2217">
        <w:rPr>
          <w:rFonts w:ascii="Times New Roman" w:hAnsi="Times New Roman"/>
          <w:sz w:val="28"/>
          <w:szCs w:val="28"/>
        </w:rPr>
        <w:t>Сводные финансовые затраты по направлениям программы представлены в приложении 3 к программе</w:t>
      </w:r>
    </w:p>
    <w:p w:rsidR="0070386B" w:rsidRPr="002C2465" w:rsidRDefault="0070386B" w:rsidP="0070386B">
      <w:pPr>
        <w:pStyle w:val="a6"/>
        <w:spacing w:after="0" w:line="240" w:lineRule="auto"/>
        <w:outlineLvl w:val="0"/>
        <w:rPr>
          <w:rFonts w:ascii="Times New Roman" w:hAnsi="Times New Roman"/>
          <w:sz w:val="28"/>
          <w:szCs w:val="28"/>
        </w:rPr>
      </w:pPr>
    </w:p>
    <w:p w:rsidR="00135AE4" w:rsidRPr="002C2465" w:rsidRDefault="00135AE4" w:rsidP="006577E5">
      <w:pPr>
        <w:pStyle w:val="a6"/>
        <w:spacing w:after="0" w:line="240" w:lineRule="auto"/>
        <w:outlineLvl w:val="0"/>
        <w:rPr>
          <w:rFonts w:ascii="Times New Roman" w:hAnsi="Times New Roman"/>
          <w:b/>
          <w:sz w:val="28"/>
          <w:szCs w:val="28"/>
        </w:rPr>
      </w:pPr>
      <w:r w:rsidRPr="002C2465">
        <w:rPr>
          <w:rFonts w:ascii="Times New Roman" w:hAnsi="Times New Roman"/>
          <w:b/>
          <w:sz w:val="28"/>
          <w:szCs w:val="28"/>
        </w:rPr>
        <w:t xml:space="preserve">                     5. Анализ рисков реализации муниципальной программы и </w:t>
      </w:r>
    </w:p>
    <w:p w:rsidR="00135AE4" w:rsidRDefault="00135AE4" w:rsidP="006577E5">
      <w:pPr>
        <w:pStyle w:val="a6"/>
        <w:spacing w:after="0" w:line="240" w:lineRule="auto"/>
        <w:outlineLvl w:val="0"/>
        <w:rPr>
          <w:rFonts w:ascii="Times New Roman" w:hAnsi="Times New Roman"/>
          <w:b/>
          <w:sz w:val="28"/>
          <w:szCs w:val="28"/>
        </w:rPr>
      </w:pPr>
      <w:r w:rsidRPr="002C2465">
        <w:rPr>
          <w:rFonts w:ascii="Times New Roman" w:hAnsi="Times New Roman"/>
          <w:b/>
          <w:sz w:val="28"/>
          <w:szCs w:val="28"/>
        </w:rPr>
        <w:t xml:space="preserve">                описание мер управления реализации муниципальной программы</w:t>
      </w:r>
    </w:p>
    <w:p w:rsidR="00F41A34" w:rsidRPr="00F41A34" w:rsidRDefault="00F41A34" w:rsidP="006577E5">
      <w:pPr>
        <w:pStyle w:val="a6"/>
        <w:spacing w:after="0" w:line="240" w:lineRule="auto"/>
        <w:outlineLvl w:val="0"/>
        <w:rPr>
          <w:rFonts w:ascii="Times New Roman" w:hAnsi="Times New Roman"/>
          <w:b/>
          <w:sz w:val="28"/>
          <w:szCs w:val="28"/>
        </w:rPr>
      </w:pPr>
    </w:p>
    <w:p w:rsidR="00F41A34" w:rsidRPr="00C74035" w:rsidRDefault="00F41A34" w:rsidP="006577E5">
      <w:pPr>
        <w:ind w:firstLine="708"/>
        <w:jc w:val="both"/>
        <w:rPr>
          <w:sz w:val="28"/>
          <w:szCs w:val="28"/>
        </w:rPr>
      </w:pPr>
      <w:r w:rsidRPr="00C74035">
        <w:rPr>
          <w:sz w:val="28"/>
          <w:szCs w:val="28"/>
        </w:rPr>
        <w:t>При реализации поставленных в программе задач осуществляются меры,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w:t>
      </w:r>
    </w:p>
    <w:p w:rsidR="00F41A34" w:rsidRPr="00C74035" w:rsidRDefault="00F41A34" w:rsidP="006577E5">
      <w:pPr>
        <w:ind w:firstLine="708"/>
        <w:jc w:val="both"/>
        <w:rPr>
          <w:sz w:val="28"/>
          <w:szCs w:val="28"/>
        </w:rPr>
      </w:pPr>
      <w:r w:rsidRPr="00C74035">
        <w:rPr>
          <w:sz w:val="28"/>
          <w:szCs w:val="28"/>
        </w:rPr>
        <w:t>К рискам относятся:</w:t>
      </w:r>
    </w:p>
    <w:p w:rsidR="00F41A34" w:rsidRPr="00C74035" w:rsidRDefault="00F41A34" w:rsidP="006577E5">
      <w:pPr>
        <w:ind w:firstLine="708"/>
        <w:jc w:val="both"/>
        <w:rPr>
          <w:sz w:val="28"/>
          <w:szCs w:val="28"/>
        </w:rPr>
      </w:pPr>
      <w:r w:rsidRPr="00C74035">
        <w:rPr>
          <w:sz w:val="28"/>
          <w:szCs w:val="28"/>
        </w:rPr>
        <w:t xml:space="preserve">нормативные правовые риски </w:t>
      </w:r>
      <w:r>
        <w:rPr>
          <w:sz w:val="28"/>
          <w:szCs w:val="28"/>
        </w:rPr>
        <w:t>-</w:t>
      </w:r>
      <w:r w:rsidRPr="00C74035">
        <w:rPr>
          <w:sz w:val="28"/>
          <w:szCs w:val="28"/>
        </w:rPr>
        <w:t xml:space="preserve"> непринятие или несвоевременное принятие необходимых нормативных правовых актов, влияющих на реализацию</w:t>
      </w:r>
      <w:r>
        <w:rPr>
          <w:sz w:val="28"/>
          <w:szCs w:val="28"/>
        </w:rPr>
        <w:t xml:space="preserve"> ме</w:t>
      </w:r>
      <w:r w:rsidRPr="00C74035">
        <w:rPr>
          <w:sz w:val="28"/>
          <w:szCs w:val="28"/>
        </w:rPr>
        <w:t>роприятий программы;</w:t>
      </w:r>
    </w:p>
    <w:p w:rsidR="00F41A34" w:rsidRPr="00C74035" w:rsidRDefault="00F41A34" w:rsidP="006577E5">
      <w:pPr>
        <w:ind w:firstLine="708"/>
        <w:jc w:val="both"/>
        <w:rPr>
          <w:sz w:val="28"/>
          <w:szCs w:val="28"/>
        </w:rPr>
      </w:pPr>
      <w:r w:rsidRPr="00C74035">
        <w:rPr>
          <w:sz w:val="28"/>
          <w:szCs w:val="28"/>
        </w:rPr>
        <w:t xml:space="preserve">организационные и управленческие риски </w:t>
      </w:r>
      <w:r>
        <w:rPr>
          <w:sz w:val="28"/>
          <w:szCs w:val="28"/>
        </w:rPr>
        <w:t>-</w:t>
      </w:r>
      <w:r w:rsidRPr="00C74035">
        <w:rPr>
          <w:sz w:val="28"/>
          <w:szCs w:val="28"/>
        </w:rPr>
        <w:t xml:space="preserve"> недостаточная проработка вопросов, решаемых в рамках программы, неадекватность системы мониторинга реализации программы, отставание от сроков реализации мероприятий; ошибочная организационная схема и слабый управленческий потенциал (в том числе недостаточный уровень квалификации для работ с новыми инструментами), несогласованность действий основного исполнителя и участников программы, низкое качество реализации программных мероприятий на муниципальном уровне и уровне образовательных организаций;</w:t>
      </w:r>
    </w:p>
    <w:p w:rsidR="00F41A34" w:rsidRPr="00C74035" w:rsidRDefault="00F41A34" w:rsidP="006577E5">
      <w:pPr>
        <w:ind w:firstLine="708"/>
        <w:jc w:val="both"/>
        <w:rPr>
          <w:sz w:val="28"/>
          <w:szCs w:val="28"/>
        </w:rPr>
      </w:pPr>
      <w:r w:rsidRPr="00C74035">
        <w:rPr>
          <w:sz w:val="28"/>
          <w:szCs w:val="28"/>
        </w:rPr>
        <w:t xml:space="preserve">финансово-экономические риски </w:t>
      </w:r>
      <w:r>
        <w:rPr>
          <w:sz w:val="28"/>
          <w:szCs w:val="28"/>
        </w:rPr>
        <w:t>-</w:t>
      </w:r>
      <w:r w:rsidRPr="00C74035">
        <w:rPr>
          <w:sz w:val="28"/>
          <w:szCs w:val="28"/>
        </w:rPr>
        <w:t xml:space="preserve"> не</w:t>
      </w:r>
      <w:r>
        <w:rPr>
          <w:sz w:val="28"/>
          <w:szCs w:val="28"/>
        </w:rPr>
        <w:t>достаточное финансирование меро</w:t>
      </w:r>
      <w:r w:rsidRPr="00C74035">
        <w:rPr>
          <w:sz w:val="28"/>
          <w:szCs w:val="28"/>
        </w:rPr>
        <w:t xml:space="preserve">приятий программы за счет бюджетов всех уровней бюджетной системы </w:t>
      </w:r>
      <w:r>
        <w:rPr>
          <w:sz w:val="28"/>
          <w:szCs w:val="28"/>
        </w:rPr>
        <w:t>Калманского района</w:t>
      </w:r>
      <w:r w:rsidRPr="00C74035">
        <w:rPr>
          <w:sz w:val="28"/>
          <w:szCs w:val="28"/>
        </w:rPr>
        <w:t>.</w:t>
      </w:r>
    </w:p>
    <w:p w:rsidR="00F41A34" w:rsidRPr="00C74035" w:rsidRDefault="00F41A34" w:rsidP="006577E5">
      <w:pPr>
        <w:ind w:firstLine="708"/>
        <w:jc w:val="both"/>
        <w:rPr>
          <w:sz w:val="28"/>
          <w:szCs w:val="28"/>
        </w:rPr>
      </w:pPr>
      <w:r w:rsidRPr="00C74035">
        <w:rPr>
          <w:sz w:val="28"/>
          <w:szCs w:val="28"/>
        </w:rPr>
        <w:t>Устранение (минимизация) рисков возможно за сч</w:t>
      </w:r>
      <w:r>
        <w:rPr>
          <w:sz w:val="28"/>
          <w:szCs w:val="28"/>
        </w:rPr>
        <w:t>ет создания координа</w:t>
      </w:r>
      <w:r w:rsidRPr="00C74035">
        <w:rPr>
          <w:sz w:val="28"/>
          <w:szCs w:val="28"/>
        </w:rPr>
        <w:t>ционного совета по реализации программы и обеспечения постоянного и оперативного мониторинга достигнутых результатов (в том числе социологического), проведения корректировки программы на основе анализа данных мониторинга. Важными средствами снижения рисков являются проведение аттестации и переподготовки управленческих кадров системы образования, а также опережающая разработка инструментов мониторинга до начала реализации программы.</w:t>
      </w:r>
    </w:p>
    <w:p w:rsidR="008F227E" w:rsidRPr="00F41A34" w:rsidRDefault="008F227E" w:rsidP="006577E5">
      <w:pPr>
        <w:pStyle w:val="a6"/>
        <w:spacing w:after="0" w:line="240" w:lineRule="auto"/>
        <w:outlineLvl w:val="0"/>
        <w:rPr>
          <w:rFonts w:ascii="Times New Roman" w:hAnsi="Times New Roman"/>
          <w:sz w:val="28"/>
          <w:szCs w:val="28"/>
        </w:rPr>
      </w:pPr>
    </w:p>
    <w:p w:rsidR="00E112C7" w:rsidRPr="002C2465" w:rsidRDefault="00027107" w:rsidP="006577E5">
      <w:pPr>
        <w:pStyle w:val="a6"/>
        <w:spacing w:line="240" w:lineRule="auto"/>
        <w:ind w:firstLine="709"/>
        <w:jc w:val="center"/>
        <w:outlineLvl w:val="0"/>
        <w:rPr>
          <w:rFonts w:ascii="Times New Roman" w:hAnsi="Times New Roman"/>
          <w:b/>
          <w:sz w:val="28"/>
          <w:szCs w:val="28"/>
        </w:rPr>
      </w:pPr>
      <w:r w:rsidRPr="002C2465">
        <w:rPr>
          <w:rFonts w:ascii="Times New Roman" w:hAnsi="Times New Roman"/>
          <w:b/>
          <w:sz w:val="28"/>
          <w:szCs w:val="28"/>
        </w:rPr>
        <w:t xml:space="preserve">6. </w:t>
      </w:r>
      <w:r w:rsidR="00F41A34" w:rsidRPr="00F41A34">
        <w:rPr>
          <w:rFonts w:ascii="Times New Roman" w:hAnsi="Times New Roman"/>
          <w:b/>
          <w:sz w:val="28"/>
          <w:szCs w:val="28"/>
        </w:rPr>
        <w:t>Механизм реализации Программы</w:t>
      </w:r>
    </w:p>
    <w:p w:rsidR="00F41A34" w:rsidRPr="00075FAE" w:rsidRDefault="00F41A34" w:rsidP="006577E5">
      <w:pPr>
        <w:shd w:val="clear" w:color="auto" w:fill="FFFFFF"/>
        <w:ind w:left="23" w:firstLine="709"/>
        <w:jc w:val="both"/>
        <w:rPr>
          <w:color w:val="000000"/>
          <w:spacing w:val="-1"/>
          <w:sz w:val="28"/>
          <w:szCs w:val="28"/>
        </w:rPr>
      </w:pPr>
      <w:r w:rsidRPr="00C74035">
        <w:rPr>
          <w:sz w:val="28"/>
          <w:szCs w:val="28"/>
        </w:rPr>
        <w:lastRenderedPageBreak/>
        <w:t xml:space="preserve">Ответственный исполнитель </w:t>
      </w:r>
      <w:r>
        <w:rPr>
          <w:sz w:val="28"/>
          <w:szCs w:val="28"/>
        </w:rPr>
        <w:t>муниципаль</w:t>
      </w:r>
      <w:r w:rsidRPr="00C74035">
        <w:rPr>
          <w:sz w:val="28"/>
          <w:szCs w:val="28"/>
        </w:rPr>
        <w:t>ной программы –</w:t>
      </w:r>
      <w:r w:rsidRPr="00F41A34">
        <w:rPr>
          <w:sz w:val="28"/>
          <w:szCs w:val="28"/>
        </w:rPr>
        <w:t xml:space="preserve"> </w:t>
      </w:r>
      <w:r w:rsidRPr="002C2465">
        <w:rPr>
          <w:sz w:val="28"/>
          <w:szCs w:val="28"/>
        </w:rPr>
        <w:t>отдел ГОЧС и мобилизационной работы  администрации Калманского района</w:t>
      </w:r>
      <w:r>
        <w:rPr>
          <w:sz w:val="28"/>
          <w:szCs w:val="28"/>
        </w:rPr>
        <w:t xml:space="preserve"> </w:t>
      </w:r>
      <w:r w:rsidRPr="00075FAE">
        <w:rPr>
          <w:color w:val="000000"/>
          <w:spacing w:val="-1"/>
          <w:sz w:val="28"/>
          <w:szCs w:val="28"/>
        </w:rPr>
        <w:t>организует контроль и оперативное управ</w:t>
      </w:r>
      <w:r>
        <w:rPr>
          <w:color w:val="000000"/>
          <w:spacing w:val="-1"/>
          <w:sz w:val="28"/>
          <w:szCs w:val="28"/>
        </w:rPr>
        <w:t>ление реализацией утвержденной Программы</w:t>
      </w:r>
      <w:r w:rsidRPr="00075FAE">
        <w:rPr>
          <w:color w:val="000000"/>
          <w:spacing w:val="-1"/>
          <w:sz w:val="28"/>
          <w:szCs w:val="28"/>
        </w:rPr>
        <w:t>, включая координацию деятельности участников программных мероприятий.</w:t>
      </w:r>
    </w:p>
    <w:p w:rsidR="00F41A34" w:rsidRPr="00075FAE" w:rsidRDefault="00F41A34" w:rsidP="006577E5">
      <w:pPr>
        <w:shd w:val="clear" w:color="auto" w:fill="FFFFFF"/>
        <w:ind w:left="23" w:firstLine="709"/>
        <w:jc w:val="both"/>
        <w:rPr>
          <w:color w:val="000000"/>
          <w:spacing w:val="-1"/>
          <w:sz w:val="28"/>
          <w:szCs w:val="28"/>
        </w:rPr>
      </w:pPr>
      <w:r w:rsidRPr="00075FAE">
        <w:rPr>
          <w:color w:val="000000"/>
          <w:spacing w:val="-1"/>
          <w:sz w:val="28"/>
          <w:szCs w:val="28"/>
        </w:rPr>
        <w:t xml:space="preserve">Ответственный исполнитель, соисполнители в рамках своей компетенции обеспечивают выполнение </w:t>
      </w:r>
      <w:r>
        <w:rPr>
          <w:color w:val="000000"/>
          <w:spacing w:val="-1"/>
          <w:sz w:val="28"/>
          <w:szCs w:val="28"/>
        </w:rPr>
        <w:t>м</w:t>
      </w:r>
      <w:r w:rsidRPr="00075FAE">
        <w:rPr>
          <w:color w:val="000000"/>
          <w:spacing w:val="-1"/>
          <w:sz w:val="28"/>
          <w:szCs w:val="28"/>
        </w:rPr>
        <w:t>ероприятий, осуществляют подготовк</w:t>
      </w:r>
      <w:r>
        <w:rPr>
          <w:color w:val="000000"/>
          <w:spacing w:val="-1"/>
          <w:sz w:val="28"/>
          <w:szCs w:val="28"/>
        </w:rPr>
        <w:t>у предложений по корректировке Программы</w:t>
      </w:r>
      <w:r w:rsidRPr="00075FAE">
        <w:rPr>
          <w:color w:val="000000"/>
          <w:spacing w:val="-1"/>
          <w:sz w:val="28"/>
          <w:szCs w:val="28"/>
        </w:rPr>
        <w:t>, формирование бюджетных заявок</w:t>
      </w:r>
      <w:r>
        <w:rPr>
          <w:color w:val="000000"/>
          <w:spacing w:val="-1"/>
          <w:sz w:val="28"/>
          <w:szCs w:val="28"/>
        </w:rPr>
        <w:t xml:space="preserve"> на финансирование мероприятий Программы</w:t>
      </w:r>
      <w:r w:rsidRPr="00075FAE">
        <w:rPr>
          <w:color w:val="000000"/>
          <w:spacing w:val="-1"/>
          <w:sz w:val="28"/>
          <w:szCs w:val="28"/>
        </w:rPr>
        <w:t>, представляют отчет о ходе их реализации.</w:t>
      </w:r>
    </w:p>
    <w:p w:rsidR="00F41A34" w:rsidRPr="00075FAE" w:rsidRDefault="00F41A34" w:rsidP="006577E5">
      <w:pPr>
        <w:widowControl w:val="0"/>
        <w:autoSpaceDN w:val="0"/>
        <w:adjustRightInd w:val="0"/>
        <w:ind w:firstLine="720"/>
        <w:jc w:val="both"/>
        <w:rPr>
          <w:spacing w:val="-4"/>
          <w:sz w:val="28"/>
          <w:szCs w:val="28"/>
        </w:rPr>
      </w:pPr>
      <w:r>
        <w:rPr>
          <w:spacing w:val="-5"/>
          <w:sz w:val="28"/>
          <w:szCs w:val="28"/>
        </w:rPr>
        <w:t>Мониторинг реализации Программы</w:t>
      </w:r>
      <w:r w:rsidRPr="00075FAE">
        <w:rPr>
          <w:spacing w:val="-5"/>
          <w:sz w:val="28"/>
          <w:szCs w:val="28"/>
        </w:rPr>
        <w:t xml:space="preserve"> осуществляется </w:t>
      </w:r>
      <w:r w:rsidRPr="00075FAE">
        <w:rPr>
          <w:spacing w:val="-4"/>
          <w:sz w:val="28"/>
          <w:szCs w:val="28"/>
        </w:rPr>
        <w:t>еже</w:t>
      </w:r>
      <w:r>
        <w:rPr>
          <w:spacing w:val="-4"/>
          <w:sz w:val="28"/>
          <w:szCs w:val="28"/>
        </w:rPr>
        <w:t>год</w:t>
      </w:r>
      <w:r w:rsidRPr="00075FAE">
        <w:rPr>
          <w:spacing w:val="-4"/>
          <w:sz w:val="28"/>
          <w:szCs w:val="28"/>
        </w:rPr>
        <w:t>но.</w:t>
      </w:r>
    </w:p>
    <w:p w:rsidR="00F41A34" w:rsidRPr="00075FAE" w:rsidRDefault="00F41A34" w:rsidP="006577E5">
      <w:pPr>
        <w:widowControl w:val="0"/>
        <w:autoSpaceDN w:val="0"/>
        <w:adjustRightInd w:val="0"/>
        <w:ind w:firstLine="720"/>
        <w:jc w:val="both"/>
        <w:rPr>
          <w:sz w:val="28"/>
          <w:szCs w:val="28"/>
        </w:rPr>
      </w:pPr>
      <w:r>
        <w:rPr>
          <w:spacing w:val="-4"/>
          <w:sz w:val="28"/>
          <w:szCs w:val="28"/>
        </w:rPr>
        <w:t>Участники Программы в пределах своей компетенции ежегодно</w:t>
      </w:r>
      <w:r w:rsidRPr="00075FAE">
        <w:rPr>
          <w:spacing w:val="-4"/>
          <w:sz w:val="28"/>
          <w:szCs w:val="28"/>
        </w:rPr>
        <w:t xml:space="preserve"> представляют информацию о выполнении мероприятий </w:t>
      </w:r>
      <w:r w:rsidRPr="00075FAE">
        <w:rPr>
          <w:sz w:val="28"/>
          <w:szCs w:val="28"/>
        </w:rPr>
        <w:t xml:space="preserve">и </w:t>
      </w:r>
      <w:r w:rsidRPr="00075FAE">
        <w:rPr>
          <w:spacing w:val="-5"/>
          <w:sz w:val="28"/>
          <w:szCs w:val="28"/>
        </w:rPr>
        <w:t xml:space="preserve">степени достижения плановых </w:t>
      </w:r>
      <w:r>
        <w:rPr>
          <w:sz w:val="28"/>
          <w:szCs w:val="28"/>
        </w:rPr>
        <w:t>значений индикаторов Программы</w:t>
      </w:r>
      <w:r w:rsidRPr="00075FAE">
        <w:rPr>
          <w:sz w:val="28"/>
          <w:szCs w:val="28"/>
        </w:rPr>
        <w:t xml:space="preserve"> ответственному исполнителю до 10 числа</w:t>
      </w:r>
      <w:r>
        <w:rPr>
          <w:sz w:val="28"/>
          <w:szCs w:val="28"/>
        </w:rPr>
        <w:t xml:space="preserve"> месяца, следующего за отчётным периодом</w:t>
      </w:r>
      <w:r w:rsidRPr="00075FAE">
        <w:rPr>
          <w:sz w:val="28"/>
          <w:szCs w:val="28"/>
        </w:rPr>
        <w:t>.</w:t>
      </w:r>
    </w:p>
    <w:p w:rsidR="00F41A34" w:rsidRPr="00075FAE" w:rsidRDefault="00DE2217" w:rsidP="006577E5">
      <w:pPr>
        <w:shd w:val="clear" w:color="auto" w:fill="FFFFFF"/>
        <w:ind w:left="23" w:firstLine="709"/>
        <w:jc w:val="both"/>
        <w:rPr>
          <w:sz w:val="28"/>
          <w:szCs w:val="28"/>
        </w:rPr>
      </w:pPr>
      <w:r>
        <w:rPr>
          <w:sz w:val="28"/>
          <w:szCs w:val="28"/>
        </w:rPr>
        <w:t>Г</w:t>
      </w:r>
      <w:r w:rsidR="00F41A34" w:rsidRPr="00075FAE">
        <w:rPr>
          <w:sz w:val="28"/>
          <w:szCs w:val="28"/>
        </w:rPr>
        <w:t>одовой отч</w:t>
      </w:r>
      <w:r w:rsidR="00F41A34">
        <w:rPr>
          <w:sz w:val="28"/>
          <w:szCs w:val="28"/>
        </w:rPr>
        <w:t>ет подготавливается ответственным исполнителем</w:t>
      </w:r>
      <w:r w:rsidR="00F41A34" w:rsidRPr="00075FAE">
        <w:rPr>
          <w:sz w:val="28"/>
          <w:szCs w:val="28"/>
        </w:rPr>
        <w:t xml:space="preserve">. </w:t>
      </w:r>
    </w:p>
    <w:p w:rsidR="00F41A34" w:rsidRDefault="00F41A34" w:rsidP="006577E5">
      <w:pPr>
        <w:ind w:firstLine="708"/>
        <w:jc w:val="both"/>
        <w:rPr>
          <w:sz w:val="28"/>
          <w:szCs w:val="28"/>
        </w:rPr>
      </w:pPr>
      <w:r>
        <w:rPr>
          <w:sz w:val="28"/>
          <w:szCs w:val="28"/>
        </w:rPr>
        <w:t xml:space="preserve"> </w:t>
      </w:r>
    </w:p>
    <w:p w:rsidR="00F41A34" w:rsidRDefault="00F41A34" w:rsidP="006577E5">
      <w:pPr>
        <w:ind w:firstLine="708"/>
        <w:jc w:val="both"/>
        <w:rPr>
          <w:sz w:val="28"/>
          <w:szCs w:val="28"/>
        </w:rPr>
      </w:pPr>
    </w:p>
    <w:p w:rsidR="00F41A34" w:rsidRPr="002C2465" w:rsidRDefault="00F41A34" w:rsidP="006577E5">
      <w:pPr>
        <w:pStyle w:val="a6"/>
        <w:spacing w:line="240" w:lineRule="auto"/>
        <w:ind w:firstLine="709"/>
        <w:outlineLvl w:val="0"/>
        <w:rPr>
          <w:rFonts w:ascii="Times New Roman" w:hAnsi="Times New Roman"/>
          <w:b/>
          <w:sz w:val="28"/>
          <w:szCs w:val="28"/>
        </w:rPr>
      </w:pPr>
      <w:r>
        <w:rPr>
          <w:rFonts w:ascii="Times New Roman" w:hAnsi="Times New Roman"/>
          <w:b/>
          <w:sz w:val="28"/>
          <w:szCs w:val="28"/>
        </w:rPr>
        <w:t xml:space="preserve">7. </w:t>
      </w:r>
      <w:r w:rsidRPr="002C2465">
        <w:rPr>
          <w:rFonts w:ascii="Times New Roman" w:hAnsi="Times New Roman"/>
          <w:b/>
          <w:sz w:val="28"/>
          <w:szCs w:val="28"/>
        </w:rPr>
        <w:t>Методика  оценки  эффективности муниципальной  программы</w:t>
      </w:r>
    </w:p>
    <w:p w:rsidR="00F41A34" w:rsidRDefault="00F41A34" w:rsidP="006577E5">
      <w:pPr>
        <w:ind w:firstLine="708"/>
        <w:jc w:val="both"/>
        <w:rPr>
          <w:sz w:val="28"/>
          <w:szCs w:val="28"/>
        </w:rPr>
      </w:pPr>
    </w:p>
    <w:p w:rsidR="00F41A34" w:rsidRDefault="00DE2217" w:rsidP="006577E5">
      <w:pPr>
        <w:ind w:firstLine="708"/>
        <w:jc w:val="both"/>
        <w:rPr>
          <w:sz w:val="28"/>
          <w:szCs w:val="28"/>
        </w:rPr>
      </w:pPr>
      <w:r w:rsidRPr="009536B2">
        <w:rPr>
          <w:sz w:val="26"/>
          <w:szCs w:val="26"/>
        </w:rPr>
        <w:t xml:space="preserve">Методика оценки эффективности установлена приложением </w:t>
      </w:r>
      <w:r>
        <w:rPr>
          <w:sz w:val="26"/>
          <w:szCs w:val="26"/>
        </w:rPr>
        <w:t>2</w:t>
      </w:r>
      <w:r w:rsidRPr="009536B2">
        <w:rPr>
          <w:sz w:val="26"/>
          <w:szCs w:val="26"/>
        </w:rPr>
        <w:t xml:space="preserve"> к порядку разработки, реализации и оценки эффективности муниципальных программ, утвержденному постановлением администрации района от </w:t>
      </w:r>
      <w:r>
        <w:rPr>
          <w:sz w:val="26"/>
          <w:szCs w:val="26"/>
        </w:rPr>
        <w:t>13</w:t>
      </w:r>
      <w:r w:rsidRPr="009536B2">
        <w:rPr>
          <w:sz w:val="26"/>
          <w:szCs w:val="26"/>
        </w:rPr>
        <w:t>.</w:t>
      </w:r>
      <w:r>
        <w:rPr>
          <w:sz w:val="26"/>
          <w:szCs w:val="26"/>
        </w:rPr>
        <w:t>11</w:t>
      </w:r>
      <w:r w:rsidRPr="009536B2">
        <w:rPr>
          <w:sz w:val="26"/>
          <w:szCs w:val="26"/>
        </w:rPr>
        <w:t>.20</w:t>
      </w:r>
      <w:r>
        <w:rPr>
          <w:sz w:val="26"/>
          <w:szCs w:val="26"/>
        </w:rPr>
        <w:t>20</w:t>
      </w:r>
      <w:r w:rsidRPr="009536B2">
        <w:rPr>
          <w:sz w:val="26"/>
          <w:szCs w:val="26"/>
        </w:rPr>
        <w:t xml:space="preserve"> №</w:t>
      </w:r>
      <w:r>
        <w:rPr>
          <w:sz w:val="26"/>
          <w:szCs w:val="26"/>
        </w:rPr>
        <w:t>518</w:t>
      </w:r>
      <w:r w:rsidRPr="009536B2">
        <w:rPr>
          <w:sz w:val="26"/>
          <w:szCs w:val="26"/>
        </w:rPr>
        <w:t xml:space="preserve"> «Об утверждении порядка разработки, реализации и оценки эффективности муниципальных программ Калманского района».</w:t>
      </w:r>
    </w:p>
    <w:p w:rsidR="00E13593" w:rsidRPr="002C2465" w:rsidRDefault="00E13593" w:rsidP="006577E5">
      <w:pPr>
        <w:pStyle w:val="ConsPlusCell"/>
        <w:widowControl/>
        <w:rPr>
          <w:rFonts w:ascii="Times New Roman" w:hAnsi="Times New Roman" w:cs="Times New Roman"/>
          <w:sz w:val="28"/>
          <w:szCs w:val="28"/>
        </w:rPr>
      </w:pPr>
    </w:p>
    <w:p w:rsidR="00E13593" w:rsidRPr="002C2465" w:rsidRDefault="00E13593" w:rsidP="006577E5">
      <w:pPr>
        <w:pStyle w:val="ConsPlusCell"/>
        <w:widowControl/>
        <w:rPr>
          <w:rFonts w:ascii="Times New Roman" w:hAnsi="Times New Roman" w:cs="Times New Roman"/>
          <w:sz w:val="28"/>
          <w:szCs w:val="28"/>
        </w:rPr>
      </w:pPr>
    </w:p>
    <w:p w:rsidR="00E13593" w:rsidRPr="002C2465" w:rsidRDefault="00E13593" w:rsidP="006577E5">
      <w:pPr>
        <w:pStyle w:val="ConsPlusCell"/>
        <w:widowControl/>
        <w:rPr>
          <w:rFonts w:ascii="Times New Roman" w:hAnsi="Times New Roman" w:cs="Times New Roman"/>
          <w:sz w:val="28"/>
          <w:szCs w:val="28"/>
        </w:rPr>
      </w:pPr>
    </w:p>
    <w:p w:rsidR="00E13593" w:rsidRPr="002C2465" w:rsidRDefault="00E13593" w:rsidP="006577E5">
      <w:pPr>
        <w:pStyle w:val="ConsPlusCell"/>
        <w:widowControl/>
        <w:rPr>
          <w:rFonts w:ascii="Times New Roman" w:hAnsi="Times New Roman" w:cs="Times New Roman"/>
          <w:sz w:val="28"/>
          <w:szCs w:val="28"/>
        </w:rPr>
      </w:pPr>
    </w:p>
    <w:p w:rsidR="00804CAF" w:rsidRPr="002C2465" w:rsidRDefault="00804CAF" w:rsidP="006577E5">
      <w:pPr>
        <w:pStyle w:val="ConsPlusCell"/>
        <w:widowControl/>
        <w:rPr>
          <w:rFonts w:ascii="Times New Roman" w:hAnsi="Times New Roman" w:cs="Times New Roman"/>
          <w:sz w:val="28"/>
          <w:szCs w:val="28"/>
        </w:rPr>
      </w:pPr>
    </w:p>
    <w:p w:rsidR="00804CAF" w:rsidRPr="002C2465" w:rsidRDefault="00804CAF" w:rsidP="006577E5">
      <w:pPr>
        <w:pStyle w:val="ConsPlusCell"/>
        <w:widowControl/>
        <w:rPr>
          <w:rFonts w:ascii="Times New Roman" w:hAnsi="Times New Roman" w:cs="Times New Roman"/>
          <w:sz w:val="28"/>
          <w:szCs w:val="28"/>
        </w:rPr>
      </w:pPr>
    </w:p>
    <w:p w:rsidR="00804CAF" w:rsidRPr="002C2465" w:rsidRDefault="00804CAF" w:rsidP="006577E5">
      <w:pPr>
        <w:pStyle w:val="ConsPlusCell"/>
        <w:widowControl/>
        <w:rPr>
          <w:rFonts w:ascii="Times New Roman" w:hAnsi="Times New Roman" w:cs="Times New Roman"/>
          <w:sz w:val="28"/>
          <w:szCs w:val="28"/>
        </w:rPr>
      </w:pPr>
    </w:p>
    <w:p w:rsidR="006C1992" w:rsidRPr="002C2465" w:rsidRDefault="006C1992" w:rsidP="006577E5">
      <w:pPr>
        <w:pStyle w:val="ConsPlusCell"/>
        <w:widowControl/>
        <w:rPr>
          <w:rFonts w:ascii="Times New Roman" w:hAnsi="Times New Roman" w:cs="Times New Roman"/>
          <w:sz w:val="28"/>
          <w:szCs w:val="28"/>
        </w:rPr>
        <w:sectPr w:rsidR="006C1992" w:rsidRPr="002C2465" w:rsidSect="00794CF4">
          <w:headerReference w:type="default" r:id="rId19"/>
          <w:pgSz w:w="11906" w:h="16838"/>
          <w:pgMar w:top="851" w:right="567" w:bottom="907" w:left="1418" w:header="709" w:footer="709" w:gutter="0"/>
          <w:cols w:space="708"/>
          <w:docGrid w:linePitch="360"/>
        </w:sectPr>
      </w:pPr>
    </w:p>
    <w:tbl>
      <w:tblPr>
        <w:tblW w:w="0" w:type="auto"/>
        <w:tblInd w:w="9747" w:type="dxa"/>
        <w:tblLook w:val="04A0"/>
      </w:tblPr>
      <w:tblGrid>
        <w:gridCol w:w="5549"/>
      </w:tblGrid>
      <w:tr w:rsidR="00F41A34" w:rsidRPr="00F41A34" w:rsidTr="00F41A34">
        <w:tc>
          <w:tcPr>
            <w:tcW w:w="5549" w:type="dxa"/>
          </w:tcPr>
          <w:p w:rsidR="00F41A34" w:rsidRPr="00F41A34" w:rsidRDefault="00F41A34" w:rsidP="006577E5">
            <w:pPr>
              <w:autoSpaceDE w:val="0"/>
              <w:autoSpaceDN w:val="0"/>
              <w:adjustRightInd w:val="0"/>
              <w:jc w:val="both"/>
              <w:outlineLvl w:val="1"/>
              <w:rPr>
                <w:sz w:val="28"/>
                <w:szCs w:val="28"/>
              </w:rPr>
            </w:pPr>
            <w:r w:rsidRPr="00F41A34">
              <w:rPr>
                <w:sz w:val="28"/>
                <w:szCs w:val="28"/>
              </w:rPr>
              <w:lastRenderedPageBreak/>
              <w:t xml:space="preserve">Приложение 1 </w:t>
            </w:r>
          </w:p>
          <w:p w:rsidR="00F41A34" w:rsidRPr="00F41A34" w:rsidRDefault="00F41A34" w:rsidP="006577E5">
            <w:pPr>
              <w:autoSpaceDE w:val="0"/>
              <w:autoSpaceDN w:val="0"/>
              <w:adjustRightInd w:val="0"/>
              <w:jc w:val="both"/>
              <w:outlineLvl w:val="1"/>
              <w:rPr>
                <w:sz w:val="28"/>
                <w:szCs w:val="28"/>
              </w:rPr>
            </w:pPr>
            <w:r w:rsidRPr="00F41A34">
              <w:rPr>
                <w:sz w:val="28"/>
                <w:szCs w:val="28"/>
              </w:rPr>
              <w:t xml:space="preserve">к муниципальной программе «Обеспечение мероприятий в области гражданской обороны, защиты населения и территории от чрезвычайных ситуаций, пожарной безопасности и безопасности людей на водных объектах в Калманском районе» </w:t>
            </w:r>
          </w:p>
        </w:tc>
      </w:tr>
    </w:tbl>
    <w:p w:rsidR="006C1992" w:rsidRPr="002C2465" w:rsidRDefault="006C1992" w:rsidP="006577E5">
      <w:pPr>
        <w:autoSpaceDE w:val="0"/>
        <w:autoSpaceDN w:val="0"/>
        <w:adjustRightInd w:val="0"/>
        <w:jc w:val="center"/>
        <w:outlineLvl w:val="1"/>
        <w:rPr>
          <w:sz w:val="28"/>
          <w:szCs w:val="28"/>
        </w:rPr>
      </w:pPr>
      <w:r w:rsidRPr="002C2465">
        <w:rPr>
          <w:sz w:val="28"/>
          <w:szCs w:val="28"/>
        </w:rPr>
        <w:t>ПЕРЕЧЕНЬ</w:t>
      </w:r>
    </w:p>
    <w:p w:rsidR="006C1992" w:rsidRPr="002C2465" w:rsidRDefault="006C1992" w:rsidP="006577E5">
      <w:pPr>
        <w:autoSpaceDE w:val="0"/>
        <w:autoSpaceDN w:val="0"/>
        <w:adjustRightInd w:val="0"/>
        <w:jc w:val="center"/>
        <w:rPr>
          <w:sz w:val="28"/>
          <w:szCs w:val="28"/>
        </w:rPr>
      </w:pPr>
      <w:r w:rsidRPr="002C2465">
        <w:rPr>
          <w:sz w:val="28"/>
          <w:szCs w:val="28"/>
        </w:rPr>
        <w:t>мероприятий муниципальной программы</w:t>
      </w:r>
    </w:p>
    <w:p w:rsidR="006C1992" w:rsidRPr="002C2465" w:rsidRDefault="006C1992" w:rsidP="006577E5">
      <w:pPr>
        <w:autoSpaceDE w:val="0"/>
        <w:autoSpaceDN w:val="0"/>
        <w:adjustRightInd w:val="0"/>
        <w:ind w:right="-468"/>
        <w:jc w:val="center"/>
        <w:outlineLvl w:val="1"/>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683"/>
        <w:gridCol w:w="1559"/>
        <w:gridCol w:w="2263"/>
        <w:gridCol w:w="850"/>
        <w:gridCol w:w="855"/>
        <w:gridCol w:w="850"/>
        <w:gridCol w:w="993"/>
        <w:gridCol w:w="992"/>
        <w:gridCol w:w="992"/>
        <w:gridCol w:w="1700"/>
        <w:gridCol w:w="6"/>
      </w:tblGrid>
      <w:tr w:rsidR="006C1992" w:rsidRPr="002C2465" w:rsidTr="000829FA">
        <w:trPr>
          <w:gridAfter w:val="1"/>
          <w:wAfter w:w="6" w:type="dxa"/>
        </w:trPr>
        <w:tc>
          <w:tcPr>
            <w:tcW w:w="533" w:type="dxa"/>
            <w:vMerge w:val="restart"/>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 п/п</w:t>
            </w:r>
          </w:p>
        </w:tc>
        <w:tc>
          <w:tcPr>
            <w:tcW w:w="3683" w:type="dxa"/>
            <w:vMerge w:val="restart"/>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 xml:space="preserve">Цель, задача, </w:t>
            </w:r>
          </w:p>
          <w:p w:rsidR="006C1992" w:rsidRPr="002C2465" w:rsidRDefault="006C1992" w:rsidP="006577E5">
            <w:pPr>
              <w:jc w:val="center"/>
              <w:rPr>
                <w:szCs w:val="24"/>
              </w:rPr>
            </w:pPr>
            <w:r w:rsidRPr="002C2465">
              <w:rPr>
                <w:szCs w:val="24"/>
              </w:rPr>
              <w:t>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 xml:space="preserve">Срок </w:t>
            </w:r>
          </w:p>
          <w:p w:rsidR="006C1992" w:rsidRPr="002C2465" w:rsidRDefault="006C1992" w:rsidP="006577E5">
            <w:pPr>
              <w:jc w:val="center"/>
              <w:rPr>
                <w:szCs w:val="24"/>
              </w:rPr>
            </w:pPr>
            <w:r w:rsidRPr="002C2465">
              <w:rPr>
                <w:szCs w:val="24"/>
              </w:rPr>
              <w:t>реализации</w:t>
            </w:r>
          </w:p>
        </w:tc>
        <w:tc>
          <w:tcPr>
            <w:tcW w:w="2263" w:type="dxa"/>
            <w:vMerge w:val="restart"/>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 xml:space="preserve">Участник </w:t>
            </w:r>
          </w:p>
          <w:p w:rsidR="006C1992" w:rsidRPr="002C2465" w:rsidRDefault="006C1992" w:rsidP="006577E5">
            <w:pPr>
              <w:jc w:val="center"/>
              <w:rPr>
                <w:szCs w:val="24"/>
              </w:rPr>
            </w:pPr>
            <w:r w:rsidRPr="002C2465">
              <w:rPr>
                <w:szCs w:val="24"/>
              </w:rPr>
              <w:t>программы</w:t>
            </w:r>
          </w:p>
        </w:tc>
        <w:tc>
          <w:tcPr>
            <w:tcW w:w="5532" w:type="dxa"/>
            <w:gridSpan w:val="6"/>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Сумма расходов, тыс. рублей</w:t>
            </w:r>
          </w:p>
        </w:tc>
        <w:tc>
          <w:tcPr>
            <w:tcW w:w="1700" w:type="dxa"/>
            <w:vMerge w:val="restart"/>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Источники финансирова-ния</w:t>
            </w:r>
          </w:p>
        </w:tc>
      </w:tr>
      <w:tr w:rsidR="006C1992" w:rsidRPr="002C2465" w:rsidTr="000829FA">
        <w:trPr>
          <w:gridAfter w:val="1"/>
          <w:wAfter w:w="6" w:type="dxa"/>
        </w:trPr>
        <w:tc>
          <w:tcPr>
            <w:tcW w:w="533" w:type="dxa"/>
            <w:vMerge/>
            <w:tcBorders>
              <w:top w:val="single" w:sz="4" w:space="0" w:color="auto"/>
              <w:left w:val="single" w:sz="4" w:space="0" w:color="auto"/>
              <w:bottom w:val="single" w:sz="4" w:space="0" w:color="auto"/>
              <w:right w:val="single" w:sz="4" w:space="0" w:color="auto"/>
            </w:tcBorders>
            <w:vAlign w:val="center"/>
          </w:tcPr>
          <w:p w:rsidR="006C1992" w:rsidRPr="002C2465" w:rsidRDefault="006C1992" w:rsidP="006577E5">
            <w:pPr>
              <w:rPr>
                <w:szCs w:val="24"/>
              </w:rPr>
            </w:pPr>
          </w:p>
        </w:tc>
        <w:tc>
          <w:tcPr>
            <w:tcW w:w="3683" w:type="dxa"/>
            <w:vMerge/>
            <w:tcBorders>
              <w:top w:val="single" w:sz="4" w:space="0" w:color="auto"/>
              <w:left w:val="single" w:sz="4" w:space="0" w:color="auto"/>
              <w:bottom w:val="single" w:sz="4" w:space="0" w:color="auto"/>
              <w:right w:val="single" w:sz="4" w:space="0" w:color="auto"/>
            </w:tcBorders>
            <w:vAlign w:val="center"/>
          </w:tcPr>
          <w:p w:rsidR="006C1992" w:rsidRPr="002C2465" w:rsidRDefault="006C1992" w:rsidP="006577E5">
            <w:pPr>
              <w:rPr>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C1992" w:rsidRPr="002C2465" w:rsidRDefault="006C1992" w:rsidP="006577E5">
            <w:pPr>
              <w:rPr>
                <w:szCs w:val="24"/>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6C1992" w:rsidRPr="002C2465" w:rsidRDefault="006C1992" w:rsidP="006577E5">
            <w:pPr>
              <w:rPr>
                <w:szCs w:val="24"/>
              </w:rPr>
            </w:pPr>
          </w:p>
        </w:tc>
        <w:tc>
          <w:tcPr>
            <w:tcW w:w="850"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202</w:t>
            </w:r>
            <w:r w:rsidR="00913907">
              <w:rPr>
                <w:szCs w:val="24"/>
              </w:rPr>
              <w:t>3</w:t>
            </w:r>
            <w:r w:rsidRPr="002C2465">
              <w:rPr>
                <w:szCs w:val="24"/>
              </w:rPr>
              <w:t>г</w:t>
            </w:r>
          </w:p>
        </w:tc>
        <w:tc>
          <w:tcPr>
            <w:tcW w:w="855"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202</w:t>
            </w:r>
            <w:r w:rsidR="00913907">
              <w:rPr>
                <w:szCs w:val="24"/>
              </w:rPr>
              <w:t>4</w:t>
            </w:r>
            <w:r w:rsidRPr="002C2465">
              <w:rPr>
                <w:szCs w:val="24"/>
              </w:rPr>
              <w:t>г</w:t>
            </w:r>
          </w:p>
        </w:tc>
        <w:tc>
          <w:tcPr>
            <w:tcW w:w="850"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202</w:t>
            </w:r>
            <w:r w:rsidR="00913907">
              <w:rPr>
                <w:szCs w:val="24"/>
              </w:rPr>
              <w:t>5</w:t>
            </w:r>
            <w:r w:rsidRPr="002C2465">
              <w:rPr>
                <w:szCs w:val="24"/>
              </w:rPr>
              <w:t>г</w:t>
            </w:r>
          </w:p>
        </w:tc>
        <w:tc>
          <w:tcPr>
            <w:tcW w:w="993"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202</w:t>
            </w:r>
            <w:r w:rsidR="00913907">
              <w:rPr>
                <w:szCs w:val="24"/>
              </w:rPr>
              <w:t>6</w:t>
            </w:r>
            <w:r w:rsidRPr="002C2465">
              <w:rPr>
                <w:szCs w:val="24"/>
              </w:rPr>
              <w:t>г</w:t>
            </w:r>
          </w:p>
        </w:tc>
        <w:tc>
          <w:tcPr>
            <w:tcW w:w="992"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202</w:t>
            </w:r>
            <w:r w:rsidR="00913907">
              <w:rPr>
                <w:szCs w:val="24"/>
              </w:rPr>
              <w:t>7</w:t>
            </w:r>
            <w:r w:rsidRPr="002C2465">
              <w:rPr>
                <w:szCs w:val="24"/>
              </w:rPr>
              <w:t>г</w:t>
            </w:r>
          </w:p>
        </w:tc>
        <w:tc>
          <w:tcPr>
            <w:tcW w:w="992"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всего</w:t>
            </w:r>
          </w:p>
        </w:tc>
        <w:tc>
          <w:tcPr>
            <w:tcW w:w="1700" w:type="dxa"/>
            <w:vMerge/>
            <w:tcBorders>
              <w:top w:val="single" w:sz="4" w:space="0" w:color="auto"/>
              <w:left w:val="single" w:sz="4" w:space="0" w:color="auto"/>
              <w:bottom w:val="single" w:sz="4" w:space="0" w:color="auto"/>
              <w:right w:val="single" w:sz="4" w:space="0" w:color="auto"/>
            </w:tcBorders>
            <w:vAlign w:val="center"/>
          </w:tcPr>
          <w:p w:rsidR="006C1992" w:rsidRPr="002C2465" w:rsidRDefault="006C1992" w:rsidP="006577E5">
            <w:pPr>
              <w:rPr>
                <w:szCs w:val="24"/>
              </w:rPr>
            </w:pPr>
          </w:p>
        </w:tc>
      </w:tr>
      <w:tr w:rsidR="006C1992" w:rsidRPr="002C2465" w:rsidTr="000829FA">
        <w:trPr>
          <w:gridAfter w:val="1"/>
          <w:wAfter w:w="6" w:type="dxa"/>
        </w:trPr>
        <w:tc>
          <w:tcPr>
            <w:tcW w:w="533"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1</w:t>
            </w:r>
          </w:p>
        </w:tc>
        <w:tc>
          <w:tcPr>
            <w:tcW w:w="3683"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2</w:t>
            </w:r>
          </w:p>
        </w:tc>
        <w:tc>
          <w:tcPr>
            <w:tcW w:w="1559"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3</w:t>
            </w:r>
          </w:p>
        </w:tc>
        <w:tc>
          <w:tcPr>
            <w:tcW w:w="2263"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4</w:t>
            </w:r>
          </w:p>
        </w:tc>
        <w:tc>
          <w:tcPr>
            <w:tcW w:w="850"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5</w:t>
            </w:r>
          </w:p>
        </w:tc>
        <w:tc>
          <w:tcPr>
            <w:tcW w:w="855"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6</w:t>
            </w:r>
          </w:p>
        </w:tc>
        <w:tc>
          <w:tcPr>
            <w:tcW w:w="850"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7</w:t>
            </w:r>
          </w:p>
        </w:tc>
        <w:tc>
          <w:tcPr>
            <w:tcW w:w="993"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8</w:t>
            </w:r>
          </w:p>
        </w:tc>
        <w:tc>
          <w:tcPr>
            <w:tcW w:w="992"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9</w:t>
            </w:r>
          </w:p>
        </w:tc>
        <w:tc>
          <w:tcPr>
            <w:tcW w:w="992"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10</w:t>
            </w:r>
          </w:p>
        </w:tc>
        <w:tc>
          <w:tcPr>
            <w:tcW w:w="1700" w:type="dxa"/>
            <w:tcBorders>
              <w:top w:val="single" w:sz="4" w:space="0" w:color="auto"/>
              <w:left w:val="single" w:sz="4" w:space="0" w:color="auto"/>
              <w:bottom w:val="single" w:sz="4" w:space="0" w:color="auto"/>
              <w:right w:val="single" w:sz="4" w:space="0" w:color="auto"/>
            </w:tcBorders>
          </w:tcPr>
          <w:p w:rsidR="006C1992" w:rsidRPr="002C2465" w:rsidRDefault="006C1992" w:rsidP="006577E5">
            <w:pPr>
              <w:jc w:val="center"/>
              <w:rPr>
                <w:szCs w:val="24"/>
              </w:rPr>
            </w:pPr>
            <w:r w:rsidRPr="002C2465">
              <w:rPr>
                <w:szCs w:val="24"/>
              </w:rPr>
              <w:t>11</w:t>
            </w:r>
          </w:p>
        </w:tc>
      </w:tr>
      <w:tr w:rsidR="00913907" w:rsidRPr="002C2465" w:rsidTr="000829FA">
        <w:trPr>
          <w:gridAfter w:val="1"/>
          <w:wAfter w:w="6" w:type="dxa"/>
          <w:trHeight w:val="896"/>
        </w:trPr>
        <w:tc>
          <w:tcPr>
            <w:tcW w:w="533" w:type="dxa"/>
            <w:vMerge w:val="restart"/>
            <w:tcBorders>
              <w:top w:val="single" w:sz="4" w:space="0" w:color="auto"/>
              <w:left w:val="single" w:sz="4" w:space="0" w:color="auto"/>
              <w:bottom w:val="single" w:sz="4" w:space="0" w:color="auto"/>
              <w:right w:val="single" w:sz="4" w:space="0" w:color="auto"/>
            </w:tcBorders>
          </w:tcPr>
          <w:p w:rsidR="00913907" w:rsidRPr="002C2465" w:rsidRDefault="00913907" w:rsidP="006577E5">
            <w:pPr>
              <w:numPr>
                <w:ilvl w:val="0"/>
                <w:numId w:val="14"/>
              </w:numPr>
              <w:jc w:val="center"/>
              <w:rPr>
                <w:sz w:val="28"/>
                <w:szCs w:val="28"/>
              </w:rPr>
            </w:pPr>
          </w:p>
        </w:tc>
        <w:tc>
          <w:tcPr>
            <w:tcW w:w="3683" w:type="dxa"/>
            <w:vMerge w:val="restart"/>
            <w:tcBorders>
              <w:top w:val="single" w:sz="4" w:space="0" w:color="auto"/>
              <w:left w:val="single" w:sz="4" w:space="0" w:color="auto"/>
              <w:bottom w:val="single" w:sz="4" w:space="0" w:color="auto"/>
              <w:right w:val="single" w:sz="4" w:space="0" w:color="auto"/>
            </w:tcBorders>
          </w:tcPr>
          <w:p w:rsidR="00913907" w:rsidRPr="000829FA" w:rsidRDefault="00913907" w:rsidP="006577E5">
            <w:pPr>
              <w:rPr>
                <w:b/>
                <w:sz w:val="28"/>
                <w:szCs w:val="28"/>
              </w:rPr>
            </w:pPr>
            <w:r w:rsidRPr="000829FA">
              <w:rPr>
                <w:b/>
                <w:sz w:val="28"/>
                <w:szCs w:val="28"/>
              </w:rPr>
              <w:t>Цель:</w:t>
            </w:r>
          </w:p>
          <w:p w:rsidR="00913907" w:rsidRPr="000829FA" w:rsidRDefault="00913907" w:rsidP="006577E5">
            <w:pPr>
              <w:rPr>
                <w:b/>
                <w:sz w:val="28"/>
                <w:szCs w:val="28"/>
              </w:rPr>
            </w:pPr>
            <w:r w:rsidRPr="000829FA">
              <w:rPr>
                <w:b/>
                <w:sz w:val="28"/>
                <w:szCs w:val="28"/>
              </w:rPr>
              <w:t>Повышение уровня защищенности населения, территории Калманского района от чрезвычайных ситуаций природного и техногенного характера, уровня пожарной безопасности и безопасности людей на водных объекта</w:t>
            </w:r>
          </w:p>
        </w:tc>
        <w:tc>
          <w:tcPr>
            <w:tcW w:w="1559" w:type="dxa"/>
            <w:vMerge w:val="restart"/>
            <w:tcBorders>
              <w:top w:val="single" w:sz="4" w:space="0" w:color="auto"/>
              <w:left w:val="single" w:sz="4" w:space="0" w:color="auto"/>
              <w:bottom w:val="single" w:sz="4" w:space="0" w:color="auto"/>
              <w:right w:val="single" w:sz="4" w:space="0" w:color="auto"/>
            </w:tcBorders>
          </w:tcPr>
          <w:p w:rsidR="00913907" w:rsidRPr="000829FA" w:rsidRDefault="00913907" w:rsidP="006577E5">
            <w:pPr>
              <w:jc w:val="center"/>
              <w:rPr>
                <w:b/>
                <w:sz w:val="28"/>
                <w:szCs w:val="28"/>
              </w:rPr>
            </w:pPr>
          </w:p>
        </w:tc>
        <w:tc>
          <w:tcPr>
            <w:tcW w:w="2263" w:type="dxa"/>
            <w:vMerge w:val="restart"/>
            <w:tcBorders>
              <w:top w:val="single" w:sz="4" w:space="0" w:color="auto"/>
              <w:left w:val="single" w:sz="4" w:space="0" w:color="auto"/>
              <w:bottom w:val="single" w:sz="4" w:space="0" w:color="auto"/>
              <w:right w:val="single" w:sz="4" w:space="0" w:color="auto"/>
            </w:tcBorders>
          </w:tcPr>
          <w:p w:rsidR="00913907" w:rsidRPr="000829FA" w:rsidRDefault="00913907" w:rsidP="006577E5">
            <w:pPr>
              <w:jc w:val="center"/>
              <w:rPr>
                <w:b/>
                <w:sz w:val="28"/>
                <w:szCs w:val="28"/>
              </w:rPr>
            </w:pPr>
            <w:r w:rsidRPr="000829FA">
              <w:rPr>
                <w:b/>
                <w:sz w:val="2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13907" w:rsidRPr="000829FA" w:rsidRDefault="00A001F3" w:rsidP="00AC0711">
            <w:pPr>
              <w:jc w:val="center"/>
              <w:rPr>
                <w:b/>
                <w:sz w:val="28"/>
                <w:szCs w:val="28"/>
              </w:rPr>
            </w:pPr>
            <w:r w:rsidRPr="000829FA">
              <w:rPr>
                <w:b/>
                <w:sz w:val="28"/>
                <w:szCs w:val="28"/>
              </w:rPr>
              <w:t>1</w:t>
            </w:r>
            <w:r w:rsidR="002742B2" w:rsidRPr="000829FA">
              <w:rPr>
                <w:b/>
                <w:sz w:val="28"/>
                <w:szCs w:val="28"/>
              </w:rPr>
              <w:t>1</w:t>
            </w:r>
            <w:r w:rsidR="00AC0711" w:rsidRPr="000829FA">
              <w:rPr>
                <w:b/>
                <w:sz w:val="28"/>
                <w:szCs w:val="28"/>
              </w:rPr>
              <w:t>26</w:t>
            </w:r>
          </w:p>
        </w:tc>
        <w:tc>
          <w:tcPr>
            <w:tcW w:w="855" w:type="dxa"/>
            <w:tcBorders>
              <w:top w:val="single" w:sz="4" w:space="0" w:color="auto"/>
              <w:left w:val="single" w:sz="4" w:space="0" w:color="auto"/>
              <w:bottom w:val="single" w:sz="4" w:space="0" w:color="auto"/>
              <w:right w:val="single" w:sz="4" w:space="0" w:color="auto"/>
            </w:tcBorders>
            <w:vAlign w:val="center"/>
          </w:tcPr>
          <w:p w:rsidR="00913907" w:rsidRPr="000829FA" w:rsidRDefault="00A001F3" w:rsidP="00F15F24">
            <w:pPr>
              <w:jc w:val="center"/>
              <w:rPr>
                <w:b/>
              </w:rPr>
            </w:pPr>
            <w:r w:rsidRPr="000829FA">
              <w:rPr>
                <w:b/>
                <w:sz w:val="28"/>
                <w:szCs w:val="28"/>
              </w:rPr>
              <w:t>1</w:t>
            </w:r>
            <w:r w:rsidR="00F15F24" w:rsidRPr="000829FA">
              <w:rPr>
                <w:b/>
                <w:sz w:val="28"/>
                <w:szCs w:val="28"/>
              </w:rPr>
              <w:t>121</w:t>
            </w:r>
          </w:p>
        </w:tc>
        <w:tc>
          <w:tcPr>
            <w:tcW w:w="850" w:type="dxa"/>
            <w:tcBorders>
              <w:top w:val="single" w:sz="4" w:space="0" w:color="auto"/>
              <w:left w:val="single" w:sz="4" w:space="0" w:color="auto"/>
              <w:bottom w:val="single" w:sz="4" w:space="0" w:color="auto"/>
              <w:right w:val="single" w:sz="4" w:space="0" w:color="auto"/>
            </w:tcBorders>
            <w:vAlign w:val="center"/>
          </w:tcPr>
          <w:p w:rsidR="00913907" w:rsidRPr="000829FA" w:rsidRDefault="00A001F3" w:rsidP="006577E5">
            <w:pPr>
              <w:jc w:val="center"/>
              <w:rPr>
                <w:b/>
              </w:rPr>
            </w:pPr>
            <w:r w:rsidRPr="000829FA">
              <w:rPr>
                <w:b/>
                <w:sz w:val="28"/>
                <w:szCs w:val="28"/>
              </w:rPr>
              <w:t>942</w:t>
            </w:r>
          </w:p>
        </w:tc>
        <w:tc>
          <w:tcPr>
            <w:tcW w:w="993" w:type="dxa"/>
            <w:tcBorders>
              <w:top w:val="single" w:sz="4" w:space="0" w:color="auto"/>
              <w:left w:val="single" w:sz="4" w:space="0" w:color="auto"/>
              <w:bottom w:val="single" w:sz="4" w:space="0" w:color="auto"/>
              <w:right w:val="single" w:sz="4" w:space="0" w:color="auto"/>
            </w:tcBorders>
            <w:vAlign w:val="center"/>
          </w:tcPr>
          <w:p w:rsidR="00913907" w:rsidRPr="000829FA" w:rsidRDefault="00A001F3" w:rsidP="006577E5">
            <w:pPr>
              <w:jc w:val="center"/>
              <w:rPr>
                <w:b/>
              </w:rPr>
            </w:pPr>
            <w:r w:rsidRPr="000829FA">
              <w:rPr>
                <w:b/>
                <w:sz w:val="28"/>
                <w:szCs w:val="28"/>
              </w:rPr>
              <w:t>942</w:t>
            </w:r>
          </w:p>
        </w:tc>
        <w:tc>
          <w:tcPr>
            <w:tcW w:w="992" w:type="dxa"/>
            <w:tcBorders>
              <w:top w:val="single" w:sz="4" w:space="0" w:color="auto"/>
              <w:left w:val="single" w:sz="4" w:space="0" w:color="auto"/>
              <w:bottom w:val="single" w:sz="4" w:space="0" w:color="auto"/>
              <w:right w:val="single" w:sz="4" w:space="0" w:color="auto"/>
            </w:tcBorders>
            <w:vAlign w:val="center"/>
          </w:tcPr>
          <w:p w:rsidR="00913907" w:rsidRPr="000829FA" w:rsidRDefault="002742B2" w:rsidP="00255056">
            <w:pPr>
              <w:jc w:val="center"/>
              <w:rPr>
                <w:b/>
              </w:rPr>
            </w:pPr>
            <w:r w:rsidRPr="000829FA">
              <w:rPr>
                <w:b/>
                <w:sz w:val="28"/>
                <w:szCs w:val="28"/>
              </w:rPr>
              <w:t>899</w:t>
            </w:r>
          </w:p>
        </w:tc>
        <w:tc>
          <w:tcPr>
            <w:tcW w:w="992" w:type="dxa"/>
            <w:tcBorders>
              <w:top w:val="single" w:sz="4" w:space="0" w:color="auto"/>
              <w:left w:val="single" w:sz="4" w:space="0" w:color="auto"/>
              <w:bottom w:val="single" w:sz="4" w:space="0" w:color="auto"/>
              <w:right w:val="single" w:sz="4" w:space="0" w:color="auto"/>
            </w:tcBorders>
            <w:vAlign w:val="center"/>
          </w:tcPr>
          <w:p w:rsidR="00913907" w:rsidRPr="000829FA" w:rsidRDefault="002742B2" w:rsidP="00AC0711">
            <w:pPr>
              <w:jc w:val="center"/>
              <w:rPr>
                <w:b/>
                <w:sz w:val="28"/>
                <w:szCs w:val="28"/>
              </w:rPr>
            </w:pPr>
            <w:r w:rsidRPr="000829FA">
              <w:rPr>
                <w:b/>
                <w:sz w:val="28"/>
                <w:szCs w:val="28"/>
              </w:rPr>
              <w:t>5</w:t>
            </w:r>
            <w:r w:rsidR="00F15F24" w:rsidRPr="000829FA">
              <w:rPr>
                <w:b/>
                <w:sz w:val="28"/>
                <w:szCs w:val="28"/>
              </w:rPr>
              <w:t>0</w:t>
            </w:r>
            <w:r w:rsidR="00AC0711" w:rsidRPr="000829FA">
              <w:rPr>
                <w:b/>
                <w:sz w:val="28"/>
                <w:szCs w:val="28"/>
              </w:rPr>
              <w:t>30</w:t>
            </w:r>
          </w:p>
        </w:tc>
        <w:tc>
          <w:tcPr>
            <w:tcW w:w="1700" w:type="dxa"/>
            <w:tcBorders>
              <w:top w:val="single" w:sz="4" w:space="0" w:color="auto"/>
              <w:left w:val="single" w:sz="4" w:space="0" w:color="auto"/>
              <w:bottom w:val="single" w:sz="4" w:space="0" w:color="auto"/>
              <w:right w:val="single" w:sz="4" w:space="0" w:color="auto"/>
            </w:tcBorders>
            <w:vAlign w:val="center"/>
          </w:tcPr>
          <w:p w:rsidR="00913907" w:rsidRPr="000829FA" w:rsidRDefault="00913907" w:rsidP="006577E5">
            <w:pPr>
              <w:jc w:val="center"/>
              <w:rPr>
                <w:b/>
                <w:sz w:val="28"/>
                <w:szCs w:val="28"/>
              </w:rPr>
            </w:pPr>
            <w:r w:rsidRPr="000829FA">
              <w:rPr>
                <w:b/>
                <w:sz w:val="28"/>
                <w:szCs w:val="28"/>
              </w:rPr>
              <w:t>Всего</w:t>
            </w:r>
          </w:p>
          <w:p w:rsidR="00913907" w:rsidRPr="000829FA" w:rsidRDefault="00913907" w:rsidP="006577E5">
            <w:pPr>
              <w:jc w:val="center"/>
              <w:rPr>
                <w:b/>
                <w:sz w:val="28"/>
                <w:szCs w:val="28"/>
              </w:rPr>
            </w:pPr>
          </w:p>
        </w:tc>
      </w:tr>
      <w:tr w:rsidR="00913907" w:rsidRPr="002C2465" w:rsidTr="000829FA">
        <w:trPr>
          <w:gridAfter w:val="1"/>
          <w:wAfter w:w="6" w:type="dxa"/>
          <w:trHeight w:val="856"/>
        </w:trPr>
        <w:tc>
          <w:tcPr>
            <w:tcW w:w="533" w:type="dxa"/>
            <w:vMerge/>
            <w:tcBorders>
              <w:top w:val="single" w:sz="4" w:space="0" w:color="auto"/>
              <w:left w:val="single" w:sz="4" w:space="0" w:color="auto"/>
              <w:bottom w:val="single" w:sz="4" w:space="0" w:color="auto"/>
              <w:right w:val="single" w:sz="4" w:space="0" w:color="auto"/>
            </w:tcBorders>
            <w:vAlign w:val="center"/>
          </w:tcPr>
          <w:p w:rsidR="00913907" w:rsidRPr="002C2465" w:rsidRDefault="00913907" w:rsidP="006577E5">
            <w:pPr>
              <w:numPr>
                <w:ilvl w:val="0"/>
                <w:numId w:val="14"/>
              </w:numPr>
              <w:rPr>
                <w:sz w:val="28"/>
                <w:szCs w:val="28"/>
              </w:rPr>
            </w:pPr>
          </w:p>
        </w:tc>
        <w:tc>
          <w:tcPr>
            <w:tcW w:w="3683" w:type="dxa"/>
            <w:vMerge/>
            <w:tcBorders>
              <w:top w:val="single" w:sz="4" w:space="0" w:color="auto"/>
              <w:left w:val="single" w:sz="4" w:space="0" w:color="auto"/>
              <w:bottom w:val="single" w:sz="4" w:space="0" w:color="auto"/>
              <w:right w:val="single" w:sz="4" w:space="0" w:color="auto"/>
            </w:tcBorders>
            <w:vAlign w:val="center"/>
          </w:tcPr>
          <w:p w:rsidR="00913907" w:rsidRPr="000829FA" w:rsidRDefault="00913907" w:rsidP="006577E5">
            <w:pPr>
              <w:rPr>
                <w:b/>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13907" w:rsidRPr="000829FA" w:rsidRDefault="00913907" w:rsidP="006577E5">
            <w:pPr>
              <w:rPr>
                <w:b/>
                <w:sz w:val="28"/>
                <w:szCs w:val="28"/>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913907" w:rsidRPr="000829FA" w:rsidRDefault="00913907" w:rsidP="006577E5">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13907" w:rsidRPr="000829FA" w:rsidRDefault="00AC0711" w:rsidP="00CB2349">
            <w:pPr>
              <w:jc w:val="center"/>
              <w:rPr>
                <w:b/>
              </w:rPr>
            </w:pPr>
            <w:r w:rsidRPr="000829FA">
              <w:rPr>
                <w:b/>
                <w:sz w:val="28"/>
                <w:szCs w:val="28"/>
              </w:rPr>
              <w:t>1015</w:t>
            </w:r>
          </w:p>
        </w:tc>
        <w:tc>
          <w:tcPr>
            <w:tcW w:w="855" w:type="dxa"/>
            <w:tcBorders>
              <w:top w:val="single" w:sz="4" w:space="0" w:color="auto"/>
              <w:left w:val="single" w:sz="4" w:space="0" w:color="auto"/>
              <w:bottom w:val="single" w:sz="4" w:space="0" w:color="auto"/>
              <w:right w:val="single" w:sz="4" w:space="0" w:color="auto"/>
            </w:tcBorders>
            <w:vAlign w:val="center"/>
          </w:tcPr>
          <w:p w:rsidR="00913907" w:rsidRPr="000829FA" w:rsidRDefault="00976C58" w:rsidP="00F15F24">
            <w:pPr>
              <w:jc w:val="center"/>
              <w:rPr>
                <w:b/>
              </w:rPr>
            </w:pPr>
            <w:r w:rsidRPr="000829FA">
              <w:rPr>
                <w:b/>
                <w:sz w:val="28"/>
                <w:szCs w:val="28"/>
              </w:rPr>
              <w:t>1</w:t>
            </w:r>
            <w:r w:rsidR="00F15F24" w:rsidRPr="000829FA">
              <w:rPr>
                <w:b/>
                <w:sz w:val="28"/>
                <w:szCs w:val="28"/>
              </w:rPr>
              <w:t>010</w:t>
            </w:r>
          </w:p>
        </w:tc>
        <w:tc>
          <w:tcPr>
            <w:tcW w:w="850" w:type="dxa"/>
            <w:tcBorders>
              <w:top w:val="single" w:sz="4" w:space="0" w:color="auto"/>
              <w:left w:val="single" w:sz="4" w:space="0" w:color="auto"/>
              <w:bottom w:val="single" w:sz="4" w:space="0" w:color="auto"/>
              <w:right w:val="single" w:sz="4" w:space="0" w:color="auto"/>
            </w:tcBorders>
            <w:vAlign w:val="center"/>
          </w:tcPr>
          <w:p w:rsidR="00913907" w:rsidRPr="000829FA" w:rsidRDefault="00976C58" w:rsidP="006577E5">
            <w:pPr>
              <w:jc w:val="center"/>
              <w:rPr>
                <w:b/>
              </w:rPr>
            </w:pPr>
            <w:r w:rsidRPr="000829FA">
              <w:rPr>
                <w:b/>
                <w:sz w:val="28"/>
                <w:szCs w:val="28"/>
              </w:rPr>
              <w:t>831</w:t>
            </w:r>
          </w:p>
        </w:tc>
        <w:tc>
          <w:tcPr>
            <w:tcW w:w="993" w:type="dxa"/>
            <w:tcBorders>
              <w:top w:val="single" w:sz="4" w:space="0" w:color="auto"/>
              <w:left w:val="single" w:sz="4" w:space="0" w:color="auto"/>
              <w:bottom w:val="single" w:sz="4" w:space="0" w:color="auto"/>
              <w:right w:val="single" w:sz="4" w:space="0" w:color="auto"/>
            </w:tcBorders>
            <w:vAlign w:val="center"/>
          </w:tcPr>
          <w:p w:rsidR="00913907" w:rsidRPr="000829FA" w:rsidRDefault="00976C58" w:rsidP="006577E5">
            <w:pPr>
              <w:jc w:val="center"/>
              <w:rPr>
                <w:b/>
              </w:rPr>
            </w:pPr>
            <w:r w:rsidRPr="000829FA">
              <w:rPr>
                <w:b/>
                <w:sz w:val="28"/>
                <w:szCs w:val="28"/>
              </w:rPr>
              <w:t>831</w:t>
            </w:r>
          </w:p>
        </w:tc>
        <w:tc>
          <w:tcPr>
            <w:tcW w:w="992" w:type="dxa"/>
            <w:tcBorders>
              <w:top w:val="single" w:sz="4" w:space="0" w:color="auto"/>
              <w:left w:val="single" w:sz="4" w:space="0" w:color="auto"/>
              <w:bottom w:val="single" w:sz="4" w:space="0" w:color="auto"/>
              <w:right w:val="single" w:sz="4" w:space="0" w:color="auto"/>
            </w:tcBorders>
            <w:vAlign w:val="center"/>
          </w:tcPr>
          <w:p w:rsidR="00913907" w:rsidRPr="000829FA" w:rsidRDefault="002742B2" w:rsidP="006577E5">
            <w:pPr>
              <w:jc w:val="center"/>
              <w:rPr>
                <w:b/>
              </w:rPr>
            </w:pPr>
            <w:r w:rsidRPr="000829FA">
              <w:rPr>
                <w:b/>
                <w:sz w:val="28"/>
                <w:szCs w:val="28"/>
              </w:rPr>
              <w:t>788</w:t>
            </w:r>
          </w:p>
        </w:tc>
        <w:tc>
          <w:tcPr>
            <w:tcW w:w="992" w:type="dxa"/>
            <w:tcBorders>
              <w:top w:val="single" w:sz="4" w:space="0" w:color="auto"/>
              <w:left w:val="single" w:sz="4" w:space="0" w:color="auto"/>
              <w:bottom w:val="single" w:sz="4" w:space="0" w:color="auto"/>
              <w:right w:val="single" w:sz="4" w:space="0" w:color="auto"/>
            </w:tcBorders>
            <w:vAlign w:val="center"/>
          </w:tcPr>
          <w:p w:rsidR="00913907" w:rsidRPr="000829FA" w:rsidRDefault="00255056" w:rsidP="00AC0711">
            <w:pPr>
              <w:jc w:val="center"/>
              <w:rPr>
                <w:b/>
                <w:sz w:val="28"/>
                <w:szCs w:val="28"/>
              </w:rPr>
            </w:pPr>
            <w:r w:rsidRPr="000829FA">
              <w:rPr>
                <w:b/>
                <w:sz w:val="28"/>
                <w:szCs w:val="28"/>
              </w:rPr>
              <w:t>4</w:t>
            </w:r>
            <w:r w:rsidR="00F15F24" w:rsidRPr="000829FA">
              <w:rPr>
                <w:b/>
                <w:sz w:val="28"/>
                <w:szCs w:val="28"/>
              </w:rPr>
              <w:t>4</w:t>
            </w:r>
            <w:r w:rsidR="00AC0711" w:rsidRPr="000829FA">
              <w:rPr>
                <w:b/>
                <w:sz w:val="28"/>
                <w:szCs w:val="28"/>
              </w:rPr>
              <w:t>75</w:t>
            </w:r>
          </w:p>
        </w:tc>
        <w:tc>
          <w:tcPr>
            <w:tcW w:w="1700" w:type="dxa"/>
            <w:tcBorders>
              <w:top w:val="single" w:sz="4" w:space="0" w:color="auto"/>
              <w:left w:val="single" w:sz="4" w:space="0" w:color="auto"/>
              <w:bottom w:val="single" w:sz="4" w:space="0" w:color="auto"/>
              <w:right w:val="single" w:sz="4" w:space="0" w:color="auto"/>
            </w:tcBorders>
            <w:vAlign w:val="center"/>
          </w:tcPr>
          <w:p w:rsidR="00913907" w:rsidRPr="000829FA" w:rsidRDefault="00913907" w:rsidP="006577E5">
            <w:pPr>
              <w:jc w:val="center"/>
              <w:rPr>
                <w:b/>
                <w:sz w:val="28"/>
                <w:szCs w:val="28"/>
              </w:rPr>
            </w:pPr>
            <w:r w:rsidRPr="000829FA">
              <w:rPr>
                <w:b/>
                <w:sz w:val="28"/>
                <w:szCs w:val="28"/>
              </w:rPr>
              <w:t>РБ</w:t>
            </w:r>
          </w:p>
          <w:p w:rsidR="00913907" w:rsidRPr="000829FA" w:rsidRDefault="00913907" w:rsidP="006577E5">
            <w:pPr>
              <w:jc w:val="center"/>
              <w:rPr>
                <w:b/>
                <w:sz w:val="28"/>
                <w:szCs w:val="28"/>
              </w:rPr>
            </w:pPr>
          </w:p>
        </w:tc>
      </w:tr>
      <w:tr w:rsidR="00F15F24" w:rsidRPr="002C2465" w:rsidTr="000829FA">
        <w:trPr>
          <w:gridAfter w:val="1"/>
          <w:wAfter w:w="6" w:type="dxa"/>
          <w:trHeight w:val="1263"/>
        </w:trPr>
        <w:tc>
          <w:tcPr>
            <w:tcW w:w="533" w:type="dxa"/>
            <w:vMerge/>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numPr>
                <w:ilvl w:val="0"/>
                <w:numId w:val="14"/>
              </w:numPr>
              <w:rPr>
                <w:sz w:val="28"/>
                <w:szCs w:val="28"/>
              </w:rPr>
            </w:pPr>
          </w:p>
        </w:tc>
        <w:tc>
          <w:tcPr>
            <w:tcW w:w="3683" w:type="dxa"/>
            <w:vMerge/>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rPr>
                <w:b/>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rPr>
                <w:b/>
                <w:sz w:val="28"/>
                <w:szCs w:val="28"/>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9316CB" w:rsidRDefault="00F52D0F" w:rsidP="00F52D0F">
            <w:pPr>
              <w:jc w:val="center"/>
              <w:rPr>
                <w:b/>
                <w:i/>
              </w:rPr>
            </w:pPr>
            <w:r w:rsidRPr="009316CB">
              <w:rPr>
                <w:b/>
                <w:i/>
                <w:sz w:val="28"/>
                <w:szCs w:val="28"/>
              </w:rPr>
              <w:t>350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9316CB" w:rsidRDefault="00F52D0F" w:rsidP="00F52D0F">
            <w:pPr>
              <w:jc w:val="center"/>
              <w:rPr>
                <w:b/>
                <w:i/>
              </w:rPr>
            </w:pPr>
            <w:r w:rsidRPr="009316CB">
              <w:rPr>
                <w:b/>
                <w:i/>
                <w:sz w:val="28"/>
                <w:szCs w:val="28"/>
              </w:rPr>
              <w:t>300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9316CB" w:rsidRDefault="00F52D0F" w:rsidP="00F52D0F">
            <w:pPr>
              <w:jc w:val="center"/>
              <w:rPr>
                <w:b/>
                <w:i/>
              </w:rPr>
            </w:pPr>
            <w:r w:rsidRPr="009316CB">
              <w:rPr>
                <w:b/>
                <w:i/>
                <w:sz w:val="28"/>
                <w:szCs w:val="28"/>
              </w:rPr>
              <w:t>300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9316CB" w:rsidRDefault="00F52D0F" w:rsidP="00F52D0F">
            <w:pPr>
              <w:jc w:val="center"/>
              <w:rPr>
                <w:b/>
                <w:i/>
              </w:rPr>
            </w:pPr>
            <w:r w:rsidRPr="009316CB">
              <w:rPr>
                <w:b/>
                <w:i/>
                <w:sz w:val="28"/>
                <w:szCs w:val="28"/>
              </w:rPr>
              <w:t>300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9316CB" w:rsidRDefault="00F52D0F" w:rsidP="00F52D0F">
            <w:pPr>
              <w:jc w:val="center"/>
              <w:rPr>
                <w:b/>
                <w:i/>
              </w:rPr>
            </w:pPr>
            <w:r w:rsidRPr="009316CB">
              <w:rPr>
                <w:b/>
                <w:i/>
                <w:sz w:val="28"/>
                <w:szCs w:val="28"/>
              </w:rPr>
              <w:t>300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9316CB" w:rsidRDefault="00F52D0F" w:rsidP="00F52D0F">
            <w:pPr>
              <w:jc w:val="center"/>
              <w:rPr>
                <w:b/>
                <w:i/>
                <w:sz w:val="28"/>
                <w:szCs w:val="28"/>
              </w:rPr>
            </w:pPr>
            <w:r w:rsidRPr="009316CB">
              <w:rPr>
                <w:b/>
                <w:i/>
                <w:sz w:val="28"/>
                <w:szCs w:val="28"/>
              </w:rPr>
              <w:t>1550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9316CB" w:rsidRDefault="00F15F24" w:rsidP="006577E5">
            <w:pPr>
              <w:jc w:val="center"/>
              <w:rPr>
                <w:b/>
                <w:i/>
                <w:sz w:val="28"/>
                <w:szCs w:val="28"/>
              </w:rPr>
            </w:pPr>
            <w:r w:rsidRPr="009316CB">
              <w:rPr>
                <w:b/>
                <w:i/>
                <w:szCs w:val="28"/>
              </w:rPr>
              <w:t>В том числе межбюджетные трансферты</w:t>
            </w:r>
          </w:p>
        </w:tc>
      </w:tr>
      <w:tr w:rsidR="00F15F24" w:rsidRPr="002C2465" w:rsidTr="000829FA">
        <w:trPr>
          <w:gridAfter w:val="1"/>
          <w:wAfter w:w="6" w:type="dxa"/>
          <w:trHeight w:val="742"/>
        </w:trPr>
        <w:tc>
          <w:tcPr>
            <w:tcW w:w="533" w:type="dxa"/>
            <w:vMerge/>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numPr>
                <w:ilvl w:val="0"/>
                <w:numId w:val="14"/>
              </w:numPr>
              <w:rPr>
                <w:sz w:val="28"/>
                <w:szCs w:val="28"/>
              </w:rPr>
            </w:pPr>
          </w:p>
        </w:tc>
        <w:tc>
          <w:tcPr>
            <w:tcW w:w="3683" w:type="dxa"/>
            <w:vMerge/>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rPr>
                <w:b/>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rPr>
                <w:b/>
                <w:sz w:val="28"/>
                <w:szCs w:val="28"/>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lang w:val="en-US"/>
              </w:rPr>
            </w:pPr>
            <w:r w:rsidRPr="000829FA">
              <w:rPr>
                <w:b/>
                <w:sz w:val="28"/>
                <w:szCs w:val="28"/>
              </w:rPr>
              <w:t>11</w:t>
            </w:r>
            <w:r w:rsidRPr="000829FA">
              <w:rPr>
                <w:b/>
                <w:sz w:val="28"/>
                <w:szCs w:val="28"/>
                <w:lang w:val="en-US"/>
              </w:rPr>
              <w:t>1</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lang w:val="en-US"/>
              </w:rPr>
            </w:pPr>
            <w:r w:rsidRPr="000829FA">
              <w:rPr>
                <w:b/>
                <w:sz w:val="28"/>
                <w:szCs w:val="28"/>
              </w:rPr>
              <w:t>11</w:t>
            </w:r>
            <w:r w:rsidRPr="000829FA">
              <w:rPr>
                <w:b/>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lang w:val="en-US"/>
              </w:rPr>
            </w:pPr>
            <w:r w:rsidRPr="000829FA">
              <w:rPr>
                <w:b/>
                <w:sz w:val="28"/>
                <w:szCs w:val="28"/>
              </w:rPr>
              <w:t>11</w:t>
            </w:r>
            <w:r w:rsidRPr="000829FA">
              <w:rPr>
                <w:b/>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lang w:val="en-US"/>
              </w:rPr>
            </w:pPr>
            <w:r w:rsidRPr="000829FA">
              <w:rPr>
                <w:b/>
                <w:sz w:val="28"/>
                <w:szCs w:val="28"/>
              </w:rPr>
              <w:t>11</w:t>
            </w:r>
            <w:r w:rsidRPr="000829FA">
              <w:rPr>
                <w:b/>
                <w:sz w:val="28"/>
                <w:szCs w:val="28"/>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lang w:val="en-US"/>
              </w:rPr>
            </w:pPr>
            <w:r w:rsidRPr="000829FA">
              <w:rPr>
                <w:b/>
                <w:sz w:val="28"/>
                <w:szCs w:val="28"/>
              </w:rPr>
              <w:t>11</w:t>
            </w:r>
            <w:r w:rsidRPr="000829FA">
              <w:rPr>
                <w:b/>
                <w:sz w:val="28"/>
                <w:szCs w:val="28"/>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555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БП</w:t>
            </w:r>
          </w:p>
        </w:tc>
      </w:tr>
      <w:tr w:rsidR="00F15F24" w:rsidRPr="002C2465" w:rsidTr="000829FA">
        <w:trPr>
          <w:gridAfter w:val="1"/>
          <w:wAfter w:w="6" w:type="dxa"/>
          <w:trHeight w:val="551"/>
        </w:trPr>
        <w:tc>
          <w:tcPr>
            <w:tcW w:w="533" w:type="dxa"/>
            <w:vMerge w:val="restart"/>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top w:val="single" w:sz="4" w:space="0" w:color="auto"/>
              <w:left w:val="single" w:sz="4" w:space="0" w:color="auto"/>
              <w:right w:val="single" w:sz="4" w:space="0" w:color="auto"/>
            </w:tcBorders>
          </w:tcPr>
          <w:p w:rsidR="00F15F24" w:rsidRPr="000829FA" w:rsidRDefault="00F15F24" w:rsidP="006577E5">
            <w:pPr>
              <w:rPr>
                <w:b/>
                <w:sz w:val="28"/>
                <w:szCs w:val="28"/>
              </w:rPr>
            </w:pPr>
            <w:r w:rsidRPr="000829FA">
              <w:rPr>
                <w:b/>
                <w:sz w:val="28"/>
                <w:szCs w:val="28"/>
              </w:rPr>
              <w:t>Задача 1</w:t>
            </w:r>
          </w:p>
          <w:p w:rsidR="00F15F24" w:rsidRPr="000829FA" w:rsidRDefault="00F15F24" w:rsidP="006577E5">
            <w:pPr>
              <w:jc w:val="both"/>
              <w:textAlignment w:val="baseline"/>
              <w:rPr>
                <w:b/>
                <w:sz w:val="28"/>
                <w:szCs w:val="28"/>
              </w:rPr>
            </w:pPr>
            <w:r w:rsidRPr="000829FA">
              <w:rPr>
                <w:b/>
                <w:sz w:val="28"/>
                <w:szCs w:val="28"/>
              </w:rPr>
              <w:t xml:space="preserve">Обеспечение первичных мер пожарной </w:t>
            </w:r>
            <w:r w:rsidRPr="000829FA">
              <w:rPr>
                <w:b/>
                <w:sz w:val="28"/>
                <w:szCs w:val="28"/>
              </w:rPr>
              <w:lastRenderedPageBreak/>
              <w:t>безопасности в границах муниципального образования Калманский район.</w:t>
            </w:r>
          </w:p>
        </w:tc>
        <w:tc>
          <w:tcPr>
            <w:tcW w:w="1559" w:type="dxa"/>
            <w:vMerge w:val="restart"/>
            <w:tcBorders>
              <w:top w:val="single" w:sz="4" w:space="0" w:color="auto"/>
              <w:left w:val="single" w:sz="4" w:space="0" w:color="auto"/>
              <w:right w:val="single" w:sz="4" w:space="0" w:color="auto"/>
            </w:tcBorders>
          </w:tcPr>
          <w:p w:rsidR="00F15F24" w:rsidRPr="000829FA" w:rsidRDefault="00F15F24" w:rsidP="006577E5">
            <w:pPr>
              <w:jc w:val="center"/>
              <w:rPr>
                <w:b/>
                <w:sz w:val="28"/>
                <w:szCs w:val="28"/>
              </w:rPr>
            </w:pPr>
          </w:p>
        </w:tc>
        <w:tc>
          <w:tcPr>
            <w:tcW w:w="2263" w:type="dxa"/>
            <w:vMerge w:val="restart"/>
            <w:tcBorders>
              <w:top w:val="single" w:sz="4" w:space="0" w:color="auto"/>
              <w:left w:val="single" w:sz="4" w:space="0" w:color="auto"/>
              <w:right w:val="single" w:sz="4" w:space="0" w:color="auto"/>
            </w:tcBorders>
          </w:tcPr>
          <w:p w:rsidR="00F15F24" w:rsidRPr="000829FA" w:rsidRDefault="00F15F24" w:rsidP="006577E5">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AC0711">
            <w:pPr>
              <w:jc w:val="center"/>
              <w:rPr>
                <w:b/>
                <w:sz w:val="28"/>
                <w:szCs w:val="28"/>
              </w:rPr>
            </w:pPr>
            <w:r w:rsidRPr="000829FA">
              <w:rPr>
                <w:b/>
                <w:sz w:val="28"/>
                <w:szCs w:val="28"/>
              </w:rPr>
              <w:t>6</w:t>
            </w:r>
            <w:r w:rsidR="00AC0711" w:rsidRPr="000829FA">
              <w:rPr>
                <w:b/>
                <w:sz w:val="28"/>
                <w:szCs w:val="28"/>
              </w:rPr>
              <w:t>71</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575</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F3A4F">
            <w:pPr>
              <w:jc w:val="center"/>
              <w:rPr>
                <w:b/>
                <w:sz w:val="28"/>
                <w:szCs w:val="28"/>
              </w:rPr>
            </w:pPr>
            <w:r w:rsidRPr="000829FA">
              <w:rPr>
                <w:b/>
                <w:sz w:val="28"/>
                <w:szCs w:val="28"/>
              </w:rPr>
              <w:t>686</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F3A4F">
            <w:pPr>
              <w:jc w:val="center"/>
              <w:rPr>
                <w:b/>
                <w:sz w:val="28"/>
                <w:szCs w:val="28"/>
              </w:rPr>
            </w:pPr>
            <w:r w:rsidRPr="000829FA">
              <w:rPr>
                <w:b/>
                <w:sz w:val="28"/>
                <w:szCs w:val="28"/>
              </w:rPr>
              <w:t>686</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643</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1B63C4">
            <w:pPr>
              <w:jc w:val="center"/>
              <w:rPr>
                <w:b/>
                <w:sz w:val="28"/>
                <w:szCs w:val="28"/>
              </w:rPr>
            </w:pPr>
            <w:r w:rsidRPr="000829FA">
              <w:rPr>
                <w:b/>
                <w:sz w:val="28"/>
                <w:szCs w:val="28"/>
              </w:rPr>
              <w:t>32</w:t>
            </w:r>
            <w:r w:rsidR="001B63C4" w:rsidRPr="000829FA">
              <w:rPr>
                <w:b/>
                <w:sz w:val="28"/>
                <w:szCs w:val="28"/>
              </w:rPr>
              <w:t>61</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Всего</w:t>
            </w:r>
          </w:p>
        </w:tc>
      </w:tr>
      <w:tr w:rsidR="00F15F24" w:rsidRPr="002C2465" w:rsidTr="000829FA">
        <w:trPr>
          <w:gridAfter w:val="1"/>
          <w:wAfter w:w="6" w:type="dxa"/>
          <w:trHeight w:val="617"/>
        </w:trPr>
        <w:tc>
          <w:tcPr>
            <w:tcW w:w="533" w:type="dxa"/>
            <w:vMerge/>
            <w:tcBorders>
              <w:left w:val="single" w:sz="4" w:space="0" w:color="auto"/>
              <w:right w:val="single" w:sz="4" w:space="0" w:color="auto"/>
            </w:tcBorders>
            <w:vAlign w:val="center"/>
          </w:tcPr>
          <w:p w:rsidR="00F15F24" w:rsidRPr="002C2465" w:rsidRDefault="00F15F24" w:rsidP="006577E5">
            <w:pPr>
              <w:numPr>
                <w:ilvl w:val="0"/>
                <w:numId w:val="14"/>
              </w:numPr>
              <w:rPr>
                <w:sz w:val="28"/>
                <w:szCs w:val="28"/>
              </w:rPr>
            </w:pPr>
          </w:p>
        </w:tc>
        <w:tc>
          <w:tcPr>
            <w:tcW w:w="3683" w:type="dxa"/>
            <w:vMerge/>
            <w:tcBorders>
              <w:left w:val="single" w:sz="4" w:space="0" w:color="auto"/>
              <w:right w:val="single" w:sz="4" w:space="0" w:color="auto"/>
            </w:tcBorders>
            <w:vAlign w:val="center"/>
          </w:tcPr>
          <w:p w:rsidR="00F15F24" w:rsidRPr="000829FA" w:rsidRDefault="00F15F24" w:rsidP="006577E5">
            <w:pPr>
              <w:rPr>
                <w:b/>
                <w:sz w:val="28"/>
                <w:szCs w:val="28"/>
              </w:rPr>
            </w:pPr>
          </w:p>
        </w:tc>
        <w:tc>
          <w:tcPr>
            <w:tcW w:w="1559" w:type="dxa"/>
            <w:vMerge/>
            <w:tcBorders>
              <w:left w:val="single" w:sz="4" w:space="0" w:color="auto"/>
              <w:right w:val="single" w:sz="4" w:space="0" w:color="auto"/>
            </w:tcBorders>
            <w:vAlign w:val="center"/>
          </w:tcPr>
          <w:p w:rsidR="00F15F24" w:rsidRPr="000829FA" w:rsidRDefault="00F15F24" w:rsidP="006577E5">
            <w:pPr>
              <w:rPr>
                <w:b/>
                <w:sz w:val="28"/>
                <w:szCs w:val="28"/>
              </w:rPr>
            </w:pPr>
          </w:p>
        </w:tc>
        <w:tc>
          <w:tcPr>
            <w:tcW w:w="2263" w:type="dxa"/>
            <w:vMerge/>
            <w:tcBorders>
              <w:left w:val="single" w:sz="4" w:space="0" w:color="auto"/>
              <w:right w:val="single" w:sz="4" w:space="0" w:color="auto"/>
            </w:tcBorders>
            <w:vAlign w:val="center"/>
          </w:tcPr>
          <w:p w:rsidR="00F15F24" w:rsidRPr="000829FA" w:rsidRDefault="00F15F24" w:rsidP="006577E5">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614A7F" w:rsidP="00CB2349">
            <w:pPr>
              <w:jc w:val="center"/>
              <w:rPr>
                <w:b/>
                <w:sz w:val="28"/>
                <w:szCs w:val="28"/>
              </w:rPr>
            </w:pPr>
            <w:r>
              <w:rPr>
                <w:b/>
                <w:sz w:val="28"/>
                <w:szCs w:val="28"/>
              </w:rPr>
              <w:t>560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464</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F3A4F">
            <w:pPr>
              <w:jc w:val="center"/>
              <w:rPr>
                <w:b/>
                <w:sz w:val="28"/>
                <w:szCs w:val="28"/>
              </w:rPr>
            </w:pPr>
            <w:r w:rsidRPr="000829FA">
              <w:rPr>
                <w:b/>
                <w:sz w:val="28"/>
                <w:szCs w:val="28"/>
              </w:rPr>
              <w:t>575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F3A4F">
            <w:pPr>
              <w:jc w:val="center"/>
              <w:rPr>
                <w:b/>
                <w:sz w:val="28"/>
                <w:szCs w:val="28"/>
              </w:rPr>
            </w:pPr>
            <w:r w:rsidRPr="000829FA">
              <w:rPr>
                <w:b/>
                <w:sz w:val="28"/>
                <w:szCs w:val="28"/>
              </w:rPr>
              <w:t>575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532</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14A7F">
            <w:pPr>
              <w:jc w:val="center"/>
              <w:rPr>
                <w:b/>
                <w:sz w:val="28"/>
                <w:szCs w:val="28"/>
              </w:rPr>
            </w:pPr>
            <w:r w:rsidRPr="000829FA">
              <w:rPr>
                <w:b/>
                <w:sz w:val="28"/>
                <w:szCs w:val="28"/>
              </w:rPr>
              <w:t>2</w:t>
            </w:r>
            <w:r w:rsidR="00614A7F">
              <w:rPr>
                <w:b/>
                <w:sz w:val="28"/>
                <w:szCs w:val="28"/>
              </w:rPr>
              <w:t>706</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РБ</w:t>
            </w:r>
          </w:p>
        </w:tc>
      </w:tr>
      <w:tr w:rsidR="000829FA" w:rsidRPr="002C2465" w:rsidTr="000829FA">
        <w:trPr>
          <w:gridAfter w:val="1"/>
          <w:wAfter w:w="6" w:type="dxa"/>
          <w:trHeight w:val="617"/>
        </w:trPr>
        <w:tc>
          <w:tcPr>
            <w:tcW w:w="533" w:type="dxa"/>
            <w:vMerge/>
            <w:tcBorders>
              <w:left w:val="single" w:sz="4" w:space="0" w:color="auto"/>
              <w:right w:val="single" w:sz="4" w:space="0" w:color="auto"/>
            </w:tcBorders>
            <w:vAlign w:val="center"/>
          </w:tcPr>
          <w:p w:rsidR="000829FA" w:rsidRPr="002C2465" w:rsidRDefault="000829FA" w:rsidP="006577E5">
            <w:pPr>
              <w:numPr>
                <w:ilvl w:val="0"/>
                <w:numId w:val="14"/>
              </w:numPr>
              <w:rPr>
                <w:sz w:val="28"/>
                <w:szCs w:val="28"/>
              </w:rPr>
            </w:pPr>
          </w:p>
        </w:tc>
        <w:tc>
          <w:tcPr>
            <w:tcW w:w="3683" w:type="dxa"/>
            <w:vMerge/>
            <w:tcBorders>
              <w:left w:val="single" w:sz="4" w:space="0" w:color="auto"/>
              <w:right w:val="single" w:sz="4" w:space="0" w:color="auto"/>
            </w:tcBorders>
            <w:vAlign w:val="center"/>
          </w:tcPr>
          <w:p w:rsidR="000829FA" w:rsidRPr="000829FA" w:rsidRDefault="000829FA" w:rsidP="006577E5">
            <w:pPr>
              <w:rPr>
                <w:b/>
                <w:sz w:val="28"/>
                <w:szCs w:val="28"/>
              </w:rPr>
            </w:pPr>
          </w:p>
        </w:tc>
        <w:tc>
          <w:tcPr>
            <w:tcW w:w="1559" w:type="dxa"/>
            <w:vMerge/>
            <w:tcBorders>
              <w:left w:val="single" w:sz="4" w:space="0" w:color="auto"/>
              <w:right w:val="single" w:sz="4" w:space="0" w:color="auto"/>
            </w:tcBorders>
            <w:vAlign w:val="center"/>
          </w:tcPr>
          <w:p w:rsidR="000829FA" w:rsidRPr="000829FA" w:rsidRDefault="000829FA" w:rsidP="006577E5">
            <w:pPr>
              <w:rPr>
                <w:b/>
                <w:sz w:val="28"/>
                <w:szCs w:val="28"/>
              </w:rPr>
            </w:pPr>
          </w:p>
        </w:tc>
        <w:tc>
          <w:tcPr>
            <w:tcW w:w="2263" w:type="dxa"/>
            <w:vMerge/>
            <w:tcBorders>
              <w:left w:val="single" w:sz="4" w:space="0" w:color="auto"/>
              <w:right w:val="single" w:sz="4" w:space="0" w:color="auto"/>
            </w:tcBorders>
            <w:vAlign w:val="center"/>
          </w:tcPr>
          <w:p w:rsidR="000829FA" w:rsidRPr="000829FA" w:rsidRDefault="000829FA" w:rsidP="006577E5">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0829FA" w:rsidRPr="009316CB" w:rsidRDefault="000829FA" w:rsidP="00614A7F">
            <w:pPr>
              <w:jc w:val="center"/>
              <w:rPr>
                <w:b/>
                <w:i/>
              </w:rPr>
            </w:pPr>
            <w:r w:rsidRPr="009316CB">
              <w:rPr>
                <w:b/>
                <w:i/>
                <w:sz w:val="28"/>
                <w:szCs w:val="28"/>
              </w:rPr>
              <w:t>350</w:t>
            </w:r>
          </w:p>
        </w:tc>
        <w:tc>
          <w:tcPr>
            <w:tcW w:w="855" w:type="dxa"/>
            <w:tcBorders>
              <w:top w:val="single" w:sz="4" w:space="0" w:color="auto"/>
              <w:left w:val="single" w:sz="4" w:space="0" w:color="auto"/>
              <w:bottom w:val="single" w:sz="4" w:space="0" w:color="auto"/>
              <w:right w:val="single" w:sz="4" w:space="0" w:color="auto"/>
            </w:tcBorders>
            <w:vAlign w:val="center"/>
          </w:tcPr>
          <w:p w:rsidR="000829FA" w:rsidRPr="009316CB" w:rsidRDefault="000829FA" w:rsidP="00614A7F">
            <w:pPr>
              <w:jc w:val="center"/>
              <w:rPr>
                <w:b/>
                <w:i/>
              </w:rPr>
            </w:pPr>
            <w:r w:rsidRPr="009316CB">
              <w:rPr>
                <w:b/>
                <w:i/>
                <w:sz w:val="28"/>
                <w:szCs w:val="28"/>
              </w:rPr>
              <w:t>300</w:t>
            </w:r>
          </w:p>
        </w:tc>
        <w:tc>
          <w:tcPr>
            <w:tcW w:w="850" w:type="dxa"/>
            <w:tcBorders>
              <w:top w:val="single" w:sz="4" w:space="0" w:color="auto"/>
              <w:left w:val="single" w:sz="4" w:space="0" w:color="auto"/>
              <w:bottom w:val="single" w:sz="4" w:space="0" w:color="auto"/>
              <w:right w:val="single" w:sz="4" w:space="0" w:color="auto"/>
            </w:tcBorders>
            <w:vAlign w:val="center"/>
          </w:tcPr>
          <w:p w:rsidR="000829FA" w:rsidRPr="009316CB" w:rsidRDefault="000829FA" w:rsidP="00614A7F">
            <w:pPr>
              <w:jc w:val="center"/>
              <w:rPr>
                <w:b/>
                <w:i/>
              </w:rPr>
            </w:pPr>
            <w:r w:rsidRPr="009316CB">
              <w:rPr>
                <w:b/>
                <w:i/>
                <w:sz w:val="28"/>
                <w:szCs w:val="28"/>
              </w:rPr>
              <w:t>300</w:t>
            </w:r>
          </w:p>
        </w:tc>
        <w:tc>
          <w:tcPr>
            <w:tcW w:w="993" w:type="dxa"/>
            <w:tcBorders>
              <w:top w:val="single" w:sz="4" w:space="0" w:color="auto"/>
              <w:left w:val="single" w:sz="4" w:space="0" w:color="auto"/>
              <w:bottom w:val="single" w:sz="4" w:space="0" w:color="auto"/>
              <w:right w:val="single" w:sz="4" w:space="0" w:color="auto"/>
            </w:tcBorders>
            <w:vAlign w:val="center"/>
          </w:tcPr>
          <w:p w:rsidR="000829FA" w:rsidRPr="009316CB" w:rsidRDefault="000829FA" w:rsidP="00614A7F">
            <w:pPr>
              <w:jc w:val="center"/>
              <w:rPr>
                <w:b/>
                <w:i/>
              </w:rPr>
            </w:pPr>
            <w:r w:rsidRPr="009316CB">
              <w:rPr>
                <w:b/>
                <w:i/>
                <w:sz w:val="28"/>
                <w:szCs w:val="28"/>
              </w:rPr>
              <w:t>300</w:t>
            </w:r>
          </w:p>
        </w:tc>
        <w:tc>
          <w:tcPr>
            <w:tcW w:w="992" w:type="dxa"/>
            <w:tcBorders>
              <w:top w:val="single" w:sz="4" w:space="0" w:color="auto"/>
              <w:left w:val="single" w:sz="4" w:space="0" w:color="auto"/>
              <w:bottom w:val="single" w:sz="4" w:space="0" w:color="auto"/>
              <w:right w:val="single" w:sz="4" w:space="0" w:color="auto"/>
            </w:tcBorders>
            <w:vAlign w:val="center"/>
          </w:tcPr>
          <w:p w:rsidR="000829FA" w:rsidRPr="009316CB" w:rsidRDefault="000829FA" w:rsidP="00614A7F">
            <w:pPr>
              <w:jc w:val="center"/>
              <w:rPr>
                <w:b/>
                <w:i/>
              </w:rPr>
            </w:pPr>
            <w:r w:rsidRPr="009316CB">
              <w:rPr>
                <w:b/>
                <w:i/>
                <w:sz w:val="28"/>
                <w:szCs w:val="28"/>
              </w:rPr>
              <w:t>300</w:t>
            </w:r>
          </w:p>
        </w:tc>
        <w:tc>
          <w:tcPr>
            <w:tcW w:w="992" w:type="dxa"/>
            <w:tcBorders>
              <w:top w:val="single" w:sz="4" w:space="0" w:color="auto"/>
              <w:left w:val="single" w:sz="4" w:space="0" w:color="auto"/>
              <w:bottom w:val="single" w:sz="4" w:space="0" w:color="auto"/>
              <w:right w:val="single" w:sz="4" w:space="0" w:color="auto"/>
            </w:tcBorders>
            <w:vAlign w:val="center"/>
          </w:tcPr>
          <w:p w:rsidR="000829FA" w:rsidRPr="009316CB" w:rsidRDefault="000829FA" w:rsidP="00614A7F">
            <w:pPr>
              <w:jc w:val="center"/>
              <w:rPr>
                <w:b/>
                <w:i/>
                <w:sz w:val="28"/>
                <w:szCs w:val="28"/>
              </w:rPr>
            </w:pPr>
            <w:r w:rsidRPr="009316CB">
              <w:rPr>
                <w:b/>
                <w:i/>
                <w:sz w:val="28"/>
                <w:szCs w:val="28"/>
              </w:rPr>
              <w:t>1550</w:t>
            </w:r>
          </w:p>
        </w:tc>
        <w:tc>
          <w:tcPr>
            <w:tcW w:w="1700" w:type="dxa"/>
            <w:tcBorders>
              <w:top w:val="single" w:sz="4" w:space="0" w:color="auto"/>
              <w:left w:val="single" w:sz="4" w:space="0" w:color="auto"/>
              <w:bottom w:val="single" w:sz="4" w:space="0" w:color="auto"/>
              <w:right w:val="single" w:sz="4" w:space="0" w:color="auto"/>
            </w:tcBorders>
            <w:vAlign w:val="center"/>
          </w:tcPr>
          <w:p w:rsidR="000829FA" w:rsidRPr="009316CB" w:rsidRDefault="000829FA" w:rsidP="00614A7F">
            <w:pPr>
              <w:jc w:val="center"/>
              <w:rPr>
                <w:b/>
                <w:i/>
                <w:sz w:val="28"/>
                <w:szCs w:val="28"/>
              </w:rPr>
            </w:pPr>
            <w:r w:rsidRPr="009316CB">
              <w:rPr>
                <w:b/>
                <w:i/>
                <w:szCs w:val="28"/>
              </w:rPr>
              <w:t>В том числе межбюджетные трансферты</w:t>
            </w:r>
          </w:p>
        </w:tc>
      </w:tr>
      <w:tr w:rsidR="00F15F24" w:rsidRPr="002C2465" w:rsidTr="000829FA">
        <w:trPr>
          <w:gridAfter w:val="1"/>
          <w:wAfter w:w="6" w:type="dxa"/>
          <w:trHeight w:val="1122"/>
        </w:trPr>
        <w:tc>
          <w:tcPr>
            <w:tcW w:w="533" w:type="dxa"/>
            <w:vMerge/>
            <w:tcBorders>
              <w:left w:val="single" w:sz="4" w:space="0" w:color="auto"/>
              <w:bottom w:val="single" w:sz="4" w:space="0" w:color="auto"/>
              <w:right w:val="single" w:sz="4" w:space="0" w:color="auto"/>
            </w:tcBorders>
            <w:vAlign w:val="center"/>
          </w:tcPr>
          <w:p w:rsidR="00F15F24" w:rsidRPr="002C2465" w:rsidRDefault="00F15F24" w:rsidP="006577E5">
            <w:pPr>
              <w:numPr>
                <w:ilvl w:val="0"/>
                <w:numId w:val="14"/>
              </w:numPr>
              <w:rPr>
                <w:sz w:val="28"/>
                <w:szCs w:val="28"/>
              </w:rPr>
            </w:pPr>
          </w:p>
        </w:tc>
        <w:tc>
          <w:tcPr>
            <w:tcW w:w="3683" w:type="dxa"/>
            <w:vMerge/>
            <w:tcBorders>
              <w:left w:val="single" w:sz="4" w:space="0" w:color="auto"/>
              <w:bottom w:val="single" w:sz="4" w:space="0" w:color="auto"/>
              <w:right w:val="single" w:sz="4" w:space="0" w:color="auto"/>
            </w:tcBorders>
            <w:vAlign w:val="center"/>
          </w:tcPr>
          <w:p w:rsidR="00F15F24" w:rsidRPr="002C2465" w:rsidRDefault="00F15F24" w:rsidP="006577E5">
            <w:pPr>
              <w:rPr>
                <w:sz w:val="28"/>
                <w:szCs w:val="28"/>
              </w:rPr>
            </w:pPr>
          </w:p>
        </w:tc>
        <w:tc>
          <w:tcPr>
            <w:tcW w:w="1559" w:type="dxa"/>
            <w:vMerge/>
            <w:tcBorders>
              <w:left w:val="single" w:sz="4" w:space="0" w:color="auto"/>
              <w:bottom w:val="single" w:sz="4" w:space="0" w:color="auto"/>
              <w:right w:val="single" w:sz="4" w:space="0" w:color="auto"/>
            </w:tcBorders>
            <w:vAlign w:val="center"/>
          </w:tcPr>
          <w:p w:rsidR="00F15F24" w:rsidRPr="002C2465" w:rsidRDefault="00F15F24" w:rsidP="006577E5">
            <w:pPr>
              <w:rPr>
                <w:sz w:val="28"/>
                <w:szCs w:val="28"/>
              </w:rPr>
            </w:pPr>
          </w:p>
        </w:tc>
        <w:tc>
          <w:tcPr>
            <w:tcW w:w="2263" w:type="dxa"/>
            <w:vMerge/>
            <w:tcBorders>
              <w:left w:val="single" w:sz="4" w:space="0" w:color="auto"/>
              <w:bottom w:val="single" w:sz="4" w:space="0" w:color="auto"/>
              <w:right w:val="single" w:sz="4" w:space="0" w:color="auto"/>
            </w:tcBorders>
            <w:vAlign w:val="center"/>
          </w:tcPr>
          <w:p w:rsidR="00F15F24" w:rsidRPr="002C2465" w:rsidRDefault="00F15F24" w:rsidP="006577E5">
            <w:pP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11</w:t>
            </w:r>
            <w:r w:rsidRPr="000829FA">
              <w:rPr>
                <w:b/>
                <w:sz w:val="28"/>
                <w:szCs w:val="28"/>
                <w:lang w:val="en-US"/>
              </w:rPr>
              <w:t>1</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11</w:t>
            </w:r>
            <w:r w:rsidRPr="000829FA">
              <w:rPr>
                <w:b/>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lang w:val="en-US"/>
              </w:rPr>
            </w:pPr>
            <w:r w:rsidRPr="000829FA">
              <w:rPr>
                <w:b/>
                <w:sz w:val="28"/>
                <w:szCs w:val="28"/>
              </w:rPr>
              <w:t>11</w:t>
            </w:r>
            <w:r w:rsidRPr="000829FA">
              <w:rPr>
                <w:b/>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lang w:val="en-US"/>
              </w:rPr>
            </w:pPr>
            <w:r w:rsidRPr="000829FA">
              <w:rPr>
                <w:b/>
                <w:sz w:val="28"/>
                <w:szCs w:val="28"/>
              </w:rPr>
              <w:t>11</w:t>
            </w:r>
            <w:r w:rsidRPr="000829FA">
              <w:rPr>
                <w:b/>
                <w:sz w:val="28"/>
                <w:szCs w:val="28"/>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lang w:val="en-US"/>
              </w:rPr>
            </w:pPr>
            <w:r w:rsidRPr="000829FA">
              <w:rPr>
                <w:b/>
                <w:sz w:val="28"/>
                <w:szCs w:val="28"/>
              </w:rPr>
              <w:t>11</w:t>
            </w:r>
            <w:r w:rsidRPr="000829FA">
              <w:rPr>
                <w:b/>
                <w:sz w:val="28"/>
                <w:szCs w:val="28"/>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lang w:val="en-US"/>
              </w:rPr>
            </w:pPr>
            <w:r w:rsidRPr="000829FA">
              <w:rPr>
                <w:b/>
                <w:sz w:val="28"/>
                <w:szCs w:val="28"/>
              </w:rPr>
              <w:t>55</w:t>
            </w:r>
            <w:r w:rsidRPr="000829FA">
              <w:rPr>
                <w:b/>
                <w:sz w:val="28"/>
                <w:szCs w:val="28"/>
                <w:lang w:val="en-US"/>
              </w:rPr>
              <w:t>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БП</w:t>
            </w:r>
          </w:p>
        </w:tc>
      </w:tr>
      <w:tr w:rsidR="00F15F24" w:rsidRPr="002C2465" w:rsidTr="009316CB">
        <w:trPr>
          <w:gridAfter w:val="1"/>
          <w:wAfter w:w="6" w:type="dxa"/>
          <w:trHeight w:val="554"/>
        </w:trPr>
        <w:tc>
          <w:tcPr>
            <w:tcW w:w="533" w:type="dxa"/>
            <w:vMerge w:val="restart"/>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Мероприятие 1.1.</w:t>
            </w:r>
          </w:p>
          <w:p w:rsidR="00F15F24" w:rsidRPr="002C2465" w:rsidRDefault="00F15F24" w:rsidP="001F7358">
            <w:pPr>
              <w:rPr>
                <w:sz w:val="28"/>
                <w:szCs w:val="28"/>
              </w:rPr>
            </w:pPr>
            <w:r>
              <w:rPr>
                <w:sz w:val="28"/>
                <w:szCs w:val="28"/>
              </w:rPr>
              <w:t>Устройство минерализованных</w:t>
            </w:r>
            <w:r w:rsidR="001F7358">
              <w:rPr>
                <w:sz w:val="28"/>
                <w:szCs w:val="28"/>
              </w:rPr>
              <w:t>, защитных, противопожарных полос, покос травы на землях общего пользования</w:t>
            </w:r>
          </w:p>
        </w:tc>
        <w:tc>
          <w:tcPr>
            <w:tcW w:w="1559"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top w:val="single" w:sz="4" w:space="0" w:color="auto"/>
              <w:left w:val="single" w:sz="4" w:space="0" w:color="auto"/>
              <w:right w:val="single" w:sz="4" w:space="0" w:color="auto"/>
            </w:tcBorders>
          </w:tcPr>
          <w:p w:rsidR="00F15F24" w:rsidRPr="002C2465" w:rsidRDefault="00F15F24" w:rsidP="006577E5">
            <w:pPr>
              <w:jc w:val="center"/>
              <w:rPr>
                <w:sz w:val="28"/>
                <w:szCs w:val="28"/>
              </w:rPr>
            </w:pPr>
            <w:r w:rsidRPr="002C2465">
              <w:rPr>
                <w:sz w:val="28"/>
                <w:szCs w:val="28"/>
              </w:rPr>
              <w:t>администрация района,</w:t>
            </w:r>
          </w:p>
          <w:p w:rsidR="00F15F24" w:rsidRPr="002C2465" w:rsidRDefault="00F15F24" w:rsidP="006577E5">
            <w:pPr>
              <w:jc w:val="center"/>
              <w:rPr>
                <w:sz w:val="28"/>
                <w:szCs w:val="28"/>
              </w:rPr>
            </w:pPr>
            <w:r w:rsidRPr="002C2465">
              <w:rPr>
                <w:sz w:val="28"/>
                <w:szCs w:val="28"/>
              </w:rPr>
              <w:t xml:space="preserve">администрации </w:t>
            </w:r>
          </w:p>
          <w:p w:rsidR="00F15F24" w:rsidRPr="002C2465" w:rsidRDefault="00F15F24" w:rsidP="006577E5">
            <w:pPr>
              <w:jc w:val="center"/>
              <w:rPr>
                <w:sz w:val="28"/>
                <w:szCs w:val="28"/>
              </w:rPr>
            </w:pPr>
            <w:r w:rsidRPr="002C2465">
              <w:rPr>
                <w:sz w:val="28"/>
                <w:szCs w:val="28"/>
              </w:rPr>
              <w:t xml:space="preserve">сельсоветов (по </w:t>
            </w:r>
          </w:p>
          <w:p w:rsidR="00F15F24" w:rsidRPr="002C2465" w:rsidRDefault="00F15F24" w:rsidP="006577E5">
            <w:pPr>
              <w:jc w:val="center"/>
              <w:rPr>
                <w:sz w:val="28"/>
                <w:szCs w:val="28"/>
              </w:rPr>
            </w:pPr>
            <w:r>
              <w:rPr>
                <w:sz w:val="28"/>
                <w:szCs w:val="28"/>
              </w:rPr>
              <w:t>согласованию)</w:t>
            </w:r>
          </w:p>
        </w:tc>
        <w:tc>
          <w:tcPr>
            <w:tcW w:w="850" w:type="dxa"/>
            <w:tcBorders>
              <w:top w:val="single" w:sz="4" w:space="0" w:color="auto"/>
              <w:left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350</w:t>
            </w:r>
          </w:p>
        </w:tc>
        <w:tc>
          <w:tcPr>
            <w:tcW w:w="855" w:type="dxa"/>
            <w:tcBorders>
              <w:top w:val="single" w:sz="4" w:space="0" w:color="auto"/>
              <w:left w:val="single" w:sz="4" w:space="0" w:color="auto"/>
              <w:right w:val="single" w:sz="4" w:space="0" w:color="auto"/>
            </w:tcBorders>
            <w:vAlign w:val="center"/>
          </w:tcPr>
          <w:p w:rsidR="00F15F24" w:rsidRDefault="00F15F24" w:rsidP="009316CB">
            <w:pPr>
              <w:jc w:val="center"/>
            </w:pPr>
            <w:r>
              <w:rPr>
                <w:sz w:val="28"/>
                <w:szCs w:val="28"/>
              </w:rPr>
              <w:t>30</w:t>
            </w:r>
            <w:r w:rsidRPr="00471801">
              <w:rPr>
                <w:sz w:val="28"/>
                <w:szCs w:val="28"/>
              </w:rPr>
              <w:t>0</w:t>
            </w:r>
          </w:p>
        </w:tc>
        <w:tc>
          <w:tcPr>
            <w:tcW w:w="850" w:type="dxa"/>
            <w:tcBorders>
              <w:top w:val="single" w:sz="4" w:space="0" w:color="auto"/>
              <w:left w:val="single" w:sz="4" w:space="0" w:color="auto"/>
              <w:right w:val="single" w:sz="4" w:space="0" w:color="auto"/>
            </w:tcBorders>
            <w:vAlign w:val="center"/>
          </w:tcPr>
          <w:p w:rsidR="00F15F24" w:rsidRDefault="00F15F24" w:rsidP="009316CB">
            <w:pPr>
              <w:jc w:val="center"/>
            </w:pPr>
            <w:r>
              <w:rPr>
                <w:sz w:val="28"/>
                <w:szCs w:val="28"/>
              </w:rPr>
              <w:t>30</w:t>
            </w:r>
            <w:r w:rsidRPr="00471801">
              <w:rPr>
                <w:sz w:val="28"/>
                <w:szCs w:val="28"/>
              </w:rPr>
              <w:t>0</w:t>
            </w:r>
          </w:p>
        </w:tc>
        <w:tc>
          <w:tcPr>
            <w:tcW w:w="993" w:type="dxa"/>
            <w:tcBorders>
              <w:top w:val="single" w:sz="4" w:space="0" w:color="auto"/>
              <w:left w:val="single" w:sz="4" w:space="0" w:color="auto"/>
              <w:right w:val="single" w:sz="4" w:space="0" w:color="auto"/>
            </w:tcBorders>
            <w:vAlign w:val="center"/>
          </w:tcPr>
          <w:p w:rsidR="00F15F24" w:rsidRDefault="00F15F24" w:rsidP="009316CB">
            <w:pPr>
              <w:jc w:val="center"/>
            </w:pPr>
            <w:r>
              <w:rPr>
                <w:sz w:val="28"/>
                <w:szCs w:val="28"/>
              </w:rPr>
              <w:t>30</w:t>
            </w:r>
            <w:r w:rsidRPr="00471801">
              <w:rPr>
                <w:sz w:val="28"/>
                <w:szCs w:val="28"/>
              </w:rPr>
              <w:t>0</w:t>
            </w:r>
          </w:p>
        </w:tc>
        <w:tc>
          <w:tcPr>
            <w:tcW w:w="992" w:type="dxa"/>
            <w:tcBorders>
              <w:top w:val="single" w:sz="4" w:space="0" w:color="auto"/>
              <w:left w:val="single" w:sz="4" w:space="0" w:color="auto"/>
              <w:right w:val="single" w:sz="4" w:space="0" w:color="auto"/>
            </w:tcBorders>
            <w:vAlign w:val="center"/>
          </w:tcPr>
          <w:p w:rsidR="00F15F24" w:rsidRDefault="00F15F24" w:rsidP="009316CB">
            <w:pPr>
              <w:jc w:val="center"/>
            </w:pPr>
            <w:r>
              <w:rPr>
                <w:sz w:val="28"/>
                <w:szCs w:val="28"/>
              </w:rPr>
              <w:t>30</w:t>
            </w:r>
            <w:r w:rsidRPr="00471801">
              <w:rPr>
                <w:sz w:val="28"/>
                <w:szCs w:val="28"/>
              </w:rPr>
              <w:t>0</w:t>
            </w:r>
          </w:p>
        </w:tc>
        <w:tc>
          <w:tcPr>
            <w:tcW w:w="992" w:type="dxa"/>
            <w:tcBorders>
              <w:top w:val="single" w:sz="4" w:space="0" w:color="auto"/>
              <w:left w:val="single" w:sz="4" w:space="0" w:color="auto"/>
              <w:right w:val="single" w:sz="4" w:space="0" w:color="auto"/>
            </w:tcBorders>
            <w:vAlign w:val="center"/>
          </w:tcPr>
          <w:p w:rsidR="00F15F24" w:rsidRDefault="00F15F24" w:rsidP="009316CB">
            <w:pPr>
              <w:jc w:val="center"/>
            </w:pPr>
            <w:r>
              <w:rPr>
                <w:sz w:val="28"/>
                <w:szCs w:val="28"/>
              </w:rPr>
              <w:t>1</w:t>
            </w:r>
            <w:r>
              <w:rPr>
                <w:sz w:val="28"/>
                <w:szCs w:val="28"/>
                <w:lang w:val="en-US"/>
              </w:rPr>
              <w:t>5</w:t>
            </w:r>
            <w:r>
              <w:rPr>
                <w:sz w:val="28"/>
                <w:szCs w:val="28"/>
              </w:rPr>
              <w:t>50</w:t>
            </w:r>
          </w:p>
        </w:tc>
        <w:tc>
          <w:tcPr>
            <w:tcW w:w="1700" w:type="dxa"/>
            <w:tcBorders>
              <w:top w:val="single" w:sz="4" w:space="0" w:color="auto"/>
              <w:left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9316CB">
        <w:trPr>
          <w:gridAfter w:val="1"/>
          <w:wAfter w:w="6" w:type="dxa"/>
          <w:trHeight w:val="433"/>
        </w:trPr>
        <w:tc>
          <w:tcPr>
            <w:tcW w:w="533" w:type="dxa"/>
            <w:vMerge/>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top w:val="single" w:sz="4" w:space="0" w:color="auto"/>
              <w:left w:val="single" w:sz="4" w:space="0" w:color="auto"/>
              <w:right w:val="single" w:sz="4" w:space="0" w:color="auto"/>
            </w:tcBorders>
          </w:tcPr>
          <w:p w:rsidR="00F15F24" w:rsidRPr="002C2465" w:rsidRDefault="00F15F24" w:rsidP="006577E5">
            <w:pPr>
              <w:rPr>
                <w:sz w:val="28"/>
                <w:szCs w:val="28"/>
              </w:rPr>
            </w:pPr>
          </w:p>
        </w:tc>
        <w:tc>
          <w:tcPr>
            <w:tcW w:w="1559" w:type="dxa"/>
            <w:vMerge/>
            <w:tcBorders>
              <w:top w:val="single" w:sz="4" w:space="0" w:color="auto"/>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jc w:val="center"/>
              <w:rPr>
                <w:sz w:val="28"/>
                <w:szCs w:val="28"/>
              </w:rPr>
            </w:pPr>
          </w:p>
        </w:tc>
        <w:tc>
          <w:tcPr>
            <w:tcW w:w="850" w:type="dxa"/>
            <w:tcBorders>
              <w:top w:val="single" w:sz="4" w:space="0" w:color="auto"/>
              <w:left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250</w:t>
            </w:r>
          </w:p>
        </w:tc>
        <w:tc>
          <w:tcPr>
            <w:tcW w:w="855" w:type="dxa"/>
            <w:tcBorders>
              <w:top w:val="single" w:sz="4" w:space="0" w:color="auto"/>
              <w:left w:val="single" w:sz="4" w:space="0" w:color="auto"/>
              <w:right w:val="single" w:sz="4" w:space="0" w:color="auto"/>
            </w:tcBorders>
            <w:vAlign w:val="center"/>
          </w:tcPr>
          <w:p w:rsidR="00F15F24" w:rsidRDefault="00F15F24" w:rsidP="009316CB">
            <w:pPr>
              <w:jc w:val="center"/>
            </w:pPr>
            <w:r>
              <w:rPr>
                <w:sz w:val="28"/>
                <w:szCs w:val="28"/>
              </w:rPr>
              <w:t>2</w:t>
            </w:r>
            <w:r w:rsidRPr="00471801">
              <w:rPr>
                <w:sz w:val="28"/>
                <w:szCs w:val="28"/>
              </w:rPr>
              <w:t>00</w:t>
            </w:r>
          </w:p>
        </w:tc>
        <w:tc>
          <w:tcPr>
            <w:tcW w:w="850" w:type="dxa"/>
            <w:tcBorders>
              <w:top w:val="single" w:sz="4" w:space="0" w:color="auto"/>
              <w:left w:val="single" w:sz="4" w:space="0" w:color="auto"/>
              <w:right w:val="single" w:sz="4" w:space="0" w:color="auto"/>
            </w:tcBorders>
            <w:vAlign w:val="center"/>
          </w:tcPr>
          <w:p w:rsidR="00F15F24" w:rsidRDefault="00F15F24" w:rsidP="009316CB">
            <w:pPr>
              <w:jc w:val="center"/>
            </w:pPr>
            <w:r>
              <w:rPr>
                <w:sz w:val="28"/>
                <w:szCs w:val="28"/>
              </w:rPr>
              <w:t>2</w:t>
            </w:r>
            <w:r w:rsidRPr="00471801">
              <w:rPr>
                <w:sz w:val="28"/>
                <w:szCs w:val="28"/>
              </w:rPr>
              <w:t>00</w:t>
            </w:r>
          </w:p>
        </w:tc>
        <w:tc>
          <w:tcPr>
            <w:tcW w:w="993" w:type="dxa"/>
            <w:tcBorders>
              <w:top w:val="single" w:sz="4" w:space="0" w:color="auto"/>
              <w:left w:val="single" w:sz="4" w:space="0" w:color="auto"/>
              <w:right w:val="single" w:sz="4" w:space="0" w:color="auto"/>
            </w:tcBorders>
            <w:vAlign w:val="center"/>
          </w:tcPr>
          <w:p w:rsidR="00F15F24" w:rsidRDefault="00F15F24" w:rsidP="009316CB">
            <w:pPr>
              <w:jc w:val="center"/>
            </w:pPr>
            <w:r>
              <w:rPr>
                <w:sz w:val="28"/>
                <w:szCs w:val="28"/>
              </w:rPr>
              <w:t>2</w:t>
            </w:r>
            <w:r w:rsidRPr="00471801">
              <w:rPr>
                <w:sz w:val="28"/>
                <w:szCs w:val="28"/>
              </w:rPr>
              <w:t>00</w:t>
            </w:r>
          </w:p>
        </w:tc>
        <w:tc>
          <w:tcPr>
            <w:tcW w:w="992" w:type="dxa"/>
            <w:tcBorders>
              <w:top w:val="single" w:sz="4" w:space="0" w:color="auto"/>
              <w:left w:val="single" w:sz="4" w:space="0" w:color="auto"/>
              <w:right w:val="single" w:sz="4" w:space="0" w:color="auto"/>
            </w:tcBorders>
            <w:vAlign w:val="center"/>
          </w:tcPr>
          <w:p w:rsidR="00F15F24" w:rsidRDefault="00F15F24" w:rsidP="009316CB">
            <w:pPr>
              <w:jc w:val="center"/>
            </w:pPr>
            <w:r>
              <w:rPr>
                <w:sz w:val="28"/>
                <w:szCs w:val="28"/>
              </w:rPr>
              <w:t>2</w:t>
            </w:r>
            <w:r w:rsidRPr="00471801">
              <w:rPr>
                <w:sz w:val="28"/>
                <w:szCs w:val="28"/>
              </w:rPr>
              <w:t>00</w:t>
            </w:r>
          </w:p>
        </w:tc>
        <w:tc>
          <w:tcPr>
            <w:tcW w:w="992" w:type="dxa"/>
            <w:tcBorders>
              <w:top w:val="single" w:sz="4" w:space="0" w:color="auto"/>
              <w:left w:val="single" w:sz="4" w:space="0" w:color="auto"/>
              <w:right w:val="single" w:sz="4" w:space="0" w:color="auto"/>
            </w:tcBorders>
            <w:vAlign w:val="center"/>
          </w:tcPr>
          <w:p w:rsidR="00F15F24" w:rsidRDefault="00F15F24" w:rsidP="009316CB">
            <w:pPr>
              <w:jc w:val="center"/>
            </w:pPr>
            <w:r>
              <w:rPr>
                <w:sz w:val="28"/>
                <w:szCs w:val="28"/>
              </w:rPr>
              <w:t>105</w:t>
            </w:r>
            <w:r w:rsidRPr="00471801">
              <w:rPr>
                <w:sz w:val="28"/>
                <w:szCs w:val="28"/>
              </w:rPr>
              <w:t>0</w:t>
            </w:r>
          </w:p>
        </w:tc>
        <w:tc>
          <w:tcPr>
            <w:tcW w:w="1700" w:type="dxa"/>
            <w:tcBorders>
              <w:top w:val="single" w:sz="4" w:space="0" w:color="auto"/>
              <w:left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p w:rsidR="00F15F24" w:rsidRPr="002C2465" w:rsidRDefault="00F15F24" w:rsidP="006577E5">
            <w:pPr>
              <w:jc w:val="center"/>
              <w:rPr>
                <w:sz w:val="28"/>
                <w:szCs w:val="28"/>
              </w:rPr>
            </w:pPr>
          </w:p>
        </w:tc>
      </w:tr>
      <w:tr w:rsidR="00F15F24" w:rsidRPr="002C2465" w:rsidTr="009316CB">
        <w:trPr>
          <w:gridAfter w:val="1"/>
          <w:wAfter w:w="6" w:type="dxa"/>
          <w:trHeight w:val="433"/>
        </w:trPr>
        <w:tc>
          <w:tcPr>
            <w:tcW w:w="533" w:type="dxa"/>
            <w:vMerge/>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top w:val="single" w:sz="4" w:space="0" w:color="auto"/>
              <w:left w:val="single" w:sz="4" w:space="0" w:color="auto"/>
              <w:right w:val="single" w:sz="4" w:space="0" w:color="auto"/>
            </w:tcBorders>
          </w:tcPr>
          <w:p w:rsidR="00F15F24" w:rsidRPr="002C2465" w:rsidRDefault="00F15F24" w:rsidP="006577E5">
            <w:pPr>
              <w:rPr>
                <w:sz w:val="28"/>
                <w:szCs w:val="28"/>
              </w:rPr>
            </w:pPr>
          </w:p>
        </w:tc>
        <w:tc>
          <w:tcPr>
            <w:tcW w:w="1559" w:type="dxa"/>
            <w:vMerge/>
            <w:tcBorders>
              <w:top w:val="single" w:sz="4" w:space="0" w:color="auto"/>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jc w:val="center"/>
              <w:rPr>
                <w:sz w:val="28"/>
                <w:szCs w:val="28"/>
              </w:rPr>
            </w:pPr>
          </w:p>
        </w:tc>
        <w:tc>
          <w:tcPr>
            <w:tcW w:w="850" w:type="dxa"/>
            <w:tcBorders>
              <w:top w:val="single" w:sz="4" w:space="0" w:color="auto"/>
              <w:left w:val="single" w:sz="4" w:space="0" w:color="auto"/>
              <w:right w:val="single" w:sz="4" w:space="0" w:color="auto"/>
            </w:tcBorders>
            <w:vAlign w:val="center"/>
          </w:tcPr>
          <w:p w:rsidR="00F15F24" w:rsidRPr="009316CB" w:rsidRDefault="00F15F24" w:rsidP="009316CB">
            <w:pPr>
              <w:jc w:val="center"/>
              <w:rPr>
                <w:i/>
                <w:sz w:val="28"/>
                <w:szCs w:val="28"/>
              </w:rPr>
            </w:pPr>
            <w:r w:rsidRPr="009316CB">
              <w:rPr>
                <w:i/>
                <w:sz w:val="28"/>
                <w:szCs w:val="28"/>
              </w:rPr>
              <w:t>250</w:t>
            </w:r>
          </w:p>
        </w:tc>
        <w:tc>
          <w:tcPr>
            <w:tcW w:w="855" w:type="dxa"/>
            <w:tcBorders>
              <w:top w:val="single" w:sz="4" w:space="0" w:color="auto"/>
              <w:left w:val="single" w:sz="4" w:space="0" w:color="auto"/>
              <w:right w:val="single" w:sz="4" w:space="0" w:color="auto"/>
            </w:tcBorders>
            <w:vAlign w:val="center"/>
          </w:tcPr>
          <w:p w:rsidR="00F15F24" w:rsidRPr="009316CB" w:rsidRDefault="00F15F24" w:rsidP="009316CB">
            <w:pPr>
              <w:jc w:val="center"/>
              <w:rPr>
                <w:i/>
              </w:rPr>
            </w:pPr>
            <w:r w:rsidRPr="009316CB">
              <w:rPr>
                <w:i/>
                <w:sz w:val="28"/>
                <w:szCs w:val="28"/>
              </w:rPr>
              <w:t>200</w:t>
            </w:r>
          </w:p>
        </w:tc>
        <w:tc>
          <w:tcPr>
            <w:tcW w:w="850" w:type="dxa"/>
            <w:tcBorders>
              <w:top w:val="single" w:sz="4" w:space="0" w:color="auto"/>
              <w:left w:val="single" w:sz="4" w:space="0" w:color="auto"/>
              <w:right w:val="single" w:sz="4" w:space="0" w:color="auto"/>
            </w:tcBorders>
            <w:vAlign w:val="center"/>
          </w:tcPr>
          <w:p w:rsidR="00F15F24" w:rsidRPr="009316CB" w:rsidRDefault="00F15F24" w:rsidP="009316CB">
            <w:pPr>
              <w:jc w:val="center"/>
              <w:rPr>
                <w:i/>
              </w:rPr>
            </w:pPr>
            <w:r w:rsidRPr="009316CB">
              <w:rPr>
                <w:i/>
                <w:sz w:val="28"/>
                <w:szCs w:val="28"/>
              </w:rPr>
              <w:t>200</w:t>
            </w:r>
          </w:p>
        </w:tc>
        <w:tc>
          <w:tcPr>
            <w:tcW w:w="993" w:type="dxa"/>
            <w:tcBorders>
              <w:top w:val="single" w:sz="4" w:space="0" w:color="auto"/>
              <w:left w:val="single" w:sz="4" w:space="0" w:color="auto"/>
              <w:right w:val="single" w:sz="4" w:space="0" w:color="auto"/>
            </w:tcBorders>
            <w:vAlign w:val="center"/>
          </w:tcPr>
          <w:p w:rsidR="00F15F24" w:rsidRPr="009316CB" w:rsidRDefault="00F15F24" w:rsidP="009316CB">
            <w:pPr>
              <w:jc w:val="center"/>
              <w:rPr>
                <w:i/>
              </w:rPr>
            </w:pPr>
            <w:r w:rsidRPr="009316CB">
              <w:rPr>
                <w:i/>
                <w:sz w:val="28"/>
                <w:szCs w:val="28"/>
              </w:rPr>
              <w:t>200</w:t>
            </w:r>
          </w:p>
        </w:tc>
        <w:tc>
          <w:tcPr>
            <w:tcW w:w="992" w:type="dxa"/>
            <w:tcBorders>
              <w:top w:val="single" w:sz="4" w:space="0" w:color="auto"/>
              <w:left w:val="single" w:sz="4" w:space="0" w:color="auto"/>
              <w:right w:val="single" w:sz="4" w:space="0" w:color="auto"/>
            </w:tcBorders>
            <w:vAlign w:val="center"/>
          </w:tcPr>
          <w:p w:rsidR="00F15F24" w:rsidRPr="009316CB" w:rsidRDefault="00F15F24" w:rsidP="009316CB">
            <w:pPr>
              <w:jc w:val="center"/>
              <w:rPr>
                <w:i/>
              </w:rPr>
            </w:pPr>
            <w:r w:rsidRPr="009316CB">
              <w:rPr>
                <w:i/>
                <w:sz w:val="28"/>
                <w:szCs w:val="28"/>
              </w:rPr>
              <w:t>200</w:t>
            </w:r>
          </w:p>
        </w:tc>
        <w:tc>
          <w:tcPr>
            <w:tcW w:w="992" w:type="dxa"/>
            <w:tcBorders>
              <w:top w:val="single" w:sz="4" w:space="0" w:color="auto"/>
              <w:left w:val="single" w:sz="4" w:space="0" w:color="auto"/>
              <w:right w:val="single" w:sz="4" w:space="0" w:color="auto"/>
            </w:tcBorders>
            <w:vAlign w:val="center"/>
          </w:tcPr>
          <w:p w:rsidR="00F15F24" w:rsidRPr="009316CB" w:rsidRDefault="00F15F24" w:rsidP="009316CB">
            <w:pPr>
              <w:jc w:val="center"/>
              <w:rPr>
                <w:i/>
              </w:rPr>
            </w:pPr>
            <w:r w:rsidRPr="009316CB">
              <w:rPr>
                <w:i/>
                <w:sz w:val="28"/>
                <w:szCs w:val="28"/>
              </w:rPr>
              <w:t>1050</w:t>
            </w:r>
          </w:p>
        </w:tc>
        <w:tc>
          <w:tcPr>
            <w:tcW w:w="1700" w:type="dxa"/>
            <w:tcBorders>
              <w:top w:val="single" w:sz="4" w:space="0" w:color="auto"/>
              <w:left w:val="single" w:sz="4" w:space="0" w:color="auto"/>
              <w:right w:val="single" w:sz="4" w:space="0" w:color="auto"/>
            </w:tcBorders>
            <w:vAlign w:val="center"/>
          </w:tcPr>
          <w:p w:rsidR="00F15F24" w:rsidRPr="009316CB" w:rsidRDefault="00F15F24" w:rsidP="009316CB">
            <w:pPr>
              <w:jc w:val="center"/>
              <w:rPr>
                <w:i/>
                <w:sz w:val="28"/>
                <w:szCs w:val="28"/>
              </w:rPr>
            </w:pPr>
            <w:r w:rsidRPr="009316CB">
              <w:rPr>
                <w:i/>
                <w:sz w:val="28"/>
                <w:szCs w:val="28"/>
              </w:rPr>
              <w:t>В том числе межбюджетные трансферты</w:t>
            </w:r>
          </w:p>
        </w:tc>
      </w:tr>
      <w:tr w:rsidR="00F15F24" w:rsidRPr="002C2465" w:rsidTr="000829FA">
        <w:trPr>
          <w:gridAfter w:val="1"/>
          <w:wAfter w:w="6" w:type="dxa"/>
          <w:trHeight w:val="485"/>
        </w:trPr>
        <w:tc>
          <w:tcPr>
            <w:tcW w:w="533" w:type="dxa"/>
            <w:vMerge/>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top w:val="single" w:sz="4" w:space="0" w:color="auto"/>
              <w:left w:val="single" w:sz="4" w:space="0" w:color="auto"/>
              <w:right w:val="single" w:sz="4" w:space="0" w:color="auto"/>
            </w:tcBorders>
          </w:tcPr>
          <w:p w:rsidR="00F15F24" w:rsidRPr="002C2465" w:rsidRDefault="00F15F24" w:rsidP="006577E5">
            <w:pPr>
              <w:rPr>
                <w:sz w:val="28"/>
                <w:szCs w:val="28"/>
              </w:rPr>
            </w:pPr>
          </w:p>
        </w:tc>
        <w:tc>
          <w:tcPr>
            <w:tcW w:w="1559" w:type="dxa"/>
            <w:vMerge/>
            <w:tcBorders>
              <w:top w:val="single" w:sz="4" w:space="0" w:color="auto"/>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jc w:val="center"/>
              <w:rPr>
                <w:sz w:val="28"/>
                <w:szCs w:val="28"/>
              </w:rPr>
            </w:pPr>
          </w:p>
        </w:tc>
        <w:tc>
          <w:tcPr>
            <w:tcW w:w="850" w:type="dxa"/>
            <w:tcBorders>
              <w:top w:val="single" w:sz="4" w:space="0" w:color="auto"/>
              <w:left w:val="single" w:sz="4" w:space="0" w:color="auto"/>
              <w:right w:val="single" w:sz="4" w:space="0" w:color="auto"/>
            </w:tcBorders>
            <w:vAlign w:val="center"/>
          </w:tcPr>
          <w:p w:rsidR="00F15F24" w:rsidRPr="00ED0BE6" w:rsidRDefault="00F15F24" w:rsidP="006577E5">
            <w:pPr>
              <w:jc w:val="center"/>
              <w:rPr>
                <w:sz w:val="28"/>
                <w:szCs w:val="28"/>
              </w:rPr>
            </w:pPr>
            <w:r>
              <w:rPr>
                <w:sz w:val="28"/>
                <w:szCs w:val="28"/>
                <w:lang w:val="en-US"/>
              </w:rPr>
              <w:t>10</w:t>
            </w:r>
            <w:r>
              <w:rPr>
                <w:sz w:val="28"/>
                <w:szCs w:val="28"/>
              </w:rPr>
              <w:t>0</w:t>
            </w:r>
          </w:p>
        </w:tc>
        <w:tc>
          <w:tcPr>
            <w:tcW w:w="855" w:type="dxa"/>
            <w:tcBorders>
              <w:top w:val="single" w:sz="4" w:space="0" w:color="auto"/>
              <w:left w:val="single" w:sz="4" w:space="0" w:color="auto"/>
              <w:right w:val="single" w:sz="4" w:space="0" w:color="auto"/>
            </w:tcBorders>
            <w:vAlign w:val="center"/>
          </w:tcPr>
          <w:p w:rsidR="00F15F24" w:rsidRPr="00ED0BE6" w:rsidRDefault="00F15F24" w:rsidP="006577E5">
            <w:pPr>
              <w:jc w:val="center"/>
              <w:rPr>
                <w:sz w:val="28"/>
                <w:szCs w:val="28"/>
              </w:rPr>
            </w:pPr>
            <w:r>
              <w:rPr>
                <w:sz w:val="28"/>
                <w:szCs w:val="28"/>
                <w:lang w:val="en-US"/>
              </w:rPr>
              <w:t>10</w:t>
            </w:r>
            <w:r>
              <w:rPr>
                <w:sz w:val="28"/>
                <w:szCs w:val="28"/>
              </w:rPr>
              <w:t>0</w:t>
            </w:r>
          </w:p>
        </w:tc>
        <w:tc>
          <w:tcPr>
            <w:tcW w:w="850" w:type="dxa"/>
            <w:tcBorders>
              <w:top w:val="single" w:sz="4" w:space="0" w:color="auto"/>
              <w:left w:val="single" w:sz="4" w:space="0" w:color="auto"/>
              <w:right w:val="single" w:sz="4" w:space="0" w:color="auto"/>
            </w:tcBorders>
            <w:vAlign w:val="center"/>
          </w:tcPr>
          <w:p w:rsidR="00F15F24" w:rsidRPr="00ED0BE6" w:rsidRDefault="00F15F24" w:rsidP="006577E5">
            <w:pPr>
              <w:jc w:val="center"/>
              <w:rPr>
                <w:sz w:val="28"/>
                <w:szCs w:val="28"/>
              </w:rPr>
            </w:pPr>
            <w:r>
              <w:rPr>
                <w:sz w:val="28"/>
                <w:szCs w:val="28"/>
                <w:lang w:val="en-US"/>
              </w:rPr>
              <w:t>10</w:t>
            </w:r>
            <w:r>
              <w:rPr>
                <w:sz w:val="28"/>
                <w:szCs w:val="28"/>
              </w:rPr>
              <w:t>0</w:t>
            </w:r>
          </w:p>
        </w:tc>
        <w:tc>
          <w:tcPr>
            <w:tcW w:w="993" w:type="dxa"/>
            <w:tcBorders>
              <w:top w:val="single" w:sz="4" w:space="0" w:color="auto"/>
              <w:left w:val="single" w:sz="4" w:space="0" w:color="auto"/>
              <w:right w:val="single" w:sz="4" w:space="0" w:color="auto"/>
            </w:tcBorders>
            <w:vAlign w:val="center"/>
          </w:tcPr>
          <w:p w:rsidR="00F15F24" w:rsidRPr="00ED0BE6" w:rsidRDefault="00F15F24" w:rsidP="006577E5">
            <w:pPr>
              <w:jc w:val="center"/>
              <w:rPr>
                <w:sz w:val="28"/>
                <w:szCs w:val="28"/>
              </w:rPr>
            </w:pPr>
            <w:r>
              <w:rPr>
                <w:sz w:val="28"/>
                <w:szCs w:val="28"/>
                <w:lang w:val="en-US"/>
              </w:rPr>
              <w:t>10</w:t>
            </w:r>
            <w:r>
              <w:rPr>
                <w:sz w:val="28"/>
                <w:szCs w:val="28"/>
              </w:rPr>
              <w:t>0</w:t>
            </w:r>
          </w:p>
        </w:tc>
        <w:tc>
          <w:tcPr>
            <w:tcW w:w="992" w:type="dxa"/>
            <w:tcBorders>
              <w:top w:val="single" w:sz="4" w:space="0" w:color="auto"/>
              <w:left w:val="single" w:sz="4" w:space="0" w:color="auto"/>
              <w:right w:val="single" w:sz="4" w:space="0" w:color="auto"/>
            </w:tcBorders>
            <w:vAlign w:val="center"/>
          </w:tcPr>
          <w:p w:rsidR="00F15F24" w:rsidRPr="00ED0BE6" w:rsidRDefault="00F15F24" w:rsidP="006577E5">
            <w:pPr>
              <w:jc w:val="center"/>
              <w:rPr>
                <w:sz w:val="28"/>
                <w:szCs w:val="28"/>
              </w:rPr>
            </w:pPr>
            <w:r>
              <w:rPr>
                <w:sz w:val="28"/>
                <w:szCs w:val="28"/>
                <w:lang w:val="en-US"/>
              </w:rPr>
              <w:t>10</w:t>
            </w:r>
            <w:r>
              <w:rPr>
                <w:sz w:val="28"/>
                <w:szCs w:val="28"/>
              </w:rPr>
              <w:t>0</w:t>
            </w:r>
          </w:p>
        </w:tc>
        <w:tc>
          <w:tcPr>
            <w:tcW w:w="992" w:type="dxa"/>
            <w:tcBorders>
              <w:top w:val="single" w:sz="4" w:space="0" w:color="auto"/>
              <w:left w:val="single" w:sz="4" w:space="0" w:color="auto"/>
              <w:right w:val="single" w:sz="4" w:space="0" w:color="auto"/>
            </w:tcBorders>
            <w:vAlign w:val="center"/>
          </w:tcPr>
          <w:p w:rsidR="00F15F24" w:rsidRPr="00ED0BE6" w:rsidRDefault="00F15F24" w:rsidP="006577E5">
            <w:pPr>
              <w:jc w:val="center"/>
              <w:rPr>
                <w:sz w:val="28"/>
                <w:szCs w:val="28"/>
              </w:rPr>
            </w:pPr>
            <w:r>
              <w:rPr>
                <w:sz w:val="28"/>
                <w:szCs w:val="28"/>
                <w:lang w:val="en-US"/>
              </w:rPr>
              <w:t>50</w:t>
            </w:r>
            <w:r>
              <w:rPr>
                <w:sz w:val="28"/>
                <w:szCs w:val="28"/>
              </w:rPr>
              <w:t>0</w:t>
            </w:r>
          </w:p>
        </w:tc>
        <w:tc>
          <w:tcPr>
            <w:tcW w:w="1700" w:type="dxa"/>
            <w:tcBorders>
              <w:top w:val="single" w:sz="4" w:space="0" w:color="auto"/>
              <w:left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0829FA">
        <w:trPr>
          <w:gridAfter w:val="1"/>
          <w:wAfter w:w="6" w:type="dxa"/>
          <w:trHeight w:val="407"/>
        </w:trPr>
        <w:tc>
          <w:tcPr>
            <w:tcW w:w="533" w:type="dxa"/>
            <w:vMerge w:val="restart"/>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Мероприятие 1.2.</w:t>
            </w:r>
          </w:p>
          <w:p w:rsidR="00F15F24" w:rsidRPr="002C2465" w:rsidRDefault="00F15F24" w:rsidP="006577E5">
            <w:pPr>
              <w:rPr>
                <w:sz w:val="28"/>
                <w:szCs w:val="28"/>
              </w:rPr>
            </w:pPr>
            <w:r>
              <w:rPr>
                <w:sz w:val="28"/>
                <w:szCs w:val="28"/>
              </w:rPr>
              <w:t>И</w:t>
            </w:r>
            <w:r w:rsidRPr="00913907">
              <w:rPr>
                <w:sz w:val="28"/>
                <w:szCs w:val="28"/>
              </w:rPr>
              <w:t>зготовление памяток о мерах пожарной безопасности для населения</w:t>
            </w:r>
          </w:p>
        </w:tc>
        <w:tc>
          <w:tcPr>
            <w:tcW w:w="1559"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top w:val="single" w:sz="4" w:space="0" w:color="auto"/>
              <w:left w:val="single" w:sz="4" w:space="0" w:color="auto"/>
              <w:right w:val="single" w:sz="4" w:space="0" w:color="auto"/>
            </w:tcBorders>
            <w:vAlign w:val="center"/>
          </w:tcPr>
          <w:p w:rsidR="00F15F24" w:rsidRPr="002C2465" w:rsidRDefault="00F15F24" w:rsidP="006577E5">
            <w:pPr>
              <w:rPr>
                <w:sz w:val="28"/>
                <w:szCs w:val="28"/>
              </w:rPr>
            </w:pPr>
            <w:r w:rsidRPr="002C2465">
              <w:rPr>
                <w:sz w:val="28"/>
                <w:szCs w:val="28"/>
              </w:rPr>
              <w:t>администрации сельсоветов</w:t>
            </w:r>
            <w:r w:rsidRPr="002C2465">
              <w:rPr>
                <w:sz w:val="28"/>
                <w:szCs w:val="28"/>
              </w:rPr>
              <w:br/>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0829FA">
        <w:trPr>
          <w:gridAfter w:val="1"/>
          <w:wAfter w:w="6" w:type="dxa"/>
          <w:trHeight w:val="487"/>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vAlign w:val="center"/>
          </w:tcPr>
          <w:p w:rsidR="00F15F24" w:rsidRPr="002C2465" w:rsidRDefault="00F15F24" w:rsidP="006577E5">
            <w:pP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0829FA">
        <w:trPr>
          <w:gridAfter w:val="1"/>
          <w:wAfter w:w="6" w:type="dxa"/>
          <w:trHeight w:val="113"/>
        </w:trPr>
        <w:tc>
          <w:tcPr>
            <w:tcW w:w="533" w:type="dxa"/>
            <w:vMerge/>
            <w:tcBorders>
              <w:left w:val="single" w:sz="4" w:space="0" w:color="auto"/>
              <w:bottom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bottom w:val="single" w:sz="4" w:space="0" w:color="auto"/>
              <w:right w:val="single" w:sz="4" w:space="0" w:color="auto"/>
            </w:tcBorders>
            <w:vAlign w:val="center"/>
          </w:tcPr>
          <w:p w:rsidR="00F15F24" w:rsidRPr="002C2465" w:rsidRDefault="00F15F24" w:rsidP="006577E5">
            <w:pP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0829FA">
        <w:trPr>
          <w:gridAfter w:val="1"/>
          <w:wAfter w:w="6" w:type="dxa"/>
          <w:trHeight w:val="652"/>
        </w:trPr>
        <w:tc>
          <w:tcPr>
            <w:tcW w:w="533" w:type="dxa"/>
            <w:vMerge w:val="restart"/>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Default="00F15F24" w:rsidP="006577E5">
            <w:pPr>
              <w:rPr>
                <w:sz w:val="28"/>
                <w:szCs w:val="28"/>
              </w:rPr>
            </w:pPr>
            <w:r>
              <w:rPr>
                <w:sz w:val="28"/>
                <w:szCs w:val="28"/>
              </w:rPr>
              <w:t>Мероприятие 1.3.</w:t>
            </w:r>
          </w:p>
          <w:p w:rsidR="00F15F24" w:rsidRPr="002C2465" w:rsidRDefault="00F15F24" w:rsidP="006577E5">
            <w:pPr>
              <w:rPr>
                <w:sz w:val="28"/>
                <w:szCs w:val="28"/>
              </w:rPr>
            </w:pPr>
            <w:r>
              <w:rPr>
                <w:sz w:val="28"/>
                <w:szCs w:val="28"/>
              </w:rPr>
              <w:t xml:space="preserve">Публикации в СМИ по профилактике пожаров </w:t>
            </w:r>
          </w:p>
        </w:tc>
        <w:tc>
          <w:tcPr>
            <w:tcW w:w="1559" w:type="dxa"/>
            <w:vMerge w:val="restart"/>
            <w:tcBorders>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p>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администрации сельсоветов</w:t>
            </w:r>
            <w:r w:rsidRPr="002C2465">
              <w:rPr>
                <w:rFonts w:ascii="Times New Roman" w:hAnsi="Times New Roman" w:cs="Times New Roman"/>
                <w:sz w:val="28"/>
                <w:szCs w:val="28"/>
              </w:rPr>
              <w:br/>
              <w:t xml:space="preserve">(по             </w:t>
            </w:r>
            <w:r w:rsidRPr="002C2465">
              <w:rPr>
                <w:rFonts w:ascii="Times New Roman" w:hAnsi="Times New Roman" w:cs="Times New Roman"/>
                <w:sz w:val="28"/>
                <w:szCs w:val="28"/>
              </w:rPr>
              <w:br/>
              <w:t>согласованию)</w:t>
            </w:r>
          </w:p>
        </w:tc>
        <w:tc>
          <w:tcPr>
            <w:tcW w:w="850"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855"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0829FA">
        <w:trPr>
          <w:gridAfter w:val="1"/>
          <w:wAfter w:w="6" w:type="dxa"/>
          <w:trHeight w:val="704"/>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855"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0829FA">
        <w:trPr>
          <w:gridAfter w:val="1"/>
          <w:wAfter w:w="6" w:type="dxa"/>
          <w:trHeight w:val="419"/>
        </w:trPr>
        <w:tc>
          <w:tcPr>
            <w:tcW w:w="533" w:type="dxa"/>
            <w:vMerge/>
            <w:tcBorders>
              <w:left w:val="single" w:sz="4" w:space="0" w:color="auto"/>
              <w:bottom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855"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15F24" w:rsidRDefault="00F15F24" w:rsidP="00BA0E3E">
            <w:pPr>
              <w:jc w:val="center"/>
            </w:pPr>
            <w:r w:rsidRPr="00920614">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0829FA">
        <w:trPr>
          <w:gridAfter w:val="1"/>
          <w:wAfter w:w="6" w:type="dxa"/>
          <w:trHeight w:val="516"/>
        </w:trPr>
        <w:tc>
          <w:tcPr>
            <w:tcW w:w="533" w:type="dxa"/>
            <w:vMerge w:val="restart"/>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Мероприятие 1.</w:t>
            </w:r>
            <w:r>
              <w:rPr>
                <w:sz w:val="28"/>
                <w:szCs w:val="28"/>
              </w:rPr>
              <w:t>4</w:t>
            </w:r>
            <w:r w:rsidRPr="002C2465">
              <w:rPr>
                <w:sz w:val="28"/>
                <w:szCs w:val="28"/>
              </w:rPr>
              <w:t>.</w:t>
            </w:r>
          </w:p>
          <w:p w:rsidR="00F15F24" w:rsidRPr="002C2465" w:rsidRDefault="00F15F24" w:rsidP="006577E5">
            <w:pPr>
              <w:rPr>
                <w:sz w:val="28"/>
                <w:szCs w:val="28"/>
              </w:rPr>
            </w:pPr>
            <w:r>
              <w:rPr>
                <w:sz w:val="28"/>
                <w:szCs w:val="28"/>
              </w:rPr>
              <w:lastRenderedPageBreak/>
              <w:t>Приобретение и содержание ранцевых огнетушителей</w:t>
            </w:r>
          </w:p>
        </w:tc>
        <w:tc>
          <w:tcPr>
            <w:tcW w:w="1559"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lastRenderedPageBreak/>
              <w:t>202</w:t>
            </w:r>
            <w:r>
              <w:rPr>
                <w:sz w:val="28"/>
                <w:szCs w:val="28"/>
              </w:rPr>
              <w:t>3</w:t>
            </w:r>
            <w:r w:rsidRPr="002C2465">
              <w:rPr>
                <w:sz w:val="28"/>
                <w:szCs w:val="28"/>
              </w:rPr>
              <w:t>-202</w:t>
            </w:r>
            <w:r>
              <w:rPr>
                <w:sz w:val="28"/>
                <w:szCs w:val="28"/>
              </w:rPr>
              <w:t>7</w:t>
            </w:r>
            <w:r w:rsidRPr="002C2465">
              <w:rPr>
                <w:sz w:val="28"/>
                <w:szCs w:val="28"/>
              </w:rPr>
              <w:t xml:space="preserve"> </w:t>
            </w:r>
            <w:r w:rsidRPr="002C2465">
              <w:rPr>
                <w:sz w:val="28"/>
                <w:szCs w:val="28"/>
              </w:rPr>
              <w:lastRenderedPageBreak/>
              <w:t>годы</w:t>
            </w:r>
          </w:p>
        </w:tc>
        <w:tc>
          <w:tcPr>
            <w:tcW w:w="2263" w:type="dxa"/>
            <w:vMerge w:val="restart"/>
            <w:tcBorders>
              <w:top w:val="single" w:sz="4" w:space="0" w:color="auto"/>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lastRenderedPageBreak/>
              <w:t xml:space="preserve">администрация </w:t>
            </w:r>
            <w:r w:rsidRPr="002C2465">
              <w:rPr>
                <w:rFonts w:ascii="Times New Roman" w:hAnsi="Times New Roman" w:cs="Times New Roman"/>
                <w:sz w:val="28"/>
                <w:szCs w:val="28"/>
              </w:rPr>
              <w:lastRenderedPageBreak/>
              <w:t>района,</w:t>
            </w:r>
          </w:p>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администрации сельсоветов</w:t>
            </w:r>
            <w:r w:rsidRPr="002C2465">
              <w:rPr>
                <w:rFonts w:ascii="Times New Roman" w:hAnsi="Times New Roman" w:cs="Times New Roman"/>
                <w:sz w:val="28"/>
                <w:szCs w:val="28"/>
              </w:rPr>
              <w:br/>
              <w:t xml:space="preserve">(по             </w:t>
            </w:r>
            <w:r w:rsidRPr="002C2465">
              <w:rPr>
                <w:rFonts w:ascii="Times New Roman" w:hAnsi="Times New Roman" w:cs="Times New Roman"/>
                <w:sz w:val="28"/>
                <w:szCs w:val="28"/>
              </w:rPr>
              <w:br/>
              <w:t>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ED0BE6" w:rsidRDefault="001B63C4" w:rsidP="00614A7F">
            <w:pPr>
              <w:jc w:val="center"/>
              <w:rPr>
                <w:sz w:val="28"/>
                <w:szCs w:val="28"/>
              </w:rPr>
            </w:pPr>
            <w:r>
              <w:rPr>
                <w:sz w:val="28"/>
                <w:szCs w:val="28"/>
              </w:rPr>
              <w:lastRenderedPageBreak/>
              <w:t>10</w:t>
            </w:r>
            <w:r w:rsidR="00614A7F">
              <w:rPr>
                <w:sz w:val="28"/>
                <w:szCs w:val="28"/>
              </w:rPr>
              <w:t>6</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ED0BE6" w:rsidRDefault="00F15F24" w:rsidP="006577E5">
            <w:pPr>
              <w:jc w:val="center"/>
              <w:rPr>
                <w:sz w:val="28"/>
                <w:szCs w:val="28"/>
              </w:rPr>
            </w:pPr>
            <w:r>
              <w:rPr>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ED0BE6" w:rsidRDefault="00F15F24" w:rsidP="006577E5">
            <w:pPr>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ED0BE6" w:rsidRDefault="00F15F24" w:rsidP="006577E5">
            <w:pPr>
              <w:jc w:val="center"/>
              <w:rPr>
                <w:sz w:val="28"/>
                <w:szCs w:val="28"/>
              </w:rPr>
            </w:pPr>
            <w:r>
              <w:rPr>
                <w:sz w:val="28"/>
                <w:szCs w:val="28"/>
              </w:rPr>
              <w:t>60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E4573" w:rsidRDefault="00F15F24" w:rsidP="006577E5">
            <w:pPr>
              <w:jc w:val="center"/>
              <w:rPr>
                <w:sz w:val="28"/>
                <w:szCs w:val="28"/>
                <w:lang w:val="en-US"/>
              </w:rPr>
            </w:pPr>
            <w:r>
              <w:rPr>
                <w:sz w:val="28"/>
                <w:szCs w:val="28"/>
                <w:lang w:val="en-US"/>
              </w:rPr>
              <w:t>20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ED0BE6" w:rsidRDefault="001B63C4" w:rsidP="00BA0E3E">
            <w:pPr>
              <w:jc w:val="center"/>
              <w:rPr>
                <w:sz w:val="28"/>
                <w:szCs w:val="28"/>
              </w:rPr>
            </w:pPr>
            <w:r>
              <w:rPr>
                <w:sz w:val="28"/>
                <w:szCs w:val="28"/>
              </w:rPr>
              <w:t>306</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0829FA">
        <w:trPr>
          <w:gridAfter w:val="1"/>
          <w:wAfter w:w="6" w:type="dxa"/>
          <w:trHeight w:val="603"/>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ED0BE6" w:rsidRDefault="001B63C4" w:rsidP="00E704CB">
            <w:pPr>
              <w:jc w:val="center"/>
              <w:rPr>
                <w:sz w:val="28"/>
                <w:szCs w:val="28"/>
              </w:rPr>
            </w:pPr>
            <w:r>
              <w:rPr>
                <w:sz w:val="28"/>
                <w:szCs w:val="28"/>
              </w:rPr>
              <w:t>96</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ED0BE6" w:rsidRDefault="00F15F24" w:rsidP="00E704CB">
            <w:pPr>
              <w:jc w:val="center"/>
              <w:rPr>
                <w:sz w:val="28"/>
                <w:szCs w:val="28"/>
              </w:rPr>
            </w:pPr>
            <w:r>
              <w:rPr>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ED0BE6" w:rsidRDefault="00F15F24" w:rsidP="00E704CB">
            <w:pPr>
              <w:jc w:val="center"/>
              <w:rPr>
                <w:sz w:val="28"/>
                <w:szCs w:val="28"/>
              </w:rPr>
            </w:pPr>
            <w:r>
              <w:rPr>
                <w:sz w:val="28"/>
                <w:szCs w:val="28"/>
              </w:rPr>
              <w:t>50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ED0BE6" w:rsidRDefault="00F15F24" w:rsidP="00E704CB">
            <w:pPr>
              <w:jc w:val="center"/>
              <w:rPr>
                <w:sz w:val="28"/>
                <w:szCs w:val="28"/>
              </w:rPr>
            </w:pPr>
            <w:r>
              <w:rPr>
                <w:sz w:val="28"/>
                <w:szCs w:val="28"/>
              </w:rPr>
              <w:t>50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E4573" w:rsidRDefault="00F15F24" w:rsidP="00E704CB">
            <w:pPr>
              <w:jc w:val="center"/>
              <w:rPr>
                <w:sz w:val="28"/>
                <w:szCs w:val="28"/>
                <w:lang w:val="en-US"/>
              </w:rPr>
            </w:pPr>
            <w:r>
              <w:rPr>
                <w:sz w:val="28"/>
                <w:szCs w:val="28"/>
                <w:lang w:val="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ED0BE6" w:rsidRDefault="001B63C4" w:rsidP="00BA0E3E">
            <w:pPr>
              <w:jc w:val="center"/>
              <w:rPr>
                <w:sz w:val="28"/>
                <w:szCs w:val="28"/>
              </w:rPr>
            </w:pPr>
            <w:r>
              <w:rPr>
                <w:sz w:val="28"/>
                <w:szCs w:val="28"/>
              </w:rPr>
              <w:t>256</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0829FA">
        <w:trPr>
          <w:gridAfter w:val="1"/>
          <w:wAfter w:w="6" w:type="dxa"/>
          <w:trHeight w:val="742"/>
        </w:trPr>
        <w:tc>
          <w:tcPr>
            <w:tcW w:w="533" w:type="dxa"/>
            <w:vMerge/>
            <w:tcBorders>
              <w:left w:val="single" w:sz="4" w:space="0" w:color="auto"/>
              <w:bottom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bottom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E4573" w:rsidRDefault="00F15F24" w:rsidP="006577E5">
            <w:pPr>
              <w:jc w:val="center"/>
              <w:rPr>
                <w:sz w:val="28"/>
                <w:szCs w:val="28"/>
                <w:lang w:val="en-US"/>
              </w:rPr>
            </w:pPr>
            <w:r>
              <w:rPr>
                <w:sz w:val="28"/>
                <w:szCs w:val="28"/>
                <w:lang w:val="en-US"/>
              </w:rPr>
              <w:t>10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E4573" w:rsidRDefault="00F15F24" w:rsidP="006577E5">
            <w:pPr>
              <w:jc w:val="center"/>
              <w:rPr>
                <w:sz w:val="28"/>
                <w:szCs w:val="28"/>
                <w:lang w:val="en-US"/>
              </w:rPr>
            </w:pPr>
            <w:r>
              <w:rPr>
                <w:sz w:val="28"/>
                <w:szCs w:val="28"/>
                <w:lang w:val="en-US"/>
              </w:rPr>
              <w:t>10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E4573" w:rsidRDefault="00F15F24" w:rsidP="006577E5">
            <w:pPr>
              <w:jc w:val="center"/>
              <w:rPr>
                <w:sz w:val="28"/>
                <w:szCs w:val="28"/>
                <w:lang w:val="en-US"/>
              </w:rPr>
            </w:pPr>
            <w:r>
              <w:rPr>
                <w:sz w:val="28"/>
                <w:szCs w:val="28"/>
                <w:lang w:val="en-US"/>
              </w:rPr>
              <w:t>10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E4573" w:rsidRDefault="00F15F24" w:rsidP="006577E5">
            <w:pPr>
              <w:jc w:val="center"/>
              <w:rPr>
                <w:sz w:val="28"/>
                <w:szCs w:val="28"/>
                <w:lang w:val="en-US"/>
              </w:rPr>
            </w:pPr>
            <w:r>
              <w:rPr>
                <w:sz w:val="28"/>
                <w:szCs w:val="28"/>
                <w:lang w:val="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E4573" w:rsidRDefault="00F15F24" w:rsidP="006577E5">
            <w:pPr>
              <w:jc w:val="center"/>
              <w:rPr>
                <w:sz w:val="28"/>
                <w:szCs w:val="28"/>
                <w:lang w:val="en-US"/>
              </w:rPr>
            </w:pPr>
            <w:r>
              <w:rPr>
                <w:sz w:val="28"/>
                <w:szCs w:val="28"/>
                <w:lang w:val="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E4573" w:rsidRDefault="00F15F24" w:rsidP="006577E5">
            <w:pPr>
              <w:jc w:val="center"/>
              <w:rPr>
                <w:sz w:val="28"/>
                <w:szCs w:val="28"/>
                <w:lang w:val="en-US"/>
              </w:rPr>
            </w:pPr>
            <w:r>
              <w:rPr>
                <w:sz w:val="28"/>
                <w:szCs w:val="28"/>
                <w:lang w:val="en-US"/>
              </w:rPr>
              <w:t>50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0829FA">
        <w:trPr>
          <w:gridAfter w:val="1"/>
          <w:wAfter w:w="6" w:type="dxa"/>
          <w:trHeight w:val="410"/>
        </w:trPr>
        <w:tc>
          <w:tcPr>
            <w:tcW w:w="533" w:type="dxa"/>
            <w:vMerge w:val="restart"/>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Pr="002C2465" w:rsidRDefault="00F15F24" w:rsidP="006577E5">
            <w:pPr>
              <w:rPr>
                <w:sz w:val="28"/>
                <w:szCs w:val="28"/>
              </w:rPr>
            </w:pPr>
            <w:r>
              <w:rPr>
                <w:sz w:val="28"/>
                <w:szCs w:val="28"/>
              </w:rPr>
              <w:t>Мероприятие 1.5. Приведение в состояние готовности по назначению</w:t>
            </w:r>
            <w:r w:rsidRPr="002C2465">
              <w:rPr>
                <w:sz w:val="28"/>
                <w:szCs w:val="28"/>
              </w:rPr>
              <w:t xml:space="preserve">                      </w:t>
            </w:r>
            <w:r>
              <w:rPr>
                <w:sz w:val="28"/>
                <w:szCs w:val="28"/>
              </w:rPr>
              <w:t>пожарных автомобилей</w:t>
            </w:r>
          </w:p>
        </w:tc>
        <w:tc>
          <w:tcPr>
            <w:tcW w:w="1559" w:type="dxa"/>
            <w:vMerge w:val="restart"/>
            <w:tcBorders>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p>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администрации сельсоветов</w:t>
            </w:r>
            <w:r w:rsidRPr="002C2465">
              <w:rPr>
                <w:rFonts w:ascii="Times New Roman" w:hAnsi="Times New Roman" w:cs="Times New Roman"/>
                <w:sz w:val="28"/>
                <w:szCs w:val="28"/>
              </w:rPr>
              <w:br/>
              <w:t xml:space="preserve">(по             </w:t>
            </w:r>
            <w:r w:rsidRPr="002C2465">
              <w:rPr>
                <w:rFonts w:ascii="Times New Roman" w:hAnsi="Times New Roman" w:cs="Times New Roman"/>
                <w:sz w:val="28"/>
                <w:szCs w:val="28"/>
              </w:rPr>
              <w:br/>
              <w:t>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796060" w:rsidRDefault="00F15F24" w:rsidP="00796060">
            <w:pPr>
              <w:jc w:val="center"/>
              <w:rPr>
                <w:sz w:val="28"/>
                <w:szCs w:val="28"/>
                <w:lang w:val="en-US"/>
              </w:rPr>
            </w:pPr>
            <w:r>
              <w:rPr>
                <w:sz w:val="28"/>
                <w:szCs w:val="28"/>
              </w:rPr>
              <w:t>1</w:t>
            </w:r>
            <w:r>
              <w:rPr>
                <w:sz w:val="28"/>
                <w:szCs w:val="28"/>
                <w:lang w:val="en-US"/>
              </w:rPr>
              <w:t>00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796060" w:rsidRDefault="00F15F24" w:rsidP="00796060">
            <w:pPr>
              <w:jc w:val="center"/>
              <w:rPr>
                <w:sz w:val="28"/>
                <w:szCs w:val="28"/>
                <w:lang w:val="en-US"/>
              </w:rPr>
            </w:pPr>
            <w:r>
              <w:rPr>
                <w:sz w:val="28"/>
                <w:szCs w:val="28"/>
              </w:rPr>
              <w:t>1</w:t>
            </w:r>
            <w:r>
              <w:rPr>
                <w:sz w:val="28"/>
                <w:szCs w:val="28"/>
                <w:lang w:val="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796060" w:rsidRDefault="00F15F24" w:rsidP="00242F09">
            <w:pPr>
              <w:jc w:val="center"/>
              <w:rPr>
                <w:sz w:val="28"/>
                <w:szCs w:val="28"/>
                <w:lang w:val="en-US"/>
              </w:rPr>
            </w:pPr>
            <w:r>
              <w:rPr>
                <w:sz w:val="28"/>
                <w:szCs w:val="28"/>
                <w:lang w:val="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796060" w:rsidRDefault="00F15F24" w:rsidP="00242F09">
            <w:pPr>
              <w:jc w:val="center"/>
              <w:rPr>
                <w:sz w:val="28"/>
                <w:szCs w:val="28"/>
                <w:lang w:val="en-US"/>
              </w:rPr>
            </w:pPr>
            <w:r>
              <w:rPr>
                <w:sz w:val="28"/>
                <w:szCs w:val="28"/>
                <w:lang w:val="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796060" w:rsidRDefault="00F15F24" w:rsidP="00242F09">
            <w:pPr>
              <w:jc w:val="center"/>
              <w:rPr>
                <w:sz w:val="28"/>
                <w:szCs w:val="28"/>
                <w:lang w:val="en-US"/>
              </w:rPr>
            </w:pPr>
            <w:r>
              <w:rPr>
                <w:sz w:val="28"/>
                <w:szCs w:val="28"/>
                <w:lang w:val="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796060" w:rsidRDefault="00F15F24" w:rsidP="00242F09">
            <w:pPr>
              <w:jc w:val="center"/>
              <w:rPr>
                <w:sz w:val="28"/>
                <w:szCs w:val="28"/>
                <w:lang w:val="en-US"/>
              </w:rPr>
            </w:pPr>
            <w:r>
              <w:rPr>
                <w:sz w:val="28"/>
                <w:szCs w:val="28"/>
                <w:lang w:val="en-US"/>
              </w:rPr>
              <w:t>500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0829FA">
        <w:trPr>
          <w:gridAfter w:val="1"/>
          <w:wAfter w:w="6" w:type="dxa"/>
          <w:trHeight w:val="614"/>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796060" w:rsidRDefault="00F15F24" w:rsidP="00796060">
            <w:pPr>
              <w:jc w:val="center"/>
              <w:rPr>
                <w:sz w:val="28"/>
                <w:szCs w:val="28"/>
                <w:lang w:val="en-US"/>
              </w:rPr>
            </w:pPr>
            <w:r>
              <w:rPr>
                <w:sz w:val="28"/>
                <w:szCs w:val="28"/>
              </w:rPr>
              <w:t>1</w:t>
            </w:r>
            <w:r>
              <w:rPr>
                <w:sz w:val="28"/>
                <w:szCs w:val="28"/>
                <w:lang w:val="en-US"/>
              </w:rPr>
              <w:t>00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796060" w:rsidRDefault="00F15F24" w:rsidP="00796060">
            <w:pPr>
              <w:jc w:val="center"/>
              <w:rPr>
                <w:sz w:val="28"/>
                <w:szCs w:val="28"/>
                <w:lang w:val="en-US"/>
              </w:rPr>
            </w:pPr>
            <w:r>
              <w:rPr>
                <w:sz w:val="28"/>
                <w:szCs w:val="28"/>
              </w:rPr>
              <w:t>1</w:t>
            </w:r>
            <w:r>
              <w:rPr>
                <w:sz w:val="28"/>
                <w:szCs w:val="28"/>
                <w:lang w:val="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796060" w:rsidRDefault="00F15F24" w:rsidP="00242F09">
            <w:pPr>
              <w:jc w:val="center"/>
              <w:rPr>
                <w:sz w:val="28"/>
                <w:szCs w:val="28"/>
                <w:lang w:val="en-US"/>
              </w:rPr>
            </w:pPr>
            <w:r>
              <w:rPr>
                <w:sz w:val="28"/>
                <w:szCs w:val="28"/>
                <w:lang w:val="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796060" w:rsidRDefault="00F15F24" w:rsidP="00242F09">
            <w:pPr>
              <w:jc w:val="center"/>
              <w:rPr>
                <w:sz w:val="28"/>
                <w:szCs w:val="28"/>
                <w:lang w:val="en-US"/>
              </w:rPr>
            </w:pPr>
            <w:r>
              <w:rPr>
                <w:sz w:val="28"/>
                <w:szCs w:val="28"/>
                <w:lang w:val="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796060" w:rsidRDefault="00F15F24" w:rsidP="00242F09">
            <w:pPr>
              <w:jc w:val="center"/>
              <w:rPr>
                <w:sz w:val="28"/>
                <w:szCs w:val="28"/>
                <w:lang w:val="en-US"/>
              </w:rPr>
            </w:pPr>
            <w:r>
              <w:rPr>
                <w:sz w:val="28"/>
                <w:szCs w:val="28"/>
                <w:lang w:val="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796060" w:rsidRDefault="00F15F24" w:rsidP="00242F09">
            <w:pPr>
              <w:jc w:val="center"/>
              <w:rPr>
                <w:sz w:val="28"/>
                <w:szCs w:val="28"/>
                <w:lang w:val="en-US"/>
              </w:rPr>
            </w:pPr>
            <w:r>
              <w:rPr>
                <w:sz w:val="28"/>
                <w:szCs w:val="28"/>
                <w:lang w:val="en-US"/>
              </w:rPr>
              <w:t>500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0829FA">
        <w:trPr>
          <w:gridAfter w:val="1"/>
          <w:wAfter w:w="6" w:type="dxa"/>
          <w:trHeight w:val="614"/>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9316CB" w:rsidRDefault="00F15F24" w:rsidP="00F52D0F">
            <w:pPr>
              <w:jc w:val="center"/>
              <w:rPr>
                <w:i/>
                <w:sz w:val="28"/>
                <w:szCs w:val="26"/>
                <w:lang w:val="en-US"/>
              </w:rPr>
            </w:pPr>
            <w:r w:rsidRPr="009316CB">
              <w:rPr>
                <w:i/>
                <w:sz w:val="28"/>
                <w:szCs w:val="26"/>
              </w:rPr>
              <w:t>1</w:t>
            </w:r>
            <w:r w:rsidRPr="009316CB">
              <w:rPr>
                <w:i/>
                <w:sz w:val="28"/>
                <w:szCs w:val="26"/>
                <w:lang w:val="en-US"/>
              </w:rPr>
              <w:t>00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9316CB" w:rsidRDefault="00F15F24" w:rsidP="00F52D0F">
            <w:pPr>
              <w:jc w:val="center"/>
              <w:rPr>
                <w:i/>
                <w:sz w:val="28"/>
                <w:szCs w:val="26"/>
                <w:lang w:val="en-US"/>
              </w:rPr>
            </w:pPr>
            <w:r w:rsidRPr="009316CB">
              <w:rPr>
                <w:i/>
                <w:sz w:val="28"/>
                <w:szCs w:val="26"/>
              </w:rPr>
              <w:t>1</w:t>
            </w:r>
            <w:r w:rsidRPr="009316CB">
              <w:rPr>
                <w:i/>
                <w:sz w:val="28"/>
                <w:szCs w:val="26"/>
                <w:lang w:val="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9316CB" w:rsidRDefault="00F15F24" w:rsidP="00F52D0F">
            <w:pPr>
              <w:jc w:val="center"/>
              <w:rPr>
                <w:i/>
                <w:sz w:val="28"/>
                <w:szCs w:val="26"/>
                <w:lang w:val="en-US"/>
              </w:rPr>
            </w:pPr>
            <w:r w:rsidRPr="009316CB">
              <w:rPr>
                <w:i/>
                <w:sz w:val="28"/>
                <w:szCs w:val="26"/>
                <w:lang w:val="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9316CB" w:rsidRDefault="00F15F24" w:rsidP="00F52D0F">
            <w:pPr>
              <w:jc w:val="center"/>
              <w:rPr>
                <w:i/>
                <w:sz w:val="28"/>
                <w:szCs w:val="26"/>
                <w:lang w:val="en-US"/>
              </w:rPr>
            </w:pPr>
            <w:r w:rsidRPr="009316CB">
              <w:rPr>
                <w:i/>
                <w:sz w:val="28"/>
                <w:szCs w:val="26"/>
                <w:lang w:val="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9316CB" w:rsidRDefault="00F15F24" w:rsidP="00F52D0F">
            <w:pPr>
              <w:jc w:val="center"/>
              <w:rPr>
                <w:i/>
                <w:sz w:val="28"/>
                <w:szCs w:val="26"/>
                <w:lang w:val="en-US"/>
              </w:rPr>
            </w:pPr>
            <w:r w:rsidRPr="009316CB">
              <w:rPr>
                <w:i/>
                <w:sz w:val="28"/>
                <w:szCs w:val="26"/>
                <w:lang w:val="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9316CB" w:rsidRDefault="00F15F24" w:rsidP="00F52D0F">
            <w:pPr>
              <w:jc w:val="center"/>
              <w:rPr>
                <w:i/>
                <w:sz w:val="28"/>
                <w:szCs w:val="26"/>
                <w:lang w:val="en-US"/>
              </w:rPr>
            </w:pPr>
            <w:r w:rsidRPr="009316CB">
              <w:rPr>
                <w:i/>
                <w:sz w:val="28"/>
                <w:szCs w:val="26"/>
                <w:lang w:val="en-US"/>
              </w:rPr>
              <w:t>500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9316CB" w:rsidRDefault="00F15F24" w:rsidP="006577E5">
            <w:pPr>
              <w:jc w:val="center"/>
              <w:rPr>
                <w:i/>
                <w:sz w:val="26"/>
                <w:szCs w:val="26"/>
              </w:rPr>
            </w:pPr>
            <w:r w:rsidRPr="009316CB">
              <w:rPr>
                <w:i/>
                <w:sz w:val="26"/>
                <w:szCs w:val="26"/>
              </w:rPr>
              <w:t>В том числе межбюджетные трансферты</w:t>
            </w:r>
          </w:p>
        </w:tc>
      </w:tr>
      <w:tr w:rsidR="00F15F24" w:rsidRPr="002C2465" w:rsidTr="009316CB">
        <w:trPr>
          <w:gridAfter w:val="1"/>
          <w:wAfter w:w="6" w:type="dxa"/>
          <w:trHeight w:val="766"/>
        </w:trPr>
        <w:tc>
          <w:tcPr>
            <w:tcW w:w="533" w:type="dxa"/>
            <w:vMerge/>
            <w:tcBorders>
              <w:left w:val="single" w:sz="4" w:space="0" w:color="auto"/>
              <w:bottom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bottom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A93AF1">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A93AF1">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A93AF1">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A93AF1">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A93AF1">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A93AF1">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9316CB">
        <w:trPr>
          <w:gridAfter w:val="1"/>
          <w:wAfter w:w="6" w:type="dxa"/>
          <w:trHeight w:val="681"/>
        </w:trPr>
        <w:tc>
          <w:tcPr>
            <w:tcW w:w="533" w:type="dxa"/>
            <w:vMerge w:val="restart"/>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Default="00F15F24" w:rsidP="006577E5">
            <w:pPr>
              <w:rPr>
                <w:sz w:val="28"/>
                <w:szCs w:val="28"/>
              </w:rPr>
            </w:pPr>
            <w:r>
              <w:rPr>
                <w:sz w:val="28"/>
                <w:szCs w:val="28"/>
              </w:rPr>
              <w:t>Мероприятие 1.6.</w:t>
            </w:r>
          </w:p>
          <w:p w:rsidR="00F15F24" w:rsidRPr="002C2465" w:rsidRDefault="00F15F24" w:rsidP="006577E5">
            <w:pPr>
              <w:rPr>
                <w:sz w:val="28"/>
                <w:szCs w:val="28"/>
              </w:rPr>
            </w:pPr>
            <w:r>
              <w:rPr>
                <w:sz w:val="28"/>
                <w:szCs w:val="28"/>
              </w:rPr>
              <w:t>Предоставление к</w:t>
            </w:r>
            <w:r w:rsidRPr="00DD4910">
              <w:rPr>
                <w:sz w:val="28"/>
                <w:szCs w:val="28"/>
              </w:rPr>
              <w:t>омпенсаци</w:t>
            </w:r>
            <w:r>
              <w:rPr>
                <w:sz w:val="28"/>
                <w:szCs w:val="28"/>
              </w:rPr>
              <w:t>и</w:t>
            </w:r>
            <w:r w:rsidRPr="00DD4910">
              <w:rPr>
                <w:sz w:val="28"/>
                <w:szCs w:val="28"/>
              </w:rPr>
              <w:t xml:space="preserve"> добровольным пожарным и работникам добровольной пожарной охраны</w:t>
            </w:r>
          </w:p>
        </w:tc>
        <w:tc>
          <w:tcPr>
            <w:tcW w:w="1559" w:type="dxa"/>
            <w:vMerge w:val="restart"/>
            <w:tcBorders>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114</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114</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225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222</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900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E5553">
            <w:pPr>
              <w:jc w:val="center"/>
              <w:rPr>
                <w:sz w:val="28"/>
                <w:szCs w:val="28"/>
              </w:rPr>
            </w:pPr>
            <w:r w:rsidRPr="002C2465">
              <w:rPr>
                <w:sz w:val="28"/>
                <w:szCs w:val="28"/>
              </w:rPr>
              <w:t>Всего</w:t>
            </w:r>
          </w:p>
        </w:tc>
      </w:tr>
      <w:tr w:rsidR="00F15F24" w:rsidRPr="002C2465" w:rsidTr="009316CB">
        <w:trPr>
          <w:gridAfter w:val="1"/>
          <w:wAfter w:w="6" w:type="dxa"/>
          <w:trHeight w:val="562"/>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114</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114</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225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222</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900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E5553">
            <w:pPr>
              <w:jc w:val="center"/>
              <w:rPr>
                <w:sz w:val="28"/>
                <w:szCs w:val="28"/>
              </w:rPr>
            </w:pPr>
            <w:r w:rsidRPr="002C2465">
              <w:rPr>
                <w:sz w:val="28"/>
                <w:szCs w:val="28"/>
              </w:rPr>
              <w:t>РБ</w:t>
            </w:r>
          </w:p>
        </w:tc>
      </w:tr>
      <w:tr w:rsidR="00F15F24" w:rsidRPr="002C2465" w:rsidTr="009316CB">
        <w:trPr>
          <w:gridAfter w:val="1"/>
          <w:wAfter w:w="6" w:type="dxa"/>
          <w:trHeight w:val="556"/>
        </w:trPr>
        <w:tc>
          <w:tcPr>
            <w:tcW w:w="533" w:type="dxa"/>
            <w:vMerge/>
            <w:tcBorders>
              <w:left w:val="single" w:sz="4" w:space="0" w:color="auto"/>
              <w:bottom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bottom w:val="single" w:sz="4" w:space="0" w:color="auto"/>
              <w:right w:val="single" w:sz="4" w:space="0" w:color="auto"/>
            </w:tcBorders>
          </w:tcPr>
          <w:p w:rsidR="00F15F24" w:rsidRDefault="00F15F24" w:rsidP="006577E5">
            <w:pPr>
              <w:rPr>
                <w:sz w:val="28"/>
                <w:szCs w:val="28"/>
              </w:rPr>
            </w:pPr>
          </w:p>
        </w:tc>
        <w:tc>
          <w:tcPr>
            <w:tcW w:w="1559"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bottom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6F025F">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6F025F">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6F025F">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6F025F">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6F025F">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6F025F">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E5553">
            <w:pPr>
              <w:jc w:val="center"/>
              <w:rPr>
                <w:sz w:val="28"/>
                <w:szCs w:val="28"/>
              </w:rPr>
            </w:pPr>
            <w:r w:rsidRPr="002C2465">
              <w:rPr>
                <w:sz w:val="28"/>
                <w:szCs w:val="28"/>
              </w:rPr>
              <w:t>БП</w:t>
            </w:r>
          </w:p>
        </w:tc>
      </w:tr>
      <w:tr w:rsidR="00F15F24" w:rsidRPr="002C2465" w:rsidTr="009316CB">
        <w:trPr>
          <w:gridAfter w:val="1"/>
          <w:wAfter w:w="6" w:type="dxa"/>
          <w:trHeight w:val="580"/>
        </w:trPr>
        <w:tc>
          <w:tcPr>
            <w:tcW w:w="533" w:type="dxa"/>
            <w:vMerge w:val="restart"/>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top w:val="single" w:sz="4" w:space="0" w:color="auto"/>
              <w:left w:val="single" w:sz="4" w:space="0" w:color="auto"/>
              <w:right w:val="single" w:sz="4" w:space="0" w:color="auto"/>
            </w:tcBorders>
          </w:tcPr>
          <w:p w:rsidR="00F15F24" w:rsidRPr="000829FA" w:rsidRDefault="00F15F24" w:rsidP="006577E5">
            <w:pPr>
              <w:rPr>
                <w:b/>
                <w:sz w:val="28"/>
                <w:szCs w:val="28"/>
              </w:rPr>
            </w:pPr>
            <w:r w:rsidRPr="000829FA">
              <w:rPr>
                <w:b/>
                <w:sz w:val="28"/>
                <w:szCs w:val="28"/>
              </w:rPr>
              <w:t>Задача 2</w:t>
            </w:r>
          </w:p>
          <w:p w:rsidR="00F15F24" w:rsidRPr="000829FA" w:rsidRDefault="00F15F24" w:rsidP="006577E5">
            <w:pPr>
              <w:jc w:val="both"/>
              <w:textAlignment w:val="baseline"/>
              <w:rPr>
                <w:b/>
                <w:sz w:val="28"/>
                <w:szCs w:val="28"/>
              </w:rPr>
            </w:pPr>
            <w:r w:rsidRPr="000829FA">
              <w:rPr>
                <w:b/>
                <w:sz w:val="28"/>
                <w:szCs w:val="28"/>
              </w:rPr>
              <w:t xml:space="preserve">Поддержание в состоянии постоянной готовности к использованию систем оповещения населения      </w:t>
            </w:r>
            <w:r w:rsidRPr="000829FA">
              <w:rPr>
                <w:b/>
                <w:sz w:val="28"/>
                <w:szCs w:val="28"/>
              </w:rPr>
              <w:br/>
            </w:r>
          </w:p>
        </w:tc>
        <w:tc>
          <w:tcPr>
            <w:tcW w:w="1559" w:type="dxa"/>
            <w:vMerge w:val="restart"/>
            <w:tcBorders>
              <w:top w:val="single" w:sz="4" w:space="0" w:color="auto"/>
              <w:left w:val="single" w:sz="4" w:space="0" w:color="auto"/>
              <w:right w:val="single" w:sz="4" w:space="0" w:color="auto"/>
            </w:tcBorders>
          </w:tcPr>
          <w:p w:rsidR="00F15F24" w:rsidRPr="000829FA" w:rsidRDefault="00F15F24" w:rsidP="006577E5">
            <w:pPr>
              <w:rPr>
                <w:b/>
                <w:sz w:val="28"/>
                <w:szCs w:val="28"/>
              </w:rPr>
            </w:pPr>
            <w:r w:rsidRPr="000829FA">
              <w:rPr>
                <w:b/>
                <w:sz w:val="28"/>
                <w:szCs w:val="28"/>
              </w:rPr>
              <w:t>2023-2027 годы</w:t>
            </w:r>
          </w:p>
        </w:tc>
        <w:tc>
          <w:tcPr>
            <w:tcW w:w="2263" w:type="dxa"/>
            <w:vMerge w:val="restart"/>
            <w:tcBorders>
              <w:top w:val="single" w:sz="4" w:space="0" w:color="auto"/>
              <w:left w:val="single" w:sz="4" w:space="0" w:color="auto"/>
              <w:right w:val="single" w:sz="4" w:space="0" w:color="auto"/>
            </w:tcBorders>
          </w:tcPr>
          <w:p w:rsidR="00F15F24" w:rsidRPr="000829FA" w:rsidRDefault="00F15F24" w:rsidP="006577E5">
            <w:pPr>
              <w:rPr>
                <w:b/>
                <w:sz w:val="28"/>
                <w:szCs w:val="28"/>
              </w:rPr>
            </w:pPr>
            <w:r w:rsidRPr="000829FA">
              <w:rPr>
                <w:b/>
                <w:sz w:val="28"/>
                <w:szCs w:val="28"/>
              </w:rPr>
              <w:t>администрация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280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300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10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610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Всего</w:t>
            </w:r>
          </w:p>
        </w:tc>
      </w:tr>
      <w:tr w:rsidR="00F15F24" w:rsidRPr="002C2465" w:rsidTr="009316CB">
        <w:trPr>
          <w:gridAfter w:val="1"/>
          <w:wAfter w:w="6" w:type="dxa"/>
          <w:trHeight w:val="702"/>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0829FA" w:rsidRDefault="00F15F24" w:rsidP="006577E5">
            <w:pPr>
              <w:rPr>
                <w:b/>
                <w:sz w:val="28"/>
                <w:szCs w:val="28"/>
              </w:rPr>
            </w:pPr>
          </w:p>
        </w:tc>
        <w:tc>
          <w:tcPr>
            <w:tcW w:w="1559" w:type="dxa"/>
            <w:vMerge/>
            <w:tcBorders>
              <w:left w:val="single" w:sz="4" w:space="0" w:color="auto"/>
              <w:right w:val="single" w:sz="4" w:space="0" w:color="auto"/>
            </w:tcBorders>
          </w:tcPr>
          <w:p w:rsidR="00F15F24" w:rsidRPr="000829FA" w:rsidRDefault="00F15F24" w:rsidP="006577E5">
            <w:pPr>
              <w:rPr>
                <w:b/>
                <w:sz w:val="28"/>
                <w:szCs w:val="28"/>
              </w:rPr>
            </w:pPr>
          </w:p>
        </w:tc>
        <w:tc>
          <w:tcPr>
            <w:tcW w:w="2263" w:type="dxa"/>
            <w:vMerge/>
            <w:tcBorders>
              <w:left w:val="single" w:sz="4" w:space="0" w:color="auto"/>
              <w:right w:val="single" w:sz="4" w:space="0" w:color="auto"/>
            </w:tcBorders>
          </w:tcPr>
          <w:p w:rsidR="00F15F24" w:rsidRPr="000829FA" w:rsidRDefault="00F15F24" w:rsidP="006577E5">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280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300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10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610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РБ</w:t>
            </w:r>
          </w:p>
        </w:tc>
      </w:tr>
      <w:tr w:rsidR="00F15F24" w:rsidRPr="002C2465" w:rsidTr="009316CB">
        <w:trPr>
          <w:gridAfter w:val="1"/>
          <w:wAfter w:w="6" w:type="dxa"/>
          <w:trHeight w:val="555"/>
        </w:trPr>
        <w:tc>
          <w:tcPr>
            <w:tcW w:w="533" w:type="dxa"/>
            <w:vMerge/>
            <w:tcBorders>
              <w:left w:val="single" w:sz="4" w:space="0" w:color="auto"/>
              <w:bottom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bottom w:val="single" w:sz="4" w:space="0" w:color="auto"/>
              <w:right w:val="single" w:sz="4" w:space="0" w:color="auto"/>
            </w:tcBorders>
          </w:tcPr>
          <w:p w:rsidR="00F15F24" w:rsidRPr="000829FA" w:rsidRDefault="00F15F24" w:rsidP="006577E5">
            <w:pPr>
              <w:rPr>
                <w:b/>
                <w:sz w:val="28"/>
                <w:szCs w:val="28"/>
              </w:rPr>
            </w:pPr>
          </w:p>
        </w:tc>
        <w:tc>
          <w:tcPr>
            <w:tcW w:w="1559" w:type="dxa"/>
            <w:vMerge/>
            <w:tcBorders>
              <w:left w:val="single" w:sz="4" w:space="0" w:color="auto"/>
              <w:bottom w:val="single" w:sz="4" w:space="0" w:color="auto"/>
              <w:right w:val="single" w:sz="4" w:space="0" w:color="auto"/>
            </w:tcBorders>
          </w:tcPr>
          <w:p w:rsidR="00F15F24" w:rsidRPr="000829FA" w:rsidRDefault="00F15F24" w:rsidP="006577E5">
            <w:pPr>
              <w:rPr>
                <w:b/>
                <w:sz w:val="28"/>
                <w:szCs w:val="28"/>
              </w:rPr>
            </w:pPr>
          </w:p>
        </w:tc>
        <w:tc>
          <w:tcPr>
            <w:tcW w:w="2263" w:type="dxa"/>
            <w:vMerge/>
            <w:tcBorders>
              <w:left w:val="single" w:sz="4" w:space="0" w:color="auto"/>
              <w:bottom w:val="single" w:sz="4" w:space="0" w:color="auto"/>
              <w:right w:val="single" w:sz="4" w:space="0" w:color="auto"/>
            </w:tcBorders>
          </w:tcPr>
          <w:p w:rsidR="00F15F24" w:rsidRPr="000829FA" w:rsidRDefault="00F15F24" w:rsidP="006577E5">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БП</w:t>
            </w:r>
          </w:p>
        </w:tc>
      </w:tr>
      <w:tr w:rsidR="00F15F24" w:rsidRPr="002C2465" w:rsidTr="009316CB">
        <w:trPr>
          <w:gridAfter w:val="1"/>
          <w:wAfter w:w="6" w:type="dxa"/>
          <w:trHeight w:val="481"/>
        </w:trPr>
        <w:tc>
          <w:tcPr>
            <w:tcW w:w="533" w:type="dxa"/>
            <w:vMerge w:val="restart"/>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Мероприятие 2.1.</w:t>
            </w:r>
          </w:p>
          <w:p w:rsidR="00F15F24" w:rsidRPr="002C2465" w:rsidRDefault="00F15F24" w:rsidP="006577E5">
            <w:pPr>
              <w:rPr>
                <w:sz w:val="28"/>
                <w:szCs w:val="28"/>
              </w:rPr>
            </w:pPr>
            <w:r>
              <w:rPr>
                <w:sz w:val="28"/>
                <w:szCs w:val="28"/>
              </w:rPr>
              <w:t xml:space="preserve">Планирование и проектирование системы </w:t>
            </w:r>
            <w:r>
              <w:rPr>
                <w:sz w:val="28"/>
                <w:szCs w:val="28"/>
              </w:rPr>
              <w:lastRenderedPageBreak/>
              <w:t xml:space="preserve">оповещения населения с учетом мероприятий по обеспечению информационной безопасности </w:t>
            </w:r>
            <w:r w:rsidRPr="002C2465">
              <w:rPr>
                <w:sz w:val="28"/>
                <w:szCs w:val="28"/>
              </w:rPr>
              <w:t xml:space="preserve">  </w:t>
            </w:r>
          </w:p>
        </w:tc>
        <w:tc>
          <w:tcPr>
            <w:tcW w:w="1559"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lastRenderedPageBreak/>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top w:val="single" w:sz="4" w:space="0" w:color="auto"/>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администрация района</w:t>
            </w:r>
          </w:p>
          <w:p w:rsidR="00F15F24" w:rsidRPr="002C2465" w:rsidRDefault="00F15F24" w:rsidP="006577E5">
            <w:pPr>
              <w:pStyle w:val="ConsPlusCell"/>
              <w:rPr>
                <w:rFonts w:ascii="Times New Roman" w:hAnsi="Times New Roman" w:cs="Times New Roman"/>
                <w:sz w:val="28"/>
                <w:szCs w:val="28"/>
              </w:rPr>
            </w:pPr>
            <w:r w:rsidRPr="002C2465">
              <w:rPr>
                <w:rFonts w:ascii="Times New Roman" w:hAnsi="Times New Roman" w:cs="Times New Roman"/>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280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280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9316CB">
        <w:trPr>
          <w:gridAfter w:val="1"/>
          <w:wAfter w:w="6" w:type="dxa"/>
          <w:trHeight w:val="561"/>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280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280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9316CB">
        <w:trPr>
          <w:gridAfter w:val="1"/>
          <w:wAfter w:w="6" w:type="dxa"/>
          <w:trHeight w:val="1545"/>
        </w:trPr>
        <w:tc>
          <w:tcPr>
            <w:tcW w:w="533" w:type="dxa"/>
            <w:vMerge/>
            <w:tcBorders>
              <w:left w:val="single" w:sz="4" w:space="0" w:color="auto"/>
              <w:bottom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bottom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5361DB">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5361DB">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5361DB">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5361DB">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5361DB">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5361DB">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9316CB">
        <w:trPr>
          <w:trHeight w:val="703"/>
        </w:trPr>
        <w:tc>
          <w:tcPr>
            <w:tcW w:w="533" w:type="dxa"/>
            <w:vMerge w:val="restart"/>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Мероприятие 2.2.</w:t>
            </w:r>
          </w:p>
          <w:p w:rsidR="00F15F24" w:rsidRPr="002C2465" w:rsidRDefault="00F15F24" w:rsidP="006577E5">
            <w:pPr>
              <w:rPr>
                <w:sz w:val="28"/>
                <w:szCs w:val="28"/>
              </w:rPr>
            </w:pPr>
            <w:r>
              <w:rPr>
                <w:sz w:val="28"/>
                <w:szCs w:val="28"/>
              </w:rPr>
              <w:t xml:space="preserve">Поставка оборудования, проведение монтажных и пусконаладочных работ, выполнение мероприятий по обеспечению информационной безопасности </w:t>
            </w:r>
            <w:r w:rsidRPr="002C2465">
              <w:rPr>
                <w:sz w:val="28"/>
                <w:szCs w:val="28"/>
              </w:rPr>
              <w:t xml:space="preserve">  </w:t>
            </w:r>
          </w:p>
        </w:tc>
        <w:tc>
          <w:tcPr>
            <w:tcW w:w="1559"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top w:val="single" w:sz="4" w:space="0" w:color="auto"/>
              <w:left w:val="single" w:sz="4" w:space="0" w:color="auto"/>
              <w:right w:val="single" w:sz="4" w:space="0" w:color="auto"/>
            </w:tcBorders>
            <w:vAlign w:val="center"/>
          </w:tcPr>
          <w:p w:rsidR="00F15F24" w:rsidRPr="002C2465" w:rsidRDefault="00F15F24" w:rsidP="006577E5">
            <w:pPr>
              <w:rPr>
                <w:sz w:val="28"/>
                <w:szCs w:val="28"/>
              </w:rPr>
            </w:pPr>
            <w:r>
              <w:rPr>
                <w:sz w:val="28"/>
                <w:szCs w:val="28"/>
              </w:rPr>
              <w:t>а</w:t>
            </w:r>
            <w:r w:rsidRPr="002C2465">
              <w:rPr>
                <w:sz w:val="28"/>
                <w:szCs w:val="28"/>
              </w:rPr>
              <w:t>дминистраци</w:t>
            </w:r>
            <w:r>
              <w:rPr>
                <w:sz w:val="28"/>
                <w:szCs w:val="28"/>
              </w:rPr>
              <w:t>я</w:t>
            </w:r>
            <w:r w:rsidRPr="002C2465">
              <w:rPr>
                <w:sz w:val="28"/>
                <w:szCs w:val="28"/>
              </w:rPr>
              <w:t xml:space="preserve"> района </w:t>
            </w:r>
            <w:r w:rsidRPr="002C2465">
              <w:rPr>
                <w:sz w:val="28"/>
                <w:szCs w:val="28"/>
              </w:rPr>
              <w:br/>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726931">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300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5E0E">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5E0E">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5E0E">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300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9316CB">
        <w:trPr>
          <w:trHeight w:val="710"/>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vAlign w:val="center"/>
          </w:tcPr>
          <w:p w:rsidR="00F15F24" w:rsidRPr="002C2465" w:rsidRDefault="00F15F24" w:rsidP="006577E5">
            <w:pP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726931">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300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5E0E">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5E0E">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5E0E">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300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9316CB">
        <w:trPr>
          <w:trHeight w:val="617"/>
        </w:trPr>
        <w:tc>
          <w:tcPr>
            <w:tcW w:w="533" w:type="dxa"/>
            <w:vMerge/>
            <w:tcBorders>
              <w:left w:val="single" w:sz="4" w:space="0" w:color="auto"/>
              <w:bottom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bottom w:val="single" w:sz="4" w:space="0" w:color="auto"/>
              <w:right w:val="single" w:sz="4" w:space="0" w:color="auto"/>
            </w:tcBorders>
            <w:vAlign w:val="center"/>
          </w:tcPr>
          <w:p w:rsidR="00F15F24" w:rsidRPr="002C2465" w:rsidRDefault="00F15F24" w:rsidP="006577E5">
            <w:pP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726931">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5E0E">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5E0E">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5E0E">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9316CB">
        <w:trPr>
          <w:trHeight w:val="475"/>
        </w:trPr>
        <w:tc>
          <w:tcPr>
            <w:tcW w:w="533" w:type="dxa"/>
            <w:vMerge w:val="restart"/>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Мероприятие 2.3.</w:t>
            </w:r>
          </w:p>
          <w:p w:rsidR="00F15F24" w:rsidRPr="002C2465" w:rsidRDefault="00F15F24" w:rsidP="006577E5">
            <w:pPr>
              <w:rPr>
                <w:sz w:val="28"/>
                <w:szCs w:val="28"/>
              </w:rPr>
            </w:pPr>
            <w:r>
              <w:rPr>
                <w:sz w:val="28"/>
                <w:szCs w:val="28"/>
              </w:rPr>
              <w:t>Приемка и ввод в эксплуатацию системы оповещения населения</w:t>
            </w:r>
          </w:p>
        </w:tc>
        <w:tc>
          <w:tcPr>
            <w:tcW w:w="1559"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top w:val="single" w:sz="4" w:space="0" w:color="auto"/>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r>
              <w:rPr>
                <w:rFonts w:ascii="Times New Roman" w:hAnsi="Times New Roman" w:cs="Times New Roman"/>
                <w:sz w:val="28"/>
                <w:szCs w:val="28"/>
              </w:rPr>
              <w:t xml:space="preserve"> </w:t>
            </w:r>
            <w:r w:rsidRPr="002C2465">
              <w:rPr>
                <w:rFonts w:ascii="Times New Roman" w:hAnsi="Times New Roman" w:cs="Times New Roman"/>
                <w:sz w:val="28"/>
                <w:szCs w:val="28"/>
              </w:rPr>
              <w:t xml:space="preserve">администрации сельсоветов (по согласованию)  </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1A1A">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1A1A">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30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9316CB">
        <w:trPr>
          <w:gridAfter w:val="1"/>
          <w:wAfter w:w="6" w:type="dxa"/>
          <w:trHeight w:val="552"/>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1A1A">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B51A1A">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833AE7">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833AE7">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30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9316CB">
        <w:trPr>
          <w:gridAfter w:val="1"/>
          <w:wAfter w:w="6" w:type="dxa"/>
          <w:trHeight w:val="572"/>
        </w:trPr>
        <w:tc>
          <w:tcPr>
            <w:tcW w:w="533" w:type="dxa"/>
            <w:vMerge/>
            <w:tcBorders>
              <w:left w:val="single" w:sz="4" w:space="0" w:color="auto"/>
              <w:bottom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bottom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D46F64">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D46F64">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D46F64">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D46F64">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D46F64">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D46F64">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9316CB">
        <w:trPr>
          <w:gridAfter w:val="1"/>
          <w:wAfter w:w="6" w:type="dxa"/>
          <w:trHeight w:val="617"/>
        </w:trPr>
        <w:tc>
          <w:tcPr>
            <w:tcW w:w="533" w:type="dxa"/>
            <w:vMerge w:val="restart"/>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Pr="000829FA" w:rsidRDefault="00F15F24" w:rsidP="006577E5">
            <w:pPr>
              <w:rPr>
                <w:b/>
                <w:sz w:val="28"/>
                <w:szCs w:val="28"/>
              </w:rPr>
            </w:pPr>
            <w:r w:rsidRPr="000829FA">
              <w:rPr>
                <w:b/>
                <w:sz w:val="28"/>
                <w:szCs w:val="28"/>
              </w:rPr>
              <w:t>Задача 3</w:t>
            </w:r>
          </w:p>
          <w:p w:rsidR="00F15F24" w:rsidRPr="000829FA" w:rsidRDefault="00F15F24" w:rsidP="006577E5">
            <w:pPr>
              <w:rPr>
                <w:b/>
                <w:sz w:val="28"/>
                <w:szCs w:val="28"/>
              </w:rPr>
            </w:pPr>
            <w:r w:rsidRPr="000829FA">
              <w:rPr>
                <w:b/>
                <w:sz w:val="28"/>
                <w:szCs w:val="28"/>
              </w:rPr>
              <w:t>Приобретение и хранение в целях гражданской обороны запасов продовольствия, медицинских средств индивидуальной защиты и иных средств.</w:t>
            </w:r>
          </w:p>
        </w:tc>
        <w:tc>
          <w:tcPr>
            <w:tcW w:w="1559" w:type="dxa"/>
            <w:vMerge w:val="restart"/>
            <w:tcBorders>
              <w:left w:val="single" w:sz="4" w:space="0" w:color="auto"/>
              <w:right w:val="single" w:sz="4" w:space="0" w:color="auto"/>
            </w:tcBorders>
          </w:tcPr>
          <w:p w:rsidR="00F15F24" w:rsidRPr="000829FA" w:rsidRDefault="00F15F24" w:rsidP="006577E5">
            <w:pPr>
              <w:rPr>
                <w:b/>
                <w:sz w:val="28"/>
                <w:szCs w:val="28"/>
              </w:rPr>
            </w:pPr>
            <w:r w:rsidRPr="000829FA">
              <w:rPr>
                <w:b/>
                <w:sz w:val="28"/>
                <w:szCs w:val="28"/>
              </w:rPr>
              <w:t>2023-2027 годы</w:t>
            </w:r>
          </w:p>
        </w:tc>
        <w:tc>
          <w:tcPr>
            <w:tcW w:w="2263" w:type="dxa"/>
            <w:vMerge w:val="restart"/>
            <w:tcBorders>
              <w:left w:val="single" w:sz="4" w:space="0" w:color="auto"/>
              <w:right w:val="single" w:sz="4" w:space="0" w:color="auto"/>
            </w:tcBorders>
          </w:tcPr>
          <w:p w:rsidR="00F15F24" w:rsidRPr="000829FA" w:rsidRDefault="00F15F24" w:rsidP="009E5553">
            <w:pPr>
              <w:pStyle w:val="ConsPlusCell"/>
              <w:widowControl/>
              <w:rPr>
                <w:rFonts w:ascii="Times New Roman" w:hAnsi="Times New Roman" w:cs="Times New Roman"/>
                <w:b/>
                <w:sz w:val="28"/>
                <w:szCs w:val="28"/>
              </w:rPr>
            </w:pPr>
            <w:r w:rsidRPr="000829FA">
              <w:rPr>
                <w:rFonts w:ascii="Times New Roman" w:hAnsi="Times New Roman" w:cs="Times New Roman"/>
                <w:b/>
                <w:sz w:val="28"/>
                <w:szCs w:val="28"/>
              </w:rPr>
              <w:t>администрация района,</w:t>
            </w:r>
          </w:p>
          <w:p w:rsidR="00F15F24" w:rsidRPr="000829FA" w:rsidRDefault="00F15F24" w:rsidP="009E5553">
            <w:pPr>
              <w:pStyle w:val="ConsPlusCell"/>
              <w:widowControl/>
              <w:rPr>
                <w:rFonts w:ascii="Times New Roman" w:hAnsi="Times New Roman" w:cs="Times New Roman"/>
                <w:b/>
                <w:sz w:val="28"/>
                <w:szCs w:val="28"/>
              </w:rPr>
            </w:pPr>
            <w:r w:rsidRPr="000829FA">
              <w:rPr>
                <w:rFonts w:ascii="Times New Roman" w:hAnsi="Times New Roman" w:cs="Times New Roman"/>
                <w:b/>
                <w:sz w:val="28"/>
                <w:szCs w:val="28"/>
              </w:rPr>
              <w:t>администрации сельсоветов</w:t>
            </w:r>
            <w:r w:rsidRPr="000829FA">
              <w:rPr>
                <w:rFonts w:ascii="Times New Roman" w:hAnsi="Times New Roman" w:cs="Times New Roman"/>
                <w:b/>
                <w:sz w:val="28"/>
                <w:szCs w:val="28"/>
              </w:rPr>
              <w:br/>
              <w:t xml:space="preserve">(по             </w:t>
            </w:r>
            <w:r w:rsidRPr="000829FA">
              <w:rPr>
                <w:rFonts w:ascii="Times New Roman" w:hAnsi="Times New Roman" w:cs="Times New Roman"/>
                <w:b/>
                <w:sz w:val="28"/>
                <w:szCs w:val="28"/>
              </w:rPr>
              <w:br/>
              <w:t>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40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20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120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Всего</w:t>
            </w:r>
          </w:p>
        </w:tc>
      </w:tr>
      <w:tr w:rsidR="00F15F24" w:rsidRPr="002C2465" w:rsidTr="009316CB">
        <w:trPr>
          <w:gridAfter w:val="1"/>
          <w:wAfter w:w="6" w:type="dxa"/>
          <w:trHeight w:val="776"/>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0829FA" w:rsidRDefault="00F15F24" w:rsidP="006577E5">
            <w:pPr>
              <w:rPr>
                <w:b/>
                <w:sz w:val="28"/>
                <w:szCs w:val="28"/>
              </w:rPr>
            </w:pPr>
          </w:p>
        </w:tc>
        <w:tc>
          <w:tcPr>
            <w:tcW w:w="1559" w:type="dxa"/>
            <w:vMerge/>
            <w:tcBorders>
              <w:left w:val="single" w:sz="4" w:space="0" w:color="auto"/>
              <w:right w:val="single" w:sz="4" w:space="0" w:color="auto"/>
            </w:tcBorders>
          </w:tcPr>
          <w:p w:rsidR="00F15F24" w:rsidRPr="000829FA" w:rsidRDefault="00F15F24" w:rsidP="006577E5">
            <w:pPr>
              <w:rPr>
                <w:b/>
                <w:sz w:val="28"/>
                <w:szCs w:val="28"/>
              </w:rPr>
            </w:pPr>
          </w:p>
        </w:tc>
        <w:tc>
          <w:tcPr>
            <w:tcW w:w="2263" w:type="dxa"/>
            <w:vMerge/>
            <w:tcBorders>
              <w:left w:val="single" w:sz="4" w:space="0" w:color="auto"/>
              <w:right w:val="single" w:sz="4" w:space="0" w:color="auto"/>
            </w:tcBorders>
          </w:tcPr>
          <w:p w:rsidR="00F15F24" w:rsidRPr="000829FA" w:rsidRDefault="00F15F24" w:rsidP="006577E5">
            <w:pPr>
              <w:pStyle w:val="ConsPlusCell"/>
              <w:widowControl/>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40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20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120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РБ</w:t>
            </w:r>
          </w:p>
        </w:tc>
      </w:tr>
      <w:tr w:rsidR="00F15F24" w:rsidRPr="002C2465" w:rsidTr="009316CB">
        <w:trPr>
          <w:gridAfter w:val="1"/>
          <w:wAfter w:w="6" w:type="dxa"/>
          <w:trHeight w:val="617"/>
        </w:trPr>
        <w:tc>
          <w:tcPr>
            <w:tcW w:w="533" w:type="dxa"/>
            <w:vMerge/>
            <w:tcBorders>
              <w:left w:val="single" w:sz="4" w:space="0" w:color="auto"/>
              <w:bottom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bottom w:val="single" w:sz="4" w:space="0" w:color="auto"/>
              <w:right w:val="single" w:sz="4" w:space="0" w:color="auto"/>
            </w:tcBorders>
          </w:tcPr>
          <w:p w:rsidR="00F15F24" w:rsidRPr="000829FA" w:rsidRDefault="00F15F24" w:rsidP="006577E5">
            <w:pPr>
              <w:rPr>
                <w:b/>
                <w:sz w:val="28"/>
                <w:szCs w:val="28"/>
              </w:rPr>
            </w:pPr>
          </w:p>
        </w:tc>
        <w:tc>
          <w:tcPr>
            <w:tcW w:w="1559" w:type="dxa"/>
            <w:vMerge/>
            <w:tcBorders>
              <w:left w:val="single" w:sz="4" w:space="0" w:color="auto"/>
              <w:bottom w:val="single" w:sz="4" w:space="0" w:color="auto"/>
              <w:right w:val="single" w:sz="4" w:space="0" w:color="auto"/>
            </w:tcBorders>
          </w:tcPr>
          <w:p w:rsidR="00F15F24" w:rsidRPr="000829FA" w:rsidRDefault="00F15F24" w:rsidP="006577E5">
            <w:pPr>
              <w:rPr>
                <w:b/>
                <w:sz w:val="28"/>
                <w:szCs w:val="28"/>
              </w:rPr>
            </w:pPr>
          </w:p>
        </w:tc>
        <w:tc>
          <w:tcPr>
            <w:tcW w:w="2263" w:type="dxa"/>
            <w:vMerge/>
            <w:tcBorders>
              <w:left w:val="single" w:sz="4" w:space="0" w:color="auto"/>
              <w:bottom w:val="single" w:sz="4" w:space="0" w:color="auto"/>
              <w:right w:val="single" w:sz="4" w:space="0" w:color="auto"/>
            </w:tcBorders>
          </w:tcPr>
          <w:p w:rsidR="00F15F24" w:rsidRPr="000829FA" w:rsidRDefault="00F15F24" w:rsidP="006577E5">
            <w:pPr>
              <w:pStyle w:val="ConsPlusCell"/>
              <w:widowControl/>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БП</w:t>
            </w:r>
          </w:p>
        </w:tc>
      </w:tr>
      <w:tr w:rsidR="00F15F24" w:rsidRPr="002C2465" w:rsidTr="000829FA">
        <w:trPr>
          <w:gridAfter w:val="1"/>
          <w:wAfter w:w="6" w:type="dxa"/>
          <w:trHeight w:val="617"/>
        </w:trPr>
        <w:tc>
          <w:tcPr>
            <w:tcW w:w="533" w:type="dxa"/>
            <w:vMerge w:val="restart"/>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 xml:space="preserve">Мероприятие </w:t>
            </w:r>
            <w:r>
              <w:rPr>
                <w:sz w:val="28"/>
                <w:szCs w:val="28"/>
              </w:rPr>
              <w:t>3.1</w:t>
            </w:r>
            <w:r w:rsidRPr="002C2465">
              <w:rPr>
                <w:sz w:val="28"/>
                <w:szCs w:val="28"/>
              </w:rPr>
              <w:t>.</w:t>
            </w:r>
          </w:p>
          <w:p w:rsidR="00F15F24" w:rsidRPr="002C2465" w:rsidRDefault="00F15F24" w:rsidP="006577E5">
            <w:pPr>
              <w:rPr>
                <w:sz w:val="28"/>
                <w:szCs w:val="28"/>
              </w:rPr>
            </w:pPr>
            <w:r>
              <w:rPr>
                <w:sz w:val="28"/>
                <w:szCs w:val="28"/>
              </w:rPr>
              <w:t xml:space="preserve">Приобретение </w:t>
            </w:r>
            <w:r w:rsidRPr="0078274C">
              <w:rPr>
                <w:sz w:val="28"/>
                <w:szCs w:val="28"/>
              </w:rPr>
              <w:t>запасов продовольствия и иных средст</w:t>
            </w:r>
            <w:r>
              <w:rPr>
                <w:sz w:val="28"/>
                <w:szCs w:val="28"/>
              </w:rPr>
              <w:t>в</w:t>
            </w:r>
          </w:p>
        </w:tc>
        <w:tc>
          <w:tcPr>
            <w:tcW w:w="1559"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top w:val="single" w:sz="4" w:space="0" w:color="auto"/>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p>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администрации сельсоветов</w:t>
            </w:r>
            <w:r w:rsidRPr="002C2465">
              <w:rPr>
                <w:rFonts w:ascii="Times New Roman" w:hAnsi="Times New Roman" w:cs="Times New Roman"/>
                <w:sz w:val="28"/>
                <w:szCs w:val="28"/>
              </w:rPr>
              <w:br/>
            </w:r>
            <w:r w:rsidRPr="002C2465">
              <w:rPr>
                <w:rFonts w:ascii="Times New Roman" w:hAnsi="Times New Roman" w:cs="Times New Roman"/>
                <w:sz w:val="28"/>
                <w:szCs w:val="28"/>
              </w:rPr>
              <w:lastRenderedPageBreak/>
              <w:t xml:space="preserve">(по             </w:t>
            </w:r>
            <w:r w:rsidRPr="002C2465">
              <w:rPr>
                <w:rFonts w:ascii="Times New Roman" w:hAnsi="Times New Roman" w:cs="Times New Roman"/>
                <w:sz w:val="28"/>
                <w:szCs w:val="28"/>
              </w:rPr>
              <w:br/>
              <w:t>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lastRenderedPageBreak/>
              <w:t>10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50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0829FA">
        <w:trPr>
          <w:gridAfter w:val="1"/>
          <w:wAfter w:w="6" w:type="dxa"/>
          <w:trHeight w:val="738"/>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50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9316CB">
        <w:trPr>
          <w:gridAfter w:val="1"/>
          <w:wAfter w:w="6" w:type="dxa"/>
          <w:trHeight w:val="436"/>
        </w:trPr>
        <w:tc>
          <w:tcPr>
            <w:tcW w:w="533" w:type="dxa"/>
            <w:vMerge/>
            <w:tcBorders>
              <w:left w:val="single" w:sz="4" w:space="0" w:color="auto"/>
              <w:bottom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bottom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D13165">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D13165">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D13165">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D13165">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D13165">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D13165">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9316CB">
        <w:trPr>
          <w:gridAfter w:val="1"/>
          <w:wAfter w:w="6" w:type="dxa"/>
          <w:trHeight w:val="552"/>
        </w:trPr>
        <w:tc>
          <w:tcPr>
            <w:tcW w:w="533" w:type="dxa"/>
            <w:vMerge w:val="restart"/>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 xml:space="preserve">Мероприятие </w:t>
            </w:r>
            <w:r>
              <w:rPr>
                <w:sz w:val="28"/>
                <w:szCs w:val="28"/>
              </w:rPr>
              <w:t>3.2.</w:t>
            </w:r>
          </w:p>
          <w:p w:rsidR="00F15F24" w:rsidRPr="002C2465" w:rsidRDefault="00F15F24" w:rsidP="006577E5">
            <w:pPr>
              <w:rPr>
                <w:sz w:val="28"/>
                <w:szCs w:val="28"/>
              </w:rPr>
            </w:pPr>
            <w:r>
              <w:rPr>
                <w:sz w:val="28"/>
                <w:szCs w:val="28"/>
              </w:rPr>
              <w:t xml:space="preserve">Приобретение средств индивидуальной защиты </w:t>
            </w:r>
          </w:p>
        </w:tc>
        <w:tc>
          <w:tcPr>
            <w:tcW w:w="1559" w:type="dxa"/>
            <w:vMerge w:val="restart"/>
            <w:tcBorders>
              <w:top w:val="single" w:sz="4" w:space="0" w:color="auto"/>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top w:val="single" w:sz="4" w:space="0" w:color="auto"/>
              <w:left w:val="single" w:sz="4" w:space="0" w:color="auto"/>
              <w:right w:val="single" w:sz="4" w:space="0" w:color="auto"/>
            </w:tcBorders>
          </w:tcPr>
          <w:p w:rsidR="00F15F24" w:rsidRPr="002C2465" w:rsidRDefault="00F15F24" w:rsidP="009E5553">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p>
          <w:p w:rsidR="00F15F24" w:rsidRPr="002C2465" w:rsidRDefault="00F15F24" w:rsidP="009E5553">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администрации сельсоветов</w:t>
            </w:r>
            <w:r w:rsidRPr="002C2465">
              <w:rPr>
                <w:rFonts w:ascii="Times New Roman" w:hAnsi="Times New Roman" w:cs="Times New Roman"/>
                <w:sz w:val="28"/>
                <w:szCs w:val="28"/>
              </w:rPr>
              <w:br/>
              <w:t xml:space="preserve">(по             </w:t>
            </w:r>
            <w:r w:rsidRPr="002C2465">
              <w:rPr>
                <w:rFonts w:ascii="Times New Roman" w:hAnsi="Times New Roman" w:cs="Times New Roman"/>
                <w:sz w:val="28"/>
                <w:szCs w:val="28"/>
              </w:rPr>
              <w:br/>
              <w:t>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30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70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9316CB">
        <w:trPr>
          <w:gridAfter w:val="1"/>
          <w:wAfter w:w="6" w:type="dxa"/>
          <w:trHeight w:val="722"/>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30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70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9316CB">
        <w:trPr>
          <w:gridAfter w:val="1"/>
          <w:wAfter w:w="6" w:type="dxa"/>
          <w:trHeight w:val="452"/>
        </w:trPr>
        <w:tc>
          <w:tcPr>
            <w:tcW w:w="533" w:type="dxa"/>
            <w:vMerge/>
            <w:tcBorders>
              <w:left w:val="single" w:sz="4" w:space="0" w:color="auto"/>
              <w:bottom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bottom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bottom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FD0A15">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FD0A15">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FD0A15">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FD0A15">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FD0A15">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FD0A15">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9316CB">
        <w:trPr>
          <w:gridAfter w:val="1"/>
          <w:wAfter w:w="6" w:type="dxa"/>
          <w:trHeight w:val="552"/>
        </w:trPr>
        <w:tc>
          <w:tcPr>
            <w:tcW w:w="533" w:type="dxa"/>
            <w:vMerge w:val="restart"/>
            <w:tcBorders>
              <w:top w:val="single" w:sz="4" w:space="0" w:color="auto"/>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top w:val="single" w:sz="4" w:space="0" w:color="auto"/>
              <w:left w:val="single" w:sz="4" w:space="0" w:color="auto"/>
              <w:right w:val="single" w:sz="4" w:space="0" w:color="auto"/>
            </w:tcBorders>
          </w:tcPr>
          <w:p w:rsidR="00F15F24" w:rsidRPr="000829FA" w:rsidRDefault="00F15F24" w:rsidP="006577E5">
            <w:pPr>
              <w:rPr>
                <w:b/>
                <w:sz w:val="28"/>
                <w:szCs w:val="28"/>
              </w:rPr>
            </w:pPr>
            <w:r w:rsidRPr="000829FA">
              <w:rPr>
                <w:b/>
                <w:sz w:val="28"/>
                <w:szCs w:val="28"/>
              </w:rPr>
              <w:t xml:space="preserve">Задача 4 </w:t>
            </w:r>
          </w:p>
          <w:p w:rsidR="00F15F24" w:rsidRPr="000829FA" w:rsidRDefault="00F15F24" w:rsidP="006577E5">
            <w:pPr>
              <w:rPr>
                <w:b/>
              </w:rPr>
            </w:pPr>
            <w:r w:rsidRPr="000829FA">
              <w:rPr>
                <w:b/>
                <w:sz w:val="28"/>
                <w:szCs w:val="28"/>
              </w:rPr>
              <w:t>Подготовка населения в области защиты от чрезвычайных ситуаций.</w:t>
            </w:r>
          </w:p>
        </w:tc>
        <w:tc>
          <w:tcPr>
            <w:tcW w:w="1559" w:type="dxa"/>
            <w:vMerge w:val="restart"/>
            <w:tcBorders>
              <w:top w:val="single" w:sz="4" w:space="0" w:color="auto"/>
              <w:left w:val="single" w:sz="4" w:space="0" w:color="auto"/>
              <w:right w:val="single" w:sz="4" w:space="0" w:color="auto"/>
            </w:tcBorders>
          </w:tcPr>
          <w:p w:rsidR="00F15F24" w:rsidRPr="000829FA" w:rsidRDefault="00F15F24" w:rsidP="006577E5">
            <w:pPr>
              <w:rPr>
                <w:b/>
                <w:sz w:val="28"/>
                <w:szCs w:val="28"/>
              </w:rPr>
            </w:pPr>
            <w:r w:rsidRPr="000829FA">
              <w:rPr>
                <w:b/>
                <w:sz w:val="28"/>
                <w:szCs w:val="28"/>
              </w:rPr>
              <w:t>2023-2027 годы</w:t>
            </w:r>
          </w:p>
        </w:tc>
        <w:tc>
          <w:tcPr>
            <w:tcW w:w="2263" w:type="dxa"/>
            <w:vMerge w:val="restart"/>
            <w:tcBorders>
              <w:top w:val="single" w:sz="4" w:space="0" w:color="auto"/>
              <w:left w:val="single" w:sz="4" w:space="0" w:color="auto"/>
              <w:right w:val="single" w:sz="4" w:space="0" w:color="auto"/>
            </w:tcBorders>
          </w:tcPr>
          <w:p w:rsidR="00F15F24" w:rsidRPr="000829FA" w:rsidRDefault="00F15F24" w:rsidP="006577E5">
            <w:pPr>
              <w:pStyle w:val="ConsPlusCell"/>
              <w:rPr>
                <w:rFonts w:ascii="Times New Roman" w:hAnsi="Times New Roman" w:cs="Times New Roman"/>
                <w:b/>
                <w:sz w:val="28"/>
                <w:szCs w:val="28"/>
              </w:rPr>
            </w:pPr>
            <w:r w:rsidRPr="000829FA">
              <w:rPr>
                <w:rFonts w:ascii="Times New Roman" w:hAnsi="Times New Roman" w:cs="Times New Roman"/>
                <w:b/>
                <w:sz w:val="28"/>
                <w:szCs w:val="28"/>
              </w:rPr>
              <w:t>администрация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85</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lang w:val="en-US"/>
              </w:rPr>
            </w:pPr>
            <w:r w:rsidRPr="000829FA">
              <w:rPr>
                <w:b/>
                <w:sz w:val="28"/>
                <w:szCs w:val="28"/>
                <w:lang w:val="en-US"/>
              </w:rPr>
              <w:t>176</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lang w:val="en-US"/>
              </w:rPr>
              <w:t>176</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lang w:val="en-US"/>
              </w:rPr>
              <w:t>176</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lang w:val="en-US"/>
              </w:rPr>
              <w:t>176</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sz w:val="28"/>
                <w:szCs w:val="28"/>
              </w:rPr>
            </w:pPr>
            <w:r w:rsidRPr="000829FA">
              <w:rPr>
                <w:b/>
                <w:sz w:val="28"/>
                <w:szCs w:val="28"/>
              </w:rPr>
              <w:t>789</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Всего</w:t>
            </w:r>
          </w:p>
        </w:tc>
      </w:tr>
      <w:tr w:rsidR="00F15F24" w:rsidRPr="002C2465" w:rsidTr="000829FA">
        <w:trPr>
          <w:gridAfter w:val="1"/>
          <w:wAfter w:w="6" w:type="dxa"/>
          <w:trHeight w:val="622"/>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0829FA" w:rsidRDefault="00F15F24" w:rsidP="006577E5">
            <w:pPr>
              <w:rPr>
                <w:b/>
                <w:sz w:val="28"/>
                <w:szCs w:val="28"/>
              </w:rPr>
            </w:pPr>
          </w:p>
        </w:tc>
        <w:tc>
          <w:tcPr>
            <w:tcW w:w="1559" w:type="dxa"/>
            <w:vMerge/>
            <w:tcBorders>
              <w:left w:val="single" w:sz="4" w:space="0" w:color="auto"/>
              <w:right w:val="single" w:sz="4" w:space="0" w:color="auto"/>
            </w:tcBorders>
          </w:tcPr>
          <w:p w:rsidR="00F15F24" w:rsidRPr="000829FA" w:rsidRDefault="00F15F24" w:rsidP="006577E5">
            <w:pPr>
              <w:rPr>
                <w:b/>
                <w:sz w:val="28"/>
                <w:szCs w:val="28"/>
              </w:rPr>
            </w:pPr>
          </w:p>
        </w:tc>
        <w:tc>
          <w:tcPr>
            <w:tcW w:w="2263" w:type="dxa"/>
            <w:vMerge/>
            <w:tcBorders>
              <w:left w:val="single" w:sz="4" w:space="0" w:color="auto"/>
              <w:right w:val="single" w:sz="4" w:space="0" w:color="auto"/>
            </w:tcBorders>
          </w:tcPr>
          <w:p w:rsidR="00F15F24" w:rsidRPr="000829FA" w:rsidRDefault="00F15F24" w:rsidP="006577E5">
            <w:pPr>
              <w:pStyle w:val="ConsPlusCell"/>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A976F7">
            <w:pPr>
              <w:jc w:val="center"/>
              <w:rPr>
                <w:b/>
                <w:sz w:val="28"/>
                <w:szCs w:val="28"/>
              </w:rPr>
            </w:pPr>
            <w:r w:rsidRPr="000829FA">
              <w:rPr>
                <w:b/>
                <w:sz w:val="28"/>
                <w:szCs w:val="28"/>
              </w:rPr>
              <w:t>85</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A976F7">
            <w:pPr>
              <w:jc w:val="center"/>
              <w:rPr>
                <w:b/>
                <w:sz w:val="28"/>
                <w:szCs w:val="28"/>
                <w:lang w:val="en-US"/>
              </w:rPr>
            </w:pPr>
            <w:r w:rsidRPr="000829FA">
              <w:rPr>
                <w:b/>
                <w:sz w:val="28"/>
                <w:szCs w:val="28"/>
                <w:lang w:val="en-US"/>
              </w:rPr>
              <w:t>176</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A976F7">
            <w:pPr>
              <w:jc w:val="center"/>
              <w:rPr>
                <w:b/>
                <w:sz w:val="28"/>
                <w:szCs w:val="28"/>
              </w:rPr>
            </w:pPr>
            <w:r w:rsidRPr="000829FA">
              <w:rPr>
                <w:b/>
                <w:sz w:val="28"/>
                <w:szCs w:val="28"/>
                <w:lang w:val="en-US"/>
              </w:rPr>
              <w:t>176</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A976F7">
            <w:pPr>
              <w:jc w:val="center"/>
              <w:rPr>
                <w:b/>
                <w:sz w:val="28"/>
                <w:szCs w:val="28"/>
              </w:rPr>
            </w:pPr>
            <w:r w:rsidRPr="000829FA">
              <w:rPr>
                <w:b/>
                <w:sz w:val="28"/>
                <w:szCs w:val="28"/>
                <w:lang w:val="en-US"/>
              </w:rPr>
              <w:t>176</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A976F7">
            <w:pPr>
              <w:jc w:val="center"/>
              <w:rPr>
                <w:b/>
                <w:sz w:val="28"/>
                <w:szCs w:val="28"/>
              </w:rPr>
            </w:pPr>
            <w:r w:rsidRPr="000829FA">
              <w:rPr>
                <w:b/>
                <w:sz w:val="28"/>
                <w:szCs w:val="28"/>
                <w:lang w:val="en-US"/>
              </w:rPr>
              <w:t>176</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5B33DC">
            <w:pPr>
              <w:jc w:val="center"/>
              <w:rPr>
                <w:b/>
                <w:sz w:val="28"/>
                <w:szCs w:val="28"/>
              </w:rPr>
            </w:pPr>
            <w:r w:rsidRPr="000829FA">
              <w:rPr>
                <w:b/>
                <w:sz w:val="28"/>
                <w:szCs w:val="28"/>
              </w:rPr>
              <w:t>789</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РБ</w:t>
            </w:r>
          </w:p>
        </w:tc>
      </w:tr>
      <w:tr w:rsidR="00F15F24" w:rsidRPr="002C2465" w:rsidTr="000829FA">
        <w:trPr>
          <w:gridAfter w:val="1"/>
          <w:wAfter w:w="6" w:type="dxa"/>
          <w:trHeight w:val="534"/>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0829FA" w:rsidRDefault="00F15F24" w:rsidP="006577E5">
            <w:pPr>
              <w:rPr>
                <w:b/>
                <w:sz w:val="28"/>
                <w:szCs w:val="28"/>
              </w:rPr>
            </w:pPr>
          </w:p>
        </w:tc>
        <w:tc>
          <w:tcPr>
            <w:tcW w:w="1559" w:type="dxa"/>
            <w:vMerge/>
            <w:tcBorders>
              <w:left w:val="single" w:sz="4" w:space="0" w:color="auto"/>
              <w:right w:val="single" w:sz="4" w:space="0" w:color="auto"/>
            </w:tcBorders>
          </w:tcPr>
          <w:p w:rsidR="00F15F24" w:rsidRPr="000829FA" w:rsidRDefault="00F15F24" w:rsidP="006577E5">
            <w:pPr>
              <w:rPr>
                <w:b/>
                <w:sz w:val="28"/>
                <w:szCs w:val="28"/>
              </w:rPr>
            </w:pPr>
          </w:p>
        </w:tc>
        <w:tc>
          <w:tcPr>
            <w:tcW w:w="2263" w:type="dxa"/>
            <w:vMerge/>
            <w:tcBorders>
              <w:left w:val="single" w:sz="4" w:space="0" w:color="auto"/>
              <w:right w:val="single" w:sz="4" w:space="0" w:color="auto"/>
            </w:tcBorders>
          </w:tcPr>
          <w:p w:rsidR="00F15F24" w:rsidRPr="000829FA" w:rsidRDefault="00F15F24" w:rsidP="006577E5">
            <w:pPr>
              <w:pStyle w:val="ConsPlusCell"/>
              <w:widowControl/>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БП</w:t>
            </w:r>
          </w:p>
        </w:tc>
      </w:tr>
      <w:tr w:rsidR="00F15F24" w:rsidRPr="002C2465" w:rsidTr="009316CB">
        <w:trPr>
          <w:gridAfter w:val="1"/>
          <w:wAfter w:w="6" w:type="dxa"/>
          <w:trHeight w:val="531"/>
        </w:trPr>
        <w:tc>
          <w:tcPr>
            <w:tcW w:w="533" w:type="dxa"/>
            <w:vMerge w:val="restart"/>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Default="00F15F24" w:rsidP="006577E5">
            <w:pPr>
              <w:rPr>
                <w:sz w:val="28"/>
                <w:szCs w:val="28"/>
              </w:rPr>
            </w:pPr>
            <w:r>
              <w:rPr>
                <w:sz w:val="28"/>
                <w:szCs w:val="28"/>
              </w:rPr>
              <w:t>Мероприятие 4.1.</w:t>
            </w:r>
          </w:p>
          <w:p w:rsidR="00F15F24" w:rsidRPr="002C2465" w:rsidRDefault="00F15F24" w:rsidP="006577E5">
            <w:pPr>
              <w:rPr>
                <w:sz w:val="28"/>
                <w:szCs w:val="28"/>
              </w:rPr>
            </w:pPr>
            <w:r>
              <w:rPr>
                <w:sz w:val="28"/>
                <w:szCs w:val="28"/>
              </w:rPr>
              <w:t>И</w:t>
            </w:r>
            <w:r w:rsidRPr="004E7015">
              <w:rPr>
                <w:sz w:val="28"/>
                <w:szCs w:val="28"/>
              </w:rPr>
              <w:t>зготовление памяток-рекомендаций населению по действиям в чрезвычайных ситуациях</w:t>
            </w:r>
          </w:p>
        </w:tc>
        <w:tc>
          <w:tcPr>
            <w:tcW w:w="1559" w:type="dxa"/>
            <w:vMerge w:val="restart"/>
            <w:tcBorders>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7B247A">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4</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9316CB">
        <w:trPr>
          <w:gridAfter w:val="1"/>
          <w:wAfter w:w="6" w:type="dxa"/>
          <w:trHeight w:val="515"/>
        </w:trPr>
        <w:tc>
          <w:tcPr>
            <w:tcW w:w="533" w:type="dxa"/>
            <w:vMerge/>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7B247A">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4</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0829FA">
        <w:trPr>
          <w:gridAfter w:val="1"/>
          <w:wAfter w:w="6" w:type="dxa"/>
          <w:trHeight w:val="505"/>
        </w:trPr>
        <w:tc>
          <w:tcPr>
            <w:tcW w:w="533" w:type="dxa"/>
            <w:vMerge/>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0829FA">
        <w:trPr>
          <w:gridAfter w:val="1"/>
          <w:wAfter w:w="6" w:type="dxa"/>
          <w:trHeight w:val="1082"/>
        </w:trPr>
        <w:tc>
          <w:tcPr>
            <w:tcW w:w="533" w:type="dxa"/>
            <w:vMerge w:val="restart"/>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Default="00F15F24" w:rsidP="006577E5">
            <w:pPr>
              <w:rPr>
                <w:sz w:val="28"/>
                <w:szCs w:val="28"/>
              </w:rPr>
            </w:pPr>
            <w:r>
              <w:rPr>
                <w:sz w:val="28"/>
                <w:szCs w:val="28"/>
              </w:rPr>
              <w:t>Мероприятие 4.2.</w:t>
            </w:r>
          </w:p>
          <w:p w:rsidR="00F15F24" w:rsidRDefault="00F15F24" w:rsidP="006577E5">
            <w:pPr>
              <w:rPr>
                <w:sz w:val="28"/>
                <w:szCs w:val="28"/>
              </w:rPr>
            </w:pPr>
            <w:r>
              <w:rPr>
                <w:sz w:val="28"/>
                <w:szCs w:val="28"/>
              </w:rPr>
              <w:t>Подготовка пунктов временного размещения (ПВР) к приему населения:</w:t>
            </w:r>
          </w:p>
          <w:p w:rsidR="00F15F24" w:rsidRDefault="00F15F24" w:rsidP="006577E5">
            <w:pPr>
              <w:rPr>
                <w:sz w:val="28"/>
                <w:szCs w:val="28"/>
              </w:rPr>
            </w:pPr>
            <w:r>
              <w:rPr>
                <w:sz w:val="28"/>
                <w:szCs w:val="28"/>
              </w:rPr>
              <w:t xml:space="preserve">- Приобретение раскладных кроватей (раскладушек), </w:t>
            </w:r>
          </w:p>
          <w:p w:rsidR="00F15F24" w:rsidRDefault="00F15F24" w:rsidP="006577E5">
            <w:pPr>
              <w:rPr>
                <w:sz w:val="28"/>
                <w:szCs w:val="28"/>
              </w:rPr>
            </w:pPr>
            <w:r>
              <w:rPr>
                <w:sz w:val="28"/>
                <w:szCs w:val="28"/>
              </w:rPr>
              <w:t>- Приобретение мартацов, подушек, постельных принадлежностей,</w:t>
            </w:r>
          </w:p>
          <w:p w:rsidR="00F15F24" w:rsidRDefault="00F15F24" w:rsidP="006577E5">
            <w:pPr>
              <w:rPr>
                <w:sz w:val="28"/>
                <w:szCs w:val="28"/>
              </w:rPr>
            </w:pPr>
            <w:r>
              <w:rPr>
                <w:sz w:val="28"/>
                <w:szCs w:val="28"/>
              </w:rPr>
              <w:t>- Приобретение одежды,</w:t>
            </w:r>
          </w:p>
          <w:p w:rsidR="00F15F24" w:rsidRDefault="00F15F24" w:rsidP="006577E5">
            <w:pPr>
              <w:rPr>
                <w:sz w:val="28"/>
                <w:szCs w:val="28"/>
              </w:rPr>
            </w:pPr>
            <w:r>
              <w:rPr>
                <w:sz w:val="28"/>
                <w:szCs w:val="28"/>
              </w:rPr>
              <w:t>- Приобретение посуды,</w:t>
            </w:r>
          </w:p>
          <w:p w:rsidR="00F15F24" w:rsidRDefault="00F15F24" w:rsidP="006577E5">
            <w:pPr>
              <w:rPr>
                <w:sz w:val="28"/>
                <w:szCs w:val="28"/>
              </w:rPr>
            </w:pPr>
            <w:r>
              <w:rPr>
                <w:sz w:val="28"/>
                <w:szCs w:val="28"/>
              </w:rPr>
              <w:t xml:space="preserve">- Приобретение предметов и </w:t>
            </w:r>
            <w:r>
              <w:rPr>
                <w:sz w:val="28"/>
                <w:szCs w:val="28"/>
              </w:rPr>
              <w:lastRenderedPageBreak/>
              <w:t>средств личной гигиены.</w:t>
            </w:r>
          </w:p>
        </w:tc>
        <w:tc>
          <w:tcPr>
            <w:tcW w:w="1559" w:type="dxa"/>
            <w:vMerge w:val="restart"/>
            <w:tcBorders>
              <w:left w:val="single" w:sz="4" w:space="0" w:color="auto"/>
              <w:right w:val="single" w:sz="4" w:space="0" w:color="auto"/>
            </w:tcBorders>
          </w:tcPr>
          <w:p w:rsidR="00F15F24" w:rsidRPr="002C2465" w:rsidRDefault="00F15F24" w:rsidP="006577E5">
            <w:pPr>
              <w:rPr>
                <w:sz w:val="28"/>
                <w:szCs w:val="28"/>
              </w:rPr>
            </w:pPr>
            <w:r w:rsidRPr="002C2465">
              <w:rPr>
                <w:sz w:val="28"/>
                <w:szCs w:val="28"/>
              </w:rPr>
              <w:lastRenderedPageBreak/>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35</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25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5B33DC">
            <w:pPr>
              <w:jc w:val="center"/>
              <w:rPr>
                <w:sz w:val="28"/>
                <w:szCs w:val="28"/>
              </w:rPr>
            </w:pPr>
            <w:r>
              <w:rPr>
                <w:sz w:val="28"/>
                <w:szCs w:val="28"/>
              </w:rPr>
              <w:t>135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0829FA">
        <w:trPr>
          <w:gridAfter w:val="1"/>
          <w:wAfter w:w="6" w:type="dxa"/>
          <w:trHeight w:val="1405"/>
        </w:trPr>
        <w:tc>
          <w:tcPr>
            <w:tcW w:w="533" w:type="dxa"/>
            <w:vMerge/>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35</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25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5B33DC">
            <w:pPr>
              <w:jc w:val="center"/>
              <w:rPr>
                <w:sz w:val="28"/>
                <w:szCs w:val="28"/>
              </w:rPr>
            </w:pPr>
            <w:r>
              <w:rPr>
                <w:sz w:val="28"/>
                <w:szCs w:val="28"/>
              </w:rPr>
              <w:t>135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9316CB">
        <w:trPr>
          <w:gridAfter w:val="1"/>
          <w:wAfter w:w="6" w:type="dxa"/>
          <w:trHeight w:val="1082"/>
        </w:trPr>
        <w:tc>
          <w:tcPr>
            <w:tcW w:w="533" w:type="dxa"/>
            <w:vMerge/>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E45070">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E45070">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E45070">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E45070">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E45070">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E45070">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0829FA">
        <w:trPr>
          <w:gridAfter w:val="1"/>
          <w:wAfter w:w="6" w:type="dxa"/>
          <w:trHeight w:val="849"/>
        </w:trPr>
        <w:tc>
          <w:tcPr>
            <w:tcW w:w="533" w:type="dxa"/>
            <w:vMerge w:val="restart"/>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Default="00F15F24" w:rsidP="006577E5">
            <w:pPr>
              <w:rPr>
                <w:sz w:val="28"/>
                <w:szCs w:val="28"/>
              </w:rPr>
            </w:pPr>
            <w:r>
              <w:rPr>
                <w:sz w:val="28"/>
                <w:szCs w:val="28"/>
              </w:rPr>
              <w:t>Мероприятие 4.3.</w:t>
            </w:r>
          </w:p>
          <w:p w:rsidR="00F15F24" w:rsidRDefault="00F15F24" w:rsidP="006577E5">
            <w:pPr>
              <w:rPr>
                <w:sz w:val="28"/>
                <w:szCs w:val="28"/>
              </w:rPr>
            </w:pPr>
            <w:r>
              <w:rPr>
                <w:sz w:val="28"/>
                <w:szCs w:val="28"/>
              </w:rPr>
              <w:t xml:space="preserve">Подготовка населенных пунктов к паводку (очистка водоотводных каналов) </w:t>
            </w:r>
          </w:p>
        </w:tc>
        <w:tc>
          <w:tcPr>
            <w:tcW w:w="1559" w:type="dxa"/>
            <w:vMerge w:val="restart"/>
            <w:tcBorders>
              <w:left w:val="single" w:sz="4" w:space="0" w:color="auto"/>
              <w:right w:val="single" w:sz="4" w:space="0" w:color="auto"/>
            </w:tcBorders>
          </w:tcPr>
          <w:p w:rsidR="00F15F24" w:rsidRPr="002C2465" w:rsidRDefault="00F15F24" w:rsidP="008A01FF">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left w:val="single" w:sz="4" w:space="0" w:color="auto"/>
              <w:right w:val="single" w:sz="4" w:space="0" w:color="auto"/>
            </w:tcBorders>
          </w:tcPr>
          <w:p w:rsidR="00F15F24" w:rsidRPr="002C2465" w:rsidRDefault="00F15F24" w:rsidP="008A01FF">
            <w:pPr>
              <w:pStyle w:val="ConsPlusCel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50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150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150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150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150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650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8A01FF">
            <w:pPr>
              <w:jc w:val="center"/>
              <w:rPr>
                <w:sz w:val="28"/>
                <w:szCs w:val="28"/>
              </w:rPr>
            </w:pPr>
            <w:r w:rsidRPr="002C2465">
              <w:rPr>
                <w:sz w:val="28"/>
                <w:szCs w:val="28"/>
              </w:rPr>
              <w:t>Всего</w:t>
            </w:r>
          </w:p>
        </w:tc>
      </w:tr>
      <w:tr w:rsidR="00F15F24" w:rsidRPr="002C2465" w:rsidTr="000829FA">
        <w:trPr>
          <w:gridAfter w:val="1"/>
          <w:wAfter w:w="6" w:type="dxa"/>
          <w:trHeight w:val="692"/>
        </w:trPr>
        <w:tc>
          <w:tcPr>
            <w:tcW w:w="533" w:type="dxa"/>
            <w:vMerge/>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8A01FF">
            <w:pPr>
              <w:jc w:val="center"/>
              <w:rPr>
                <w:sz w:val="28"/>
                <w:szCs w:val="28"/>
              </w:rPr>
            </w:pPr>
            <w:r>
              <w:rPr>
                <w:sz w:val="28"/>
                <w:szCs w:val="28"/>
              </w:rPr>
              <w:t>50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8A01FF">
            <w:pPr>
              <w:jc w:val="center"/>
              <w:rPr>
                <w:sz w:val="28"/>
                <w:szCs w:val="28"/>
              </w:rPr>
            </w:pPr>
            <w:r>
              <w:rPr>
                <w:sz w:val="28"/>
                <w:szCs w:val="28"/>
              </w:rPr>
              <w:t>150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8A01FF">
            <w:pPr>
              <w:jc w:val="center"/>
              <w:rPr>
                <w:sz w:val="28"/>
                <w:szCs w:val="28"/>
              </w:rPr>
            </w:pPr>
            <w:r>
              <w:rPr>
                <w:sz w:val="28"/>
                <w:szCs w:val="28"/>
              </w:rPr>
              <w:t>150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8A01FF">
            <w:pPr>
              <w:jc w:val="center"/>
              <w:rPr>
                <w:sz w:val="28"/>
                <w:szCs w:val="28"/>
              </w:rPr>
            </w:pPr>
            <w:r>
              <w:rPr>
                <w:sz w:val="28"/>
                <w:szCs w:val="28"/>
              </w:rPr>
              <w:t>150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8A01FF">
            <w:pPr>
              <w:jc w:val="center"/>
              <w:rPr>
                <w:sz w:val="28"/>
                <w:szCs w:val="28"/>
              </w:rPr>
            </w:pPr>
            <w:r>
              <w:rPr>
                <w:sz w:val="28"/>
                <w:szCs w:val="28"/>
              </w:rPr>
              <w:t>150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8A01FF">
            <w:pPr>
              <w:jc w:val="center"/>
              <w:rPr>
                <w:sz w:val="28"/>
                <w:szCs w:val="28"/>
              </w:rPr>
            </w:pPr>
            <w:r>
              <w:rPr>
                <w:sz w:val="28"/>
                <w:szCs w:val="28"/>
              </w:rPr>
              <w:t>650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8A01FF">
            <w:pPr>
              <w:jc w:val="center"/>
              <w:rPr>
                <w:sz w:val="28"/>
                <w:szCs w:val="28"/>
              </w:rPr>
            </w:pPr>
            <w:r w:rsidRPr="002C2465">
              <w:rPr>
                <w:sz w:val="28"/>
                <w:szCs w:val="28"/>
              </w:rPr>
              <w:t>РБ</w:t>
            </w:r>
          </w:p>
        </w:tc>
      </w:tr>
      <w:tr w:rsidR="00F15F24" w:rsidRPr="002C2465" w:rsidTr="009316CB">
        <w:trPr>
          <w:gridAfter w:val="1"/>
          <w:wAfter w:w="6" w:type="dxa"/>
          <w:trHeight w:val="497"/>
        </w:trPr>
        <w:tc>
          <w:tcPr>
            <w:tcW w:w="533" w:type="dxa"/>
            <w:vMerge/>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E63CAD">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E63CAD">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E63CAD">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E63CA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E63CA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E63CAD">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8A01FF">
            <w:pPr>
              <w:jc w:val="center"/>
              <w:rPr>
                <w:sz w:val="28"/>
                <w:szCs w:val="28"/>
              </w:rPr>
            </w:pPr>
            <w:r w:rsidRPr="002C2465">
              <w:rPr>
                <w:sz w:val="28"/>
                <w:szCs w:val="28"/>
              </w:rPr>
              <w:t>БП</w:t>
            </w:r>
          </w:p>
        </w:tc>
      </w:tr>
      <w:tr w:rsidR="00F15F24" w:rsidRPr="002C2465" w:rsidTr="000829FA">
        <w:trPr>
          <w:gridAfter w:val="1"/>
          <w:wAfter w:w="6" w:type="dxa"/>
          <w:trHeight w:val="623"/>
        </w:trPr>
        <w:tc>
          <w:tcPr>
            <w:tcW w:w="533" w:type="dxa"/>
            <w:vMerge w:val="restart"/>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Pr="000829FA" w:rsidRDefault="00F15F24" w:rsidP="006577E5">
            <w:pPr>
              <w:rPr>
                <w:b/>
                <w:sz w:val="28"/>
                <w:szCs w:val="28"/>
              </w:rPr>
            </w:pPr>
            <w:r w:rsidRPr="000829FA">
              <w:rPr>
                <w:b/>
                <w:sz w:val="28"/>
                <w:szCs w:val="28"/>
              </w:rPr>
              <w:t xml:space="preserve">Задача 5 </w:t>
            </w:r>
          </w:p>
          <w:p w:rsidR="00F15F24" w:rsidRPr="000829FA" w:rsidRDefault="00F15F24" w:rsidP="006577E5">
            <w:pPr>
              <w:rPr>
                <w:b/>
              </w:rPr>
            </w:pPr>
            <w:r w:rsidRPr="000829FA">
              <w:rPr>
                <w:b/>
                <w:sz w:val="28"/>
                <w:szCs w:val="28"/>
              </w:rPr>
              <w:t>Обеспечение деятельности ЕДДС Калманского района.</w:t>
            </w:r>
          </w:p>
        </w:tc>
        <w:tc>
          <w:tcPr>
            <w:tcW w:w="1559" w:type="dxa"/>
            <w:vMerge w:val="restart"/>
            <w:tcBorders>
              <w:left w:val="single" w:sz="4" w:space="0" w:color="auto"/>
              <w:right w:val="single" w:sz="4" w:space="0" w:color="auto"/>
            </w:tcBorders>
          </w:tcPr>
          <w:p w:rsidR="00F15F24" w:rsidRPr="000829FA" w:rsidRDefault="00F15F24" w:rsidP="006577E5">
            <w:pPr>
              <w:rPr>
                <w:b/>
                <w:sz w:val="28"/>
                <w:szCs w:val="28"/>
              </w:rPr>
            </w:pPr>
            <w:r w:rsidRPr="000829FA">
              <w:rPr>
                <w:b/>
                <w:sz w:val="28"/>
                <w:szCs w:val="28"/>
              </w:rPr>
              <w:t>2023-2027 годы</w:t>
            </w:r>
          </w:p>
        </w:tc>
        <w:tc>
          <w:tcPr>
            <w:tcW w:w="2263" w:type="dxa"/>
            <w:vMerge w:val="restart"/>
            <w:tcBorders>
              <w:left w:val="single" w:sz="4" w:space="0" w:color="auto"/>
              <w:right w:val="single" w:sz="4" w:space="0" w:color="auto"/>
            </w:tcBorders>
          </w:tcPr>
          <w:p w:rsidR="00F15F24" w:rsidRPr="000829FA" w:rsidRDefault="00F15F24" w:rsidP="006577E5">
            <w:pPr>
              <w:pStyle w:val="ConsPlusCell"/>
              <w:rPr>
                <w:rFonts w:ascii="Times New Roman" w:hAnsi="Times New Roman" w:cs="Times New Roman"/>
                <w:b/>
                <w:sz w:val="28"/>
                <w:szCs w:val="28"/>
              </w:rPr>
            </w:pPr>
            <w:r w:rsidRPr="000829FA">
              <w:rPr>
                <w:rFonts w:ascii="Times New Roman" w:hAnsi="Times New Roman" w:cs="Times New Roman"/>
                <w:b/>
                <w:sz w:val="28"/>
                <w:szCs w:val="28"/>
              </w:rPr>
              <w:t>администрация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25</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F458D2">
            <w:pPr>
              <w:jc w:val="center"/>
              <w:rPr>
                <w:b/>
                <w:sz w:val="28"/>
                <w:szCs w:val="28"/>
              </w:rPr>
            </w:pPr>
            <w:r w:rsidRPr="000829FA">
              <w:rPr>
                <w:b/>
                <w:sz w:val="28"/>
                <w:szCs w:val="28"/>
              </w:rPr>
              <w:t>125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Всего</w:t>
            </w:r>
          </w:p>
        </w:tc>
      </w:tr>
      <w:tr w:rsidR="00F15F24" w:rsidRPr="002C2465" w:rsidTr="000829FA">
        <w:trPr>
          <w:gridAfter w:val="1"/>
          <w:wAfter w:w="6" w:type="dxa"/>
          <w:trHeight w:val="477"/>
        </w:trPr>
        <w:tc>
          <w:tcPr>
            <w:tcW w:w="533" w:type="dxa"/>
            <w:vMerge/>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0829FA" w:rsidRDefault="00F15F24" w:rsidP="006577E5">
            <w:pPr>
              <w:rPr>
                <w:b/>
                <w:sz w:val="28"/>
                <w:szCs w:val="28"/>
              </w:rPr>
            </w:pPr>
          </w:p>
        </w:tc>
        <w:tc>
          <w:tcPr>
            <w:tcW w:w="1559" w:type="dxa"/>
            <w:vMerge/>
            <w:tcBorders>
              <w:left w:val="single" w:sz="4" w:space="0" w:color="auto"/>
              <w:right w:val="single" w:sz="4" w:space="0" w:color="auto"/>
            </w:tcBorders>
          </w:tcPr>
          <w:p w:rsidR="00F15F24" w:rsidRPr="000829FA" w:rsidRDefault="00F15F24" w:rsidP="006577E5">
            <w:pPr>
              <w:rPr>
                <w:b/>
                <w:sz w:val="28"/>
                <w:szCs w:val="28"/>
              </w:rPr>
            </w:pPr>
          </w:p>
        </w:tc>
        <w:tc>
          <w:tcPr>
            <w:tcW w:w="2263" w:type="dxa"/>
            <w:vMerge/>
            <w:tcBorders>
              <w:left w:val="single" w:sz="4" w:space="0" w:color="auto"/>
              <w:right w:val="single" w:sz="4" w:space="0" w:color="auto"/>
            </w:tcBorders>
          </w:tcPr>
          <w:p w:rsidR="00F15F24" w:rsidRPr="000829FA" w:rsidRDefault="00F15F24" w:rsidP="006577E5">
            <w:pPr>
              <w:pStyle w:val="ConsPlusCell"/>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25</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F458D2">
            <w:pPr>
              <w:jc w:val="center"/>
              <w:rPr>
                <w:b/>
                <w:sz w:val="28"/>
                <w:szCs w:val="28"/>
              </w:rPr>
            </w:pPr>
            <w:r w:rsidRPr="000829FA">
              <w:rPr>
                <w:b/>
                <w:sz w:val="28"/>
                <w:szCs w:val="28"/>
              </w:rPr>
              <w:t>125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РБ</w:t>
            </w:r>
          </w:p>
        </w:tc>
      </w:tr>
      <w:tr w:rsidR="00F15F24" w:rsidRPr="002C2465" w:rsidTr="009316CB">
        <w:trPr>
          <w:gridAfter w:val="1"/>
          <w:wAfter w:w="6" w:type="dxa"/>
          <w:trHeight w:val="483"/>
        </w:trPr>
        <w:tc>
          <w:tcPr>
            <w:tcW w:w="533" w:type="dxa"/>
            <w:vMerge/>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0829FA" w:rsidRDefault="00F15F24" w:rsidP="006577E5">
            <w:pPr>
              <w:rPr>
                <w:b/>
                <w:sz w:val="28"/>
                <w:szCs w:val="28"/>
              </w:rPr>
            </w:pPr>
          </w:p>
        </w:tc>
        <w:tc>
          <w:tcPr>
            <w:tcW w:w="1559" w:type="dxa"/>
            <w:vMerge/>
            <w:tcBorders>
              <w:left w:val="single" w:sz="4" w:space="0" w:color="auto"/>
              <w:right w:val="single" w:sz="4" w:space="0" w:color="auto"/>
            </w:tcBorders>
          </w:tcPr>
          <w:p w:rsidR="00F15F24" w:rsidRPr="000829FA" w:rsidRDefault="00F15F24" w:rsidP="006577E5">
            <w:pPr>
              <w:rPr>
                <w:b/>
                <w:sz w:val="28"/>
                <w:szCs w:val="28"/>
              </w:rPr>
            </w:pPr>
          </w:p>
        </w:tc>
        <w:tc>
          <w:tcPr>
            <w:tcW w:w="2263" w:type="dxa"/>
            <w:vMerge/>
            <w:tcBorders>
              <w:left w:val="single" w:sz="4" w:space="0" w:color="auto"/>
              <w:right w:val="single" w:sz="4" w:space="0" w:color="auto"/>
            </w:tcBorders>
          </w:tcPr>
          <w:p w:rsidR="00F15F24" w:rsidRPr="000829FA" w:rsidRDefault="00F15F24" w:rsidP="006577E5">
            <w:pPr>
              <w:pStyle w:val="ConsPlusCell"/>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БП</w:t>
            </w:r>
          </w:p>
        </w:tc>
      </w:tr>
      <w:tr w:rsidR="00F15F24" w:rsidRPr="002C2465" w:rsidTr="009316CB">
        <w:trPr>
          <w:gridAfter w:val="1"/>
          <w:wAfter w:w="6" w:type="dxa"/>
          <w:trHeight w:val="816"/>
        </w:trPr>
        <w:tc>
          <w:tcPr>
            <w:tcW w:w="533" w:type="dxa"/>
            <w:vMerge w:val="restart"/>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Pr="00E65C4A" w:rsidRDefault="00F15F24" w:rsidP="000844E1">
            <w:pPr>
              <w:tabs>
                <w:tab w:val="left" w:pos="1128"/>
              </w:tabs>
              <w:rPr>
                <w:sz w:val="28"/>
                <w:szCs w:val="28"/>
              </w:rPr>
            </w:pPr>
            <w:r>
              <w:rPr>
                <w:sz w:val="28"/>
                <w:szCs w:val="28"/>
              </w:rPr>
              <w:t xml:space="preserve">Мероприятие 5.1. </w:t>
            </w:r>
            <w:r w:rsidRPr="00E65C4A">
              <w:rPr>
                <w:sz w:val="28"/>
                <w:szCs w:val="28"/>
              </w:rPr>
              <w:t>Обеспечение личного состава форменной одеждой</w:t>
            </w:r>
          </w:p>
        </w:tc>
        <w:tc>
          <w:tcPr>
            <w:tcW w:w="1559" w:type="dxa"/>
            <w:vMerge w:val="restart"/>
            <w:tcBorders>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25</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125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9316CB">
        <w:trPr>
          <w:gridAfter w:val="1"/>
          <w:wAfter w:w="6" w:type="dxa"/>
          <w:trHeight w:val="1082"/>
        </w:trPr>
        <w:tc>
          <w:tcPr>
            <w:tcW w:w="533" w:type="dxa"/>
            <w:vMerge/>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25</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9316CB">
            <w:pPr>
              <w:jc w:val="center"/>
              <w:rPr>
                <w:sz w:val="28"/>
                <w:szCs w:val="28"/>
              </w:rPr>
            </w:pPr>
            <w:r>
              <w:rPr>
                <w:sz w:val="28"/>
                <w:szCs w:val="28"/>
              </w:rPr>
              <w:t>125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9316CB">
        <w:trPr>
          <w:gridAfter w:val="1"/>
          <w:wAfter w:w="6" w:type="dxa"/>
          <w:trHeight w:val="478"/>
        </w:trPr>
        <w:tc>
          <w:tcPr>
            <w:tcW w:w="533" w:type="dxa"/>
            <w:vMerge/>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9768C">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9768C">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9768C">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9768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9768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9768C">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0829FA">
        <w:trPr>
          <w:gridAfter w:val="1"/>
          <w:wAfter w:w="6" w:type="dxa"/>
          <w:trHeight w:val="527"/>
        </w:trPr>
        <w:tc>
          <w:tcPr>
            <w:tcW w:w="533" w:type="dxa"/>
            <w:vMerge w:val="restart"/>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Pr="000829FA" w:rsidRDefault="00F15F24" w:rsidP="006577E5">
            <w:pPr>
              <w:rPr>
                <w:b/>
                <w:sz w:val="28"/>
                <w:szCs w:val="28"/>
              </w:rPr>
            </w:pPr>
            <w:r w:rsidRPr="000829FA">
              <w:rPr>
                <w:b/>
                <w:sz w:val="28"/>
                <w:szCs w:val="28"/>
              </w:rPr>
              <w:t xml:space="preserve">Задача 6 </w:t>
            </w:r>
          </w:p>
          <w:p w:rsidR="00F15F24" w:rsidRPr="000829FA" w:rsidRDefault="00F15F24" w:rsidP="006577E5">
            <w:pPr>
              <w:rPr>
                <w:b/>
              </w:rPr>
            </w:pPr>
            <w:r w:rsidRPr="000829FA">
              <w:rPr>
                <w:b/>
                <w:sz w:val="28"/>
                <w:szCs w:val="28"/>
              </w:rPr>
              <w:t>Обеспечение безопасности людей на водных объектах.</w:t>
            </w:r>
            <w:r w:rsidRPr="000829FA">
              <w:rPr>
                <w:b/>
                <w:sz w:val="28"/>
              </w:rPr>
              <w:t xml:space="preserve">     </w:t>
            </w:r>
          </w:p>
        </w:tc>
        <w:tc>
          <w:tcPr>
            <w:tcW w:w="1559" w:type="dxa"/>
            <w:vMerge w:val="restart"/>
            <w:tcBorders>
              <w:left w:val="single" w:sz="4" w:space="0" w:color="auto"/>
              <w:right w:val="single" w:sz="4" w:space="0" w:color="auto"/>
            </w:tcBorders>
          </w:tcPr>
          <w:p w:rsidR="00F15F24" w:rsidRPr="000829FA" w:rsidRDefault="00F15F24" w:rsidP="006577E5">
            <w:pPr>
              <w:rPr>
                <w:b/>
                <w:sz w:val="28"/>
                <w:szCs w:val="28"/>
              </w:rPr>
            </w:pPr>
            <w:r w:rsidRPr="000829FA">
              <w:rPr>
                <w:b/>
                <w:sz w:val="28"/>
                <w:szCs w:val="28"/>
              </w:rPr>
              <w:t>2023-2027 годы</w:t>
            </w:r>
          </w:p>
        </w:tc>
        <w:tc>
          <w:tcPr>
            <w:tcW w:w="2263" w:type="dxa"/>
            <w:vMerge w:val="restart"/>
            <w:tcBorders>
              <w:left w:val="single" w:sz="4" w:space="0" w:color="auto"/>
              <w:right w:val="single" w:sz="4" w:space="0" w:color="auto"/>
            </w:tcBorders>
          </w:tcPr>
          <w:p w:rsidR="00F15F24" w:rsidRPr="000829FA" w:rsidRDefault="00F15F24" w:rsidP="006577E5">
            <w:pPr>
              <w:pStyle w:val="ConsPlusCell"/>
              <w:widowControl/>
              <w:rPr>
                <w:rFonts w:ascii="Times New Roman" w:hAnsi="Times New Roman" w:cs="Times New Roman"/>
                <w:b/>
                <w:sz w:val="28"/>
                <w:szCs w:val="28"/>
              </w:rPr>
            </w:pPr>
            <w:r w:rsidRPr="000829FA">
              <w:rPr>
                <w:rFonts w:ascii="Times New Roman" w:hAnsi="Times New Roman" w:cs="Times New Roman"/>
                <w:b/>
                <w:sz w:val="28"/>
                <w:szCs w:val="28"/>
              </w:rPr>
              <w:t>администрация района,</w:t>
            </w:r>
          </w:p>
          <w:p w:rsidR="00F15F24" w:rsidRPr="000829FA" w:rsidRDefault="00F15F24" w:rsidP="006577E5">
            <w:pPr>
              <w:pStyle w:val="ConsPlusCell"/>
              <w:rPr>
                <w:rFonts w:ascii="Times New Roman" w:hAnsi="Times New Roman" w:cs="Times New Roman"/>
                <w:b/>
                <w:sz w:val="28"/>
                <w:szCs w:val="28"/>
              </w:rPr>
            </w:pPr>
            <w:r w:rsidRPr="000829FA">
              <w:rPr>
                <w:rFonts w:ascii="Times New Roman" w:hAnsi="Times New Roman" w:cs="Times New Roman"/>
                <w:b/>
                <w:sz w:val="28"/>
                <w:szCs w:val="28"/>
              </w:rPr>
              <w:t>администрации сельсоветов</w:t>
            </w:r>
            <w:r w:rsidRPr="000829FA">
              <w:rPr>
                <w:rFonts w:ascii="Times New Roman" w:hAnsi="Times New Roman" w:cs="Times New Roman"/>
                <w:b/>
                <w:sz w:val="28"/>
                <w:szCs w:val="28"/>
              </w:rPr>
              <w:br/>
              <w:t xml:space="preserve">(по             </w:t>
            </w:r>
            <w:r w:rsidRPr="000829FA">
              <w:rPr>
                <w:rFonts w:ascii="Times New Roman" w:hAnsi="Times New Roman" w:cs="Times New Roman"/>
                <w:b/>
                <w:sz w:val="28"/>
                <w:szCs w:val="28"/>
              </w:rPr>
              <w:br/>
              <w:t>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25</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0844E1">
            <w:pPr>
              <w:jc w:val="center"/>
              <w:rPr>
                <w:b/>
                <w:sz w:val="28"/>
                <w:szCs w:val="28"/>
              </w:rPr>
            </w:pPr>
            <w:r w:rsidRPr="000829FA">
              <w:rPr>
                <w:b/>
                <w:sz w:val="28"/>
                <w:szCs w:val="28"/>
              </w:rPr>
              <w:t>125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Всего</w:t>
            </w:r>
          </w:p>
        </w:tc>
      </w:tr>
      <w:tr w:rsidR="00F15F24" w:rsidRPr="002C2465" w:rsidTr="000829FA">
        <w:trPr>
          <w:gridAfter w:val="1"/>
          <w:wAfter w:w="6" w:type="dxa"/>
          <w:trHeight w:val="566"/>
        </w:trPr>
        <w:tc>
          <w:tcPr>
            <w:tcW w:w="533" w:type="dxa"/>
            <w:vMerge/>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0829FA" w:rsidRDefault="00F15F24" w:rsidP="006577E5">
            <w:pPr>
              <w:rPr>
                <w:b/>
                <w:sz w:val="28"/>
                <w:szCs w:val="28"/>
              </w:rPr>
            </w:pPr>
          </w:p>
        </w:tc>
        <w:tc>
          <w:tcPr>
            <w:tcW w:w="1559" w:type="dxa"/>
            <w:vMerge/>
            <w:tcBorders>
              <w:left w:val="single" w:sz="4" w:space="0" w:color="auto"/>
              <w:right w:val="single" w:sz="4" w:space="0" w:color="auto"/>
            </w:tcBorders>
          </w:tcPr>
          <w:p w:rsidR="00F15F24" w:rsidRPr="000829FA" w:rsidRDefault="00F15F24" w:rsidP="006577E5">
            <w:pPr>
              <w:rPr>
                <w:b/>
                <w:sz w:val="28"/>
                <w:szCs w:val="28"/>
              </w:rPr>
            </w:pPr>
          </w:p>
        </w:tc>
        <w:tc>
          <w:tcPr>
            <w:tcW w:w="2263" w:type="dxa"/>
            <w:vMerge/>
            <w:tcBorders>
              <w:left w:val="single" w:sz="4" w:space="0" w:color="auto"/>
              <w:right w:val="single" w:sz="4" w:space="0" w:color="auto"/>
            </w:tcBorders>
          </w:tcPr>
          <w:p w:rsidR="00F15F24" w:rsidRPr="000829FA" w:rsidRDefault="00F15F24" w:rsidP="006577E5">
            <w:pPr>
              <w:pStyle w:val="ConsPlusCell"/>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25</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242F09">
            <w:pPr>
              <w:jc w:val="center"/>
              <w:rPr>
                <w:b/>
                <w:sz w:val="28"/>
                <w:szCs w:val="28"/>
              </w:rPr>
            </w:pPr>
            <w:r w:rsidRPr="000829FA">
              <w:rPr>
                <w:b/>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0844E1">
            <w:pPr>
              <w:jc w:val="center"/>
              <w:rPr>
                <w:b/>
                <w:sz w:val="28"/>
                <w:szCs w:val="28"/>
              </w:rPr>
            </w:pPr>
            <w:r w:rsidRPr="000829FA">
              <w:rPr>
                <w:b/>
                <w:sz w:val="28"/>
                <w:szCs w:val="28"/>
              </w:rPr>
              <w:t>125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РБ</w:t>
            </w:r>
          </w:p>
        </w:tc>
      </w:tr>
      <w:tr w:rsidR="00F15F24" w:rsidRPr="002C2465" w:rsidTr="009316CB">
        <w:trPr>
          <w:gridAfter w:val="1"/>
          <w:wAfter w:w="6" w:type="dxa"/>
          <w:trHeight w:val="273"/>
        </w:trPr>
        <w:tc>
          <w:tcPr>
            <w:tcW w:w="533" w:type="dxa"/>
            <w:vMerge/>
            <w:tcBorders>
              <w:left w:val="single" w:sz="4" w:space="0" w:color="auto"/>
              <w:right w:val="single" w:sz="4" w:space="0" w:color="auto"/>
            </w:tcBorders>
          </w:tcPr>
          <w:p w:rsidR="00F15F24"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0829FA" w:rsidRDefault="00F15F24" w:rsidP="006577E5">
            <w:pPr>
              <w:rPr>
                <w:b/>
                <w:sz w:val="28"/>
                <w:szCs w:val="28"/>
              </w:rPr>
            </w:pPr>
          </w:p>
        </w:tc>
        <w:tc>
          <w:tcPr>
            <w:tcW w:w="1559" w:type="dxa"/>
            <w:vMerge/>
            <w:tcBorders>
              <w:left w:val="single" w:sz="4" w:space="0" w:color="auto"/>
              <w:right w:val="single" w:sz="4" w:space="0" w:color="auto"/>
            </w:tcBorders>
          </w:tcPr>
          <w:p w:rsidR="00F15F24" w:rsidRPr="000829FA" w:rsidRDefault="00F15F24" w:rsidP="006577E5">
            <w:pPr>
              <w:rPr>
                <w:b/>
                <w:sz w:val="28"/>
                <w:szCs w:val="28"/>
              </w:rPr>
            </w:pPr>
          </w:p>
        </w:tc>
        <w:tc>
          <w:tcPr>
            <w:tcW w:w="2263" w:type="dxa"/>
            <w:vMerge/>
            <w:tcBorders>
              <w:left w:val="single" w:sz="4" w:space="0" w:color="auto"/>
              <w:right w:val="single" w:sz="4" w:space="0" w:color="auto"/>
            </w:tcBorders>
          </w:tcPr>
          <w:p w:rsidR="00F15F24" w:rsidRPr="000829FA" w:rsidRDefault="00F15F24" w:rsidP="006577E5">
            <w:pPr>
              <w:pStyle w:val="ConsPlusCell"/>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9316CB">
            <w:pPr>
              <w:jc w:val="center"/>
              <w:rPr>
                <w:b/>
              </w:rPr>
            </w:pPr>
            <w:r w:rsidRPr="000829FA">
              <w:rPr>
                <w:b/>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0829FA" w:rsidRDefault="00F15F24" w:rsidP="006577E5">
            <w:pPr>
              <w:jc w:val="center"/>
              <w:rPr>
                <w:b/>
                <w:sz w:val="28"/>
                <w:szCs w:val="28"/>
              </w:rPr>
            </w:pPr>
            <w:r w:rsidRPr="000829FA">
              <w:rPr>
                <w:b/>
                <w:sz w:val="28"/>
                <w:szCs w:val="28"/>
              </w:rPr>
              <w:t>БП</w:t>
            </w:r>
          </w:p>
        </w:tc>
      </w:tr>
      <w:tr w:rsidR="00F15F24" w:rsidRPr="002C2465" w:rsidTr="000829FA">
        <w:trPr>
          <w:gridAfter w:val="1"/>
          <w:wAfter w:w="6" w:type="dxa"/>
          <w:trHeight w:val="700"/>
        </w:trPr>
        <w:tc>
          <w:tcPr>
            <w:tcW w:w="533" w:type="dxa"/>
            <w:vMerge w:val="restart"/>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Default="00F15F24" w:rsidP="006577E5">
            <w:pPr>
              <w:rPr>
                <w:sz w:val="28"/>
                <w:szCs w:val="28"/>
              </w:rPr>
            </w:pPr>
            <w:r w:rsidRPr="002C2465">
              <w:rPr>
                <w:sz w:val="28"/>
                <w:szCs w:val="28"/>
              </w:rPr>
              <w:t xml:space="preserve">Мероприятие </w:t>
            </w:r>
            <w:r>
              <w:rPr>
                <w:sz w:val="28"/>
                <w:szCs w:val="28"/>
              </w:rPr>
              <w:t>6.1.</w:t>
            </w:r>
          </w:p>
          <w:p w:rsidR="00F15F24" w:rsidRPr="002C2465" w:rsidRDefault="00F15F24" w:rsidP="006577E5">
            <w:pPr>
              <w:rPr>
                <w:sz w:val="28"/>
                <w:szCs w:val="28"/>
              </w:rPr>
            </w:pPr>
            <w:r>
              <w:rPr>
                <w:sz w:val="28"/>
                <w:szCs w:val="28"/>
              </w:rPr>
              <w:t>Изготовление и установка</w:t>
            </w:r>
            <w:r w:rsidRPr="009D2EB5">
              <w:rPr>
                <w:sz w:val="28"/>
                <w:szCs w:val="28"/>
              </w:rPr>
              <w:t xml:space="preserve"> </w:t>
            </w:r>
            <w:r w:rsidRPr="009D2EB5">
              <w:rPr>
                <w:sz w:val="28"/>
                <w:szCs w:val="28"/>
              </w:rPr>
              <w:lastRenderedPageBreak/>
              <w:t xml:space="preserve">запрещающих </w:t>
            </w:r>
            <w:r>
              <w:rPr>
                <w:sz w:val="28"/>
                <w:szCs w:val="28"/>
              </w:rPr>
              <w:t>аншлагов, вывесок</w:t>
            </w:r>
            <w:r w:rsidRPr="009D2EB5">
              <w:rPr>
                <w:sz w:val="28"/>
                <w:szCs w:val="28"/>
              </w:rPr>
              <w:t xml:space="preserve"> "Купание запрещено", "Проезд (проход) по льду запрещен" на территории</w:t>
            </w:r>
            <w:r>
              <w:rPr>
                <w:sz w:val="28"/>
                <w:szCs w:val="28"/>
              </w:rPr>
              <w:t xml:space="preserve"> Калманского района</w:t>
            </w:r>
          </w:p>
        </w:tc>
        <w:tc>
          <w:tcPr>
            <w:tcW w:w="1559" w:type="dxa"/>
            <w:vMerge w:val="restart"/>
            <w:tcBorders>
              <w:left w:val="single" w:sz="4" w:space="0" w:color="auto"/>
              <w:right w:val="single" w:sz="4" w:space="0" w:color="auto"/>
            </w:tcBorders>
          </w:tcPr>
          <w:p w:rsidR="00F15F24" w:rsidRPr="002C2465" w:rsidRDefault="00F15F24" w:rsidP="006577E5">
            <w:pPr>
              <w:rPr>
                <w:sz w:val="28"/>
                <w:szCs w:val="28"/>
              </w:rPr>
            </w:pPr>
            <w:r w:rsidRPr="002C2465">
              <w:rPr>
                <w:sz w:val="28"/>
                <w:szCs w:val="28"/>
              </w:rPr>
              <w:lastRenderedPageBreak/>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p>
          <w:p w:rsidR="00F15F24" w:rsidRPr="002C2465" w:rsidRDefault="00F15F24" w:rsidP="000E6A23">
            <w:pPr>
              <w:pStyle w:val="ConsPlusCell"/>
              <w:rPr>
                <w:rFonts w:ascii="Times New Roman" w:hAnsi="Times New Roman" w:cs="Times New Roman"/>
                <w:sz w:val="28"/>
                <w:szCs w:val="28"/>
              </w:rPr>
            </w:pPr>
            <w:r w:rsidRPr="002C2465">
              <w:rPr>
                <w:rFonts w:ascii="Times New Roman" w:hAnsi="Times New Roman" w:cs="Times New Roman"/>
                <w:sz w:val="28"/>
                <w:szCs w:val="28"/>
              </w:rPr>
              <w:lastRenderedPageBreak/>
              <w:t>администрации сельсоветов</w:t>
            </w:r>
            <w:r w:rsidR="000E6A23">
              <w:rPr>
                <w:rFonts w:ascii="Times New Roman" w:hAnsi="Times New Roman" w:cs="Times New Roman"/>
                <w:sz w:val="28"/>
                <w:szCs w:val="28"/>
              </w:rPr>
              <w:t xml:space="preserve">, ОП по Калманскому району </w:t>
            </w:r>
            <w:r w:rsidRPr="002C2465">
              <w:rPr>
                <w:rFonts w:ascii="Times New Roman" w:hAnsi="Times New Roman" w:cs="Times New Roman"/>
                <w:sz w:val="28"/>
                <w:szCs w:val="28"/>
              </w:rPr>
              <w:t xml:space="preserve">(по             </w:t>
            </w:r>
            <w:r w:rsidRPr="002C2465">
              <w:rPr>
                <w:rFonts w:ascii="Times New Roman" w:hAnsi="Times New Roman" w:cs="Times New Roman"/>
                <w:sz w:val="28"/>
                <w:szCs w:val="28"/>
              </w:rPr>
              <w:br/>
              <w:t>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lastRenderedPageBreak/>
              <w:t>25</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25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0844E1">
            <w:pPr>
              <w:jc w:val="center"/>
              <w:rPr>
                <w:sz w:val="28"/>
                <w:szCs w:val="28"/>
              </w:rPr>
            </w:pPr>
            <w:r>
              <w:rPr>
                <w:sz w:val="28"/>
                <w:szCs w:val="28"/>
              </w:rPr>
              <w:t>125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0829FA">
        <w:trPr>
          <w:gridAfter w:val="1"/>
          <w:wAfter w:w="6" w:type="dxa"/>
          <w:trHeight w:val="980"/>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Pr>
                <w:sz w:val="28"/>
                <w:szCs w:val="28"/>
              </w:rPr>
              <w:t>25</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25</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A976F7">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0844E1">
            <w:pPr>
              <w:jc w:val="center"/>
              <w:rPr>
                <w:sz w:val="28"/>
                <w:szCs w:val="28"/>
              </w:rPr>
            </w:pPr>
            <w:r>
              <w:rPr>
                <w:sz w:val="28"/>
                <w:szCs w:val="28"/>
              </w:rPr>
              <w:t>125</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9316CB">
        <w:trPr>
          <w:gridAfter w:val="1"/>
          <w:wAfter w:w="6" w:type="dxa"/>
          <w:trHeight w:val="647"/>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Pr="002C2465" w:rsidRDefault="00F15F24" w:rsidP="006577E5">
            <w:pPr>
              <w:rPr>
                <w:sz w:val="28"/>
                <w:szCs w:val="28"/>
              </w:rPr>
            </w:pPr>
          </w:p>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84103D">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84103D">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84103D">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84103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84103D">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84103D">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9316CB">
        <w:trPr>
          <w:gridAfter w:val="1"/>
          <w:wAfter w:w="6" w:type="dxa"/>
          <w:trHeight w:val="606"/>
        </w:trPr>
        <w:tc>
          <w:tcPr>
            <w:tcW w:w="533" w:type="dxa"/>
            <w:vMerge w:val="restart"/>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Default="00F15F24" w:rsidP="006577E5">
            <w:pPr>
              <w:rPr>
                <w:sz w:val="28"/>
                <w:szCs w:val="28"/>
              </w:rPr>
            </w:pPr>
            <w:r>
              <w:rPr>
                <w:sz w:val="28"/>
                <w:szCs w:val="28"/>
              </w:rPr>
              <w:t>Мероприятие 6.2.</w:t>
            </w:r>
          </w:p>
          <w:p w:rsidR="00F15F24" w:rsidRDefault="00F15F24" w:rsidP="006577E5">
            <w:r>
              <w:rPr>
                <w:sz w:val="28"/>
                <w:szCs w:val="28"/>
              </w:rPr>
              <w:t>Рейды по выявлению несанкционированных  мест купания и ледовых переправ</w:t>
            </w:r>
          </w:p>
        </w:tc>
        <w:tc>
          <w:tcPr>
            <w:tcW w:w="1559" w:type="dxa"/>
            <w:vMerge w:val="restart"/>
            <w:tcBorders>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p>
          <w:p w:rsidR="00F15F24" w:rsidRPr="002C2465" w:rsidRDefault="00F15F24" w:rsidP="000E6A23">
            <w:pPr>
              <w:pStyle w:val="ConsPlusCell"/>
              <w:rPr>
                <w:rFonts w:ascii="Times New Roman" w:hAnsi="Times New Roman" w:cs="Times New Roman"/>
                <w:sz w:val="28"/>
                <w:szCs w:val="28"/>
              </w:rPr>
            </w:pPr>
            <w:r w:rsidRPr="002C2465">
              <w:rPr>
                <w:rFonts w:ascii="Times New Roman" w:hAnsi="Times New Roman" w:cs="Times New Roman"/>
                <w:sz w:val="28"/>
                <w:szCs w:val="28"/>
              </w:rPr>
              <w:t>администрации сельсоветов</w:t>
            </w:r>
            <w:r w:rsidR="000E6A23">
              <w:rPr>
                <w:rFonts w:ascii="Times New Roman" w:hAnsi="Times New Roman" w:cs="Times New Roman"/>
                <w:sz w:val="28"/>
                <w:szCs w:val="28"/>
              </w:rPr>
              <w:t xml:space="preserve">, ОП по Калманскому району, КГБУЗ «Калманская ЦРБ» </w:t>
            </w:r>
            <w:r w:rsidRPr="002C2465">
              <w:rPr>
                <w:rFonts w:ascii="Times New Roman" w:hAnsi="Times New Roman" w:cs="Times New Roman"/>
                <w:sz w:val="28"/>
                <w:szCs w:val="28"/>
              </w:rPr>
              <w:t>(по 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9316CB">
        <w:trPr>
          <w:gridAfter w:val="1"/>
          <w:wAfter w:w="6" w:type="dxa"/>
          <w:trHeight w:val="700"/>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9316CB">
        <w:trPr>
          <w:gridAfter w:val="1"/>
          <w:wAfter w:w="6" w:type="dxa"/>
          <w:trHeight w:val="737"/>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r w:rsidR="00F15F24" w:rsidRPr="002C2465" w:rsidTr="009316CB">
        <w:trPr>
          <w:gridAfter w:val="1"/>
          <w:wAfter w:w="6" w:type="dxa"/>
          <w:trHeight w:val="846"/>
        </w:trPr>
        <w:tc>
          <w:tcPr>
            <w:tcW w:w="533" w:type="dxa"/>
            <w:vMerge w:val="restart"/>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val="restart"/>
            <w:tcBorders>
              <w:left w:val="single" w:sz="4" w:space="0" w:color="auto"/>
              <w:right w:val="single" w:sz="4" w:space="0" w:color="auto"/>
            </w:tcBorders>
          </w:tcPr>
          <w:p w:rsidR="00F15F24" w:rsidRDefault="00F15F24" w:rsidP="006577E5">
            <w:pPr>
              <w:rPr>
                <w:sz w:val="28"/>
                <w:szCs w:val="28"/>
              </w:rPr>
            </w:pPr>
            <w:r w:rsidRPr="0075318B">
              <w:rPr>
                <w:sz w:val="28"/>
                <w:szCs w:val="28"/>
              </w:rPr>
              <w:t>Мероприятие 6.3.</w:t>
            </w:r>
          </w:p>
          <w:p w:rsidR="00F15F24" w:rsidRPr="0075318B" w:rsidRDefault="00F15F24" w:rsidP="006577E5">
            <w:pPr>
              <w:rPr>
                <w:sz w:val="28"/>
                <w:szCs w:val="28"/>
              </w:rPr>
            </w:pPr>
            <w:r>
              <w:rPr>
                <w:sz w:val="28"/>
                <w:szCs w:val="28"/>
              </w:rPr>
              <w:t>Публикации в СМИ по безопасности на водных объектах</w:t>
            </w:r>
          </w:p>
          <w:p w:rsidR="00F15F24" w:rsidRDefault="00F15F24" w:rsidP="006577E5"/>
        </w:tc>
        <w:tc>
          <w:tcPr>
            <w:tcW w:w="1559" w:type="dxa"/>
            <w:vMerge w:val="restart"/>
            <w:tcBorders>
              <w:left w:val="single" w:sz="4" w:space="0" w:color="auto"/>
              <w:right w:val="single" w:sz="4" w:space="0" w:color="auto"/>
            </w:tcBorders>
          </w:tcPr>
          <w:p w:rsidR="00F15F24" w:rsidRPr="002C2465" w:rsidRDefault="00F15F24" w:rsidP="006577E5">
            <w:pPr>
              <w:rPr>
                <w:sz w:val="28"/>
                <w:szCs w:val="28"/>
              </w:rPr>
            </w:pPr>
            <w:r w:rsidRPr="002C2465">
              <w:rPr>
                <w:sz w:val="28"/>
                <w:szCs w:val="28"/>
              </w:rPr>
              <w:t>202</w:t>
            </w:r>
            <w:r>
              <w:rPr>
                <w:sz w:val="28"/>
                <w:szCs w:val="28"/>
              </w:rPr>
              <w:t>3</w:t>
            </w:r>
            <w:r w:rsidRPr="002C2465">
              <w:rPr>
                <w:sz w:val="28"/>
                <w:szCs w:val="28"/>
              </w:rPr>
              <w:t>-202</w:t>
            </w:r>
            <w:r>
              <w:rPr>
                <w:sz w:val="28"/>
                <w:szCs w:val="28"/>
              </w:rPr>
              <w:t>7</w:t>
            </w:r>
            <w:r w:rsidRPr="002C2465">
              <w:rPr>
                <w:sz w:val="28"/>
                <w:szCs w:val="28"/>
              </w:rPr>
              <w:t xml:space="preserve"> годы</w:t>
            </w:r>
          </w:p>
        </w:tc>
        <w:tc>
          <w:tcPr>
            <w:tcW w:w="2263" w:type="dxa"/>
            <w:vMerge w:val="restart"/>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r w:rsidRPr="002C2465">
              <w:rPr>
                <w:rFonts w:ascii="Times New Roman" w:hAnsi="Times New Roman" w:cs="Times New Roman"/>
                <w:sz w:val="28"/>
                <w:szCs w:val="28"/>
              </w:rPr>
              <w:t>администрация района,</w:t>
            </w:r>
          </w:p>
          <w:p w:rsidR="00F15F24" w:rsidRPr="002C2465" w:rsidRDefault="00F15F24" w:rsidP="006577E5">
            <w:pPr>
              <w:pStyle w:val="ConsPlusCell"/>
              <w:rPr>
                <w:rFonts w:ascii="Times New Roman" w:hAnsi="Times New Roman" w:cs="Times New Roman"/>
                <w:sz w:val="28"/>
                <w:szCs w:val="28"/>
              </w:rPr>
            </w:pPr>
            <w:r w:rsidRPr="002C2465">
              <w:rPr>
                <w:rFonts w:ascii="Times New Roman" w:hAnsi="Times New Roman" w:cs="Times New Roman"/>
                <w:sz w:val="28"/>
                <w:szCs w:val="28"/>
              </w:rPr>
              <w:t>администрации сельсоветов</w:t>
            </w:r>
            <w:r w:rsidR="000E6A23">
              <w:rPr>
                <w:rFonts w:ascii="Times New Roman" w:hAnsi="Times New Roman" w:cs="Times New Roman"/>
                <w:sz w:val="28"/>
                <w:szCs w:val="28"/>
              </w:rPr>
              <w:t>, ОП по Калманскому району</w:t>
            </w:r>
            <w:r w:rsidRPr="002C2465">
              <w:rPr>
                <w:rFonts w:ascii="Times New Roman" w:hAnsi="Times New Roman" w:cs="Times New Roman"/>
                <w:sz w:val="28"/>
                <w:szCs w:val="28"/>
              </w:rPr>
              <w:br/>
              <w:t xml:space="preserve">(по             </w:t>
            </w:r>
            <w:r w:rsidRPr="002C2465">
              <w:rPr>
                <w:rFonts w:ascii="Times New Roman" w:hAnsi="Times New Roman" w:cs="Times New Roman"/>
                <w:sz w:val="28"/>
                <w:szCs w:val="28"/>
              </w:rPr>
              <w:br/>
              <w:t>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Всего</w:t>
            </w:r>
          </w:p>
        </w:tc>
      </w:tr>
      <w:tr w:rsidR="00F15F24" w:rsidRPr="002C2465" w:rsidTr="009316CB">
        <w:trPr>
          <w:gridAfter w:val="1"/>
          <w:wAfter w:w="6" w:type="dxa"/>
          <w:trHeight w:val="703"/>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РБ</w:t>
            </w:r>
          </w:p>
        </w:tc>
      </w:tr>
      <w:tr w:rsidR="00F15F24" w:rsidRPr="002C2465" w:rsidTr="009316CB">
        <w:trPr>
          <w:gridAfter w:val="1"/>
          <w:wAfter w:w="6" w:type="dxa"/>
          <w:trHeight w:val="698"/>
        </w:trPr>
        <w:tc>
          <w:tcPr>
            <w:tcW w:w="533" w:type="dxa"/>
            <w:vMerge/>
            <w:tcBorders>
              <w:left w:val="single" w:sz="4" w:space="0" w:color="auto"/>
              <w:right w:val="single" w:sz="4" w:space="0" w:color="auto"/>
            </w:tcBorders>
          </w:tcPr>
          <w:p w:rsidR="00F15F24" w:rsidRPr="002C2465" w:rsidRDefault="00F15F24" w:rsidP="006577E5">
            <w:pPr>
              <w:numPr>
                <w:ilvl w:val="0"/>
                <w:numId w:val="14"/>
              </w:numPr>
              <w:jc w:val="center"/>
              <w:rPr>
                <w:sz w:val="28"/>
                <w:szCs w:val="28"/>
              </w:rPr>
            </w:pPr>
          </w:p>
        </w:tc>
        <w:tc>
          <w:tcPr>
            <w:tcW w:w="3683" w:type="dxa"/>
            <w:vMerge/>
            <w:tcBorders>
              <w:left w:val="single" w:sz="4" w:space="0" w:color="auto"/>
              <w:right w:val="single" w:sz="4" w:space="0" w:color="auto"/>
            </w:tcBorders>
          </w:tcPr>
          <w:p w:rsidR="00F15F24" w:rsidRDefault="00F15F24" w:rsidP="006577E5"/>
        </w:tc>
        <w:tc>
          <w:tcPr>
            <w:tcW w:w="1559" w:type="dxa"/>
            <w:vMerge/>
            <w:tcBorders>
              <w:left w:val="single" w:sz="4" w:space="0" w:color="auto"/>
              <w:right w:val="single" w:sz="4" w:space="0" w:color="auto"/>
            </w:tcBorders>
          </w:tcPr>
          <w:p w:rsidR="00F15F24" w:rsidRPr="002C2465" w:rsidRDefault="00F15F24" w:rsidP="006577E5">
            <w:pPr>
              <w:rPr>
                <w:sz w:val="28"/>
                <w:szCs w:val="28"/>
              </w:rPr>
            </w:pPr>
          </w:p>
        </w:tc>
        <w:tc>
          <w:tcPr>
            <w:tcW w:w="2263" w:type="dxa"/>
            <w:vMerge/>
            <w:tcBorders>
              <w:left w:val="single" w:sz="4" w:space="0" w:color="auto"/>
              <w:right w:val="single" w:sz="4" w:space="0" w:color="auto"/>
            </w:tcBorders>
          </w:tcPr>
          <w:p w:rsidR="00F15F24" w:rsidRPr="002C2465" w:rsidRDefault="00F15F24" w:rsidP="006577E5">
            <w:pPr>
              <w:pStyle w:val="ConsPlusCell"/>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F15F24" w:rsidRDefault="00F15F24" w:rsidP="009316CB">
            <w:pPr>
              <w:jc w:val="center"/>
            </w:pPr>
            <w:r w:rsidRPr="0044070C">
              <w:rPr>
                <w:sz w:val="28"/>
                <w:szCs w:val="28"/>
              </w:rPr>
              <w:t>0</w:t>
            </w:r>
          </w:p>
        </w:tc>
        <w:tc>
          <w:tcPr>
            <w:tcW w:w="1700" w:type="dxa"/>
            <w:tcBorders>
              <w:top w:val="single" w:sz="4" w:space="0" w:color="auto"/>
              <w:left w:val="single" w:sz="4" w:space="0" w:color="auto"/>
              <w:bottom w:val="single" w:sz="4" w:space="0" w:color="auto"/>
              <w:right w:val="single" w:sz="4" w:space="0" w:color="auto"/>
            </w:tcBorders>
            <w:vAlign w:val="center"/>
          </w:tcPr>
          <w:p w:rsidR="00F15F24" w:rsidRPr="002C2465" w:rsidRDefault="00F15F24" w:rsidP="006577E5">
            <w:pPr>
              <w:jc w:val="center"/>
              <w:rPr>
                <w:sz w:val="28"/>
                <w:szCs w:val="28"/>
              </w:rPr>
            </w:pPr>
            <w:r w:rsidRPr="002C2465">
              <w:rPr>
                <w:sz w:val="28"/>
                <w:szCs w:val="28"/>
              </w:rPr>
              <w:t>БП</w:t>
            </w:r>
          </w:p>
        </w:tc>
      </w:tr>
    </w:tbl>
    <w:p w:rsidR="000829FA" w:rsidRDefault="000829FA" w:rsidP="006577E5">
      <w:pPr>
        <w:autoSpaceDE w:val="0"/>
        <w:autoSpaceDN w:val="0"/>
        <w:adjustRightInd w:val="0"/>
        <w:jc w:val="both"/>
        <w:outlineLvl w:val="1"/>
        <w:rPr>
          <w:sz w:val="28"/>
          <w:szCs w:val="28"/>
        </w:rPr>
        <w:sectPr w:rsidR="000829FA" w:rsidSect="006C1992">
          <w:pgSz w:w="16838" w:h="11906" w:orient="landscape"/>
          <w:pgMar w:top="1418" w:right="851" w:bottom="567" w:left="907" w:header="709" w:footer="709" w:gutter="0"/>
          <w:cols w:space="708"/>
          <w:docGrid w:linePitch="360"/>
        </w:sectPr>
      </w:pPr>
    </w:p>
    <w:tbl>
      <w:tblPr>
        <w:tblW w:w="5553" w:type="dxa"/>
        <w:tblInd w:w="9743" w:type="dxa"/>
        <w:tblLayout w:type="fixed"/>
        <w:tblLook w:val="04A0"/>
      </w:tblPr>
      <w:tblGrid>
        <w:gridCol w:w="5553"/>
      </w:tblGrid>
      <w:tr w:rsidR="00F15F24" w:rsidRPr="00F41A34" w:rsidTr="000829FA">
        <w:tc>
          <w:tcPr>
            <w:tcW w:w="5553" w:type="dxa"/>
          </w:tcPr>
          <w:p w:rsidR="00F15F24" w:rsidRPr="003256F8" w:rsidRDefault="00F15F24" w:rsidP="006577E5">
            <w:pPr>
              <w:autoSpaceDE w:val="0"/>
              <w:autoSpaceDN w:val="0"/>
              <w:adjustRightInd w:val="0"/>
              <w:jc w:val="both"/>
              <w:outlineLvl w:val="1"/>
              <w:rPr>
                <w:sz w:val="26"/>
                <w:szCs w:val="26"/>
              </w:rPr>
            </w:pPr>
            <w:r w:rsidRPr="003256F8">
              <w:rPr>
                <w:sz w:val="26"/>
                <w:szCs w:val="26"/>
              </w:rPr>
              <w:lastRenderedPageBreak/>
              <w:t xml:space="preserve">Приложение 2 </w:t>
            </w:r>
          </w:p>
          <w:p w:rsidR="00F15F24" w:rsidRPr="00F41A34" w:rsidRDefault="00F15F24" w:rsidP="006577E5">
            <w:pPr>
              <w:autoSpaceDE w:val="0"/>
              <w:autoSpaceDN w:val="0"/>
              <w:adjustRightInd w:val="0"/>
              <w:jc w:val="both"/>
              <w:outlineLvl w:val="1"/>
              <w:rPr>
                <w:sz w:val="28"/>
                <w:szCs w:val="28"/>
              </w:rPr>
            </w:pPr>
            <w:r w:rsidRPr="003256F8">
              <w:rPr>
                <w:sz w:val="26"/>
                <w:szCs w:val="26"/>
              </w:rPr>
              <w:t xml:space="preserve">к муниципальной программе «Обеспечение мероприятий в области гражданской обороны, защиты населения и территории от чрезвычайных ситуаций, пожарной безопасности и безопасности людей на водных объектах в Калманском районе» </w:t>
            </w:r>
          </w:p>
        </w:tc>
      </w:tr>
    </w:tbl>
    <w:p w:rsidR="006C1992" w:rsidRPr="002C2465" w:rsidRDefault="006C1992" w:rsidP="006577E5">
      <w:pPr>
        <w:ind w:left="5670"/>
        <w:rPr>
          <w:szCs w:val="24"/>
        </w:rPr>
      </w:pPr>
    </w:p>
    <w:p w:rsidR="00822AF4" w:rsidRPr="002C2465" w:rsidRDefault="00EC2E44" w:rsidP="006577E5">
      <w:pPr>
        <w:jc w:val="center"/>
        <w:rPr>
          <w:sz w:val="32"/>
          <w:szCs w:val="32"/>
        </w:rPr>
      </w:pPr>
      <w:r w:rsidRPr="002C2465">
        <w:rPr>
          <w:sz w:val="32"/>
          <w:szCs w:val="32"/>
        </w:rPr>
        <w:t>Сведения</w:t>
      </w:r>
    </w:p>
    <w:p w:rsidR="00822AF4" w:rsidRPr="002C2465" w:rsidRDefault="00822AF4" w:rsidP="006577E5">
      <w:pPr>
        <w:jc w:val="center"/>
        <w:rPr>
          <w:szCs w:val="24"/>
        </w:rPr>
      </w:pPr>
      <w:r w:rsidRPr="002C2465">
        <w:rPr>
          <w:szCs w:val="24"/>
        </w:rPr>
        <w:t xml:space="preserve"> об индикаторах муниципальной программы </w:t>
      </w:r>
    </w:p>
    <w:p w:rsidR="00822AF4" w:rsidRPr="002C2465" w:rsidRDefault="00822AF4" w:rsidP="006577E5">
      <w:pPr>
        <w:jc w:val="center"/>
        <w:rPr>
          <w:szCs w:val="24"/>
        </w:rPr>
      </w:pPr>
      <w:r w:rsidRPr="002C2465">
        <w:rPr>
          <w:szCs w:val="24"/>
        </w:rPr>
        <w:t xml:space="preserve"> и их значениях</w:t>
      </w:r>
    </w:p>
    <w:p w:rsidR="00822AF4" w:rsidRPr="002C2465" w:rsidRDefault="00822AF4" w:rsidP="006577E5">
      <w:pPr>
        <w:jc w:val="right"/>
        <w:rPr>
          <w:szCs w:val="24"/>
        </w:rPr>
      </w:pP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8930"/>
        <w:gridCol w:w="425"/>
        <w:gridCol w:w="284"/>
        <w:gridCol w:w="850"/>
        <w:gridCol w:w="851"/>
        <w:gridCol w:w="850"/>
        <w:gridCol w:w="851"/>
        <w:gridCol w:w="850"/>
        <w:gridCol w:w="913"/>
        <w:gridCol w:w="100"/>
      </w:tblGrid>
      <w:tr w:rsidR="00822AF4" w:rsidRPr="002C2465" w:rsidTr="003256F8">
        <w:trPr>
          <w:gridAfter w:val="1"/>
          <w:wAfter w:w="100" w:type="dxa"/>
          <w:trHeight w:val="238"/>
        </w:trPr>
        <w:tc>
          <w:tcPr>
            <w:tcW w:w="392" w:type="dxa"/>
            <w:vMerge w:val="restart"/>
            <w:tcBorders>
              <w:top w:val="single" w:sz="4" w:space="0" w:color="auto"/>
              <w:left w:val="single" w:sz="4" w:space="0" w:color="auto"/>
              <w:bottom w:val="single" w:sz="4" w:space="0" w:color="auto"/>
              <w:right w:val="single" w:sz="4" w:space="0" w:color="auto"/>
            </w:tcBorders>
          </w:tcPr>
          <w:p w:rsidR="00822AF4" w:rsidRPr="002C2465" w:rsidRDefault="00822AF4" w:rsidP="006577E5">
            <w:pPr>
              <w:jc w:val="center"/>
              <w:rPr>
                <w:szCs w:val="24"/>
              </w:rPr>
            </w:pPr>
            <w:r w:rsidRPr="002C2465">
              <w:rPr>
                <w:szCs w:val="24"/>
              </w:rPr>
              <w:t xml:space="preserve">№ </w:t>
            </w:r>
          </w:p>
        </w:tc>
        <w:tc>
          <w:tcPr>
            <w:tcW w:w="8930" w:type="dxa"/>
            <w:vMerge w:val="restart"/>
            <w:tcBorders>
              <w:top w:val="single" w:sz="4" w:space="0" w:color="auto"/>
              <w:left w:val="single" w:sz="4" w:space="0" w:color="auto"/>
              <w:bottom w:val="single" w:sz="4" w:space="0" w:color="auto"/>
              <w:right w:val="single" w:sz="4" w:space="0" w:color="auto"/>
            </w:tcBorders>
          </w:tcPr>
          <w:p w:rsidR="00822AF4" w:rsidRPr="002C2465" w:rsidRDefault="00822AF4" w:rsidP="006577E5">
            <w:pPr>
              <w:jc w:val="center"/>
              <w:rPr>
                <w:szCs w:val="24"/>
              </w:rPr>
            </w:pPr>
            <w:r w:rsidRPr="002C2465">
              <w:rPr>
                <w:szCs w:val="24"/>
              </w:rPr>
              <w:t>Наименование индикатора (показателя)</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822AF4" w:rsidRPr="002C2465" w:rsidRDefault="00822AF4" w:rsidP="006577E5">
            <w:pPr>
              <w:jc w:val="center"/>
              <w:rPr>
                <w:szCs w:val="24"/>
              </w:rPr>
            </w:pPr>
            <w:r w:rsidRPr="002C2465">
              <w:rPr>
                <w:szCs w:val="24"/>
              </w:rPr>
              <w:t>Ед. изм.</w:t>
            </w:r>
          </w:p>
        </w:tc>
        <w:tc>
          <w:tcPr>
            <w:tcW w:w="5165" w:type="dxa"/>
            <w:gridSpan w:val="6"/>
            <w:tcBorders>
              <w:top w:val="single" w:sz="4" w:space="0" w:color="auto"/>
              <w:left w:val="single" w:sz="4" w:space="0" w:color="auto"/>
              <w:bottom w:val="single" w:sz="4" w:space="0" w:color="auto"/>
              <w:right w:val="single" w:sz="4" w:space="0" w:color="auto"/>
            </w:tcBorders>
          </w:tcPr>
          <w:p w:rsidR="00822AF4" w:rsidRPr="002C2465" w:rsidRDefault="00822AF4" w:rsidP="006577E5">
            <w:pPr>
              <w:jc w:val="center"/>
              <w:rPr>
                <w:szCs w:val="24"/>
              </w:rPr>
            </w:pPr>
            <w:r w:rsidRPr="002C2465">
              <w:rPr>
                <w:szCs w:val="24"/>
              </w:rPr>
              <w:t>Значение по годам</w:t>
            </w:r>
          </w:p>
        </w:tc>
      </w:tr>
      <w:tr w:rsidR="0075318B" w:rsidRPr="002C2465" w:rsidTr="003256F8">
        <w:trPr>
          <w:gridAfter w:val="1"/>
          <w:wAfter w:w="100" w:type="dxa"/>
          <w:trHeight w:val="123"/>
        </w:trPr>
        <w:tc>
          <w:tcPr>
            <w:tcW w:w="392" w:type="dxa"/>
            <w:vMerge/>
            <w:tcBorders>
              <w:top w:val="single" w:sz="4" w:space="0" w:color="auto"/>
              <w:left w:val="single" w:sz="4" w:space="0" w:color="auto"/>
              <w:bottom w:val="single" w:sz="4" w:space="0" w:color="auto"/>
              <w:right w:val="single" w:sz="4" w:space="0" w:color="auto"/>
            </w:tcBorders>
            <w:vAlign w:val="center"/>
          </w:tcPr>
          <w:p w:rsidR="0075318B" w:rsidRPr="002C2465" w:rsidRDefault="0075318B" w:rsidP="006577E5">
            <w:pPr>
              <w:rPr>
                <w:szCs w:val="24"/>
              </w:rPr>
            </w:pPr>
          </w:p>
        </w:tc>
        <w:tc>
          <w:tcPr>
            <w:tcW w:w="8930" w:type="dxa"/>
            <w:vMerge/>
            <w:tcBorders>
              <w:top w:val="single" w:sz="4" w:space="0" w:color="auto"/>
              <w:left w:val="single" w:sz="4" w:space="0" w:color="auto"/>
              <w:bottom w:val="single" w:sz="4" w:space="0" w:color="auto"/>
              <w:right w:val="single" w:sz="4" w:space="0" w:color="auto"/>
            </w:tcBorders>
            <w:vAlign w:val="center"/>
          </w:tcPr>
          <w:p w:rsidR="0075318B" w:rsidRPr="002C2465" w:rsidRDefault="0075318B" w:rsidP="006577E5">
            <w:pPr>
              <w:rPr>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5318B" w:rsidRPr="002C2465" w:rsidRDefault="0075318B" w:rsidP="006577E5">
            <w:pPr>
              <w:rPr>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75318B" w:rsidRPr="002C2465" w:rsidRDefault="0075318B" w:rsidP="006577E5">
            <w:pPr>
              <w:ind w:left="-108" w:right="-108" w:firstLine="108"/>
              <w:jc w:val="center"/>
              <w:rPr>
                <w:szCs w:val="24"/>
              </w:rPr>
            </w:pPr>
            <w:r w:rsidRPr="002C2465">
              <w:rPr>
                <w:szCs w:val="24"/>
              </w:rPr>
              <w:t>20</w:t>
            </w:r>
            <w:r>
              <w:rPr>
                <w:szCs w:val="24"/>
              </w:rPr>
              <w:t>22</w:t>
            </w:r>
            <w:r w:rsidR="002C6E00">
              <w:rPr>
                <w:szCs w:val="24"/>
              </w:rPr>
              <w:t xml:space="preserve"> </w:t>
            </w:r>
            <w:r w:rsidRPr="002C2465">
              <w:rPr>
                <w:szCs w:val="24"/>
              </w:rPr>
              <w:t>г</w:t>
            </w:r>
            <w:r w:rsidR="002C6E00">
              <w:rPr>
                <w:szCs w:val="24"/>
              </w:rPr>
              <w:t>.</w:t>
            </w:r>
            <w:r w:rsidRPr="002C2465">
              <w:rPr>
                <w:szCs w:val="24"/>
              </w:rPr>
              <w:t xml:space="preserve"> (факт)</w:t>
            </w:r>
          </w:p>
        </w:tc>
        <w:tc>
          <w:tcPr>
            <w:tcW w:w="4315" w:type="dxa"/>
            <w:gridSpan w:val="5"/>
            <w:tcBorders>
              <w:top w:val="single" w:sz="4" w:space="0" w:color="auto"/>
              <w:left w:val="single" w:sz="4" w:space="0" w:color="auto"/>
              <w:bottom w:val="single" w:sz="4" w:space="0" w:color="auto"/>
              <w:right w:val="single" w:sz="4" w:space="0" w:color="auto"/>
            </w:tcBorders>
          </w:tcPr>
          <w:p w:rsidR="0075318B" w:rsidRPr="002C2465" w:rsidRDefault="0075318B" w:rsidP="006577E5">
            <w:pPr>
              <w:jc w:val="center"/>
              <w:rPr>
                <w:szCs w:val="24"/>
              </w:rPr>
            </w:pPr>
            <w:r w:rsidRPr="002C2465">
              <w:rPr>
                <w:szCs w:val="24"/>
              </w:rPr>
              <w:t>годы реализации муниципальной программы</w:t>
            </w:r>
          </w:p>
        </w:tc>
      </w:tr>
      <w:tr w:rsidR="002C6E00" w:rsidRPr="002C2465" w:rsidTr="003256F8">
        <w:trPr>
          <w:gridAfter w:val="1"/>
          <w:wAfter w:w="100" w:type="dxa"/>
          <w:trHeight w:val="247"/>
        </w:trPr>
        <w:tc>
          <w:tcPr>
            <w:tcW w:w="392" w:type="dxa"/>
            <w:vMerge/>
            <w:tcBorders>
              <w:top w:val="single" w:sz="4" w:space="0" w:color="auto"/>
              <w:left w:val="single" w:sz="4" w:space="0" w:color="auto"/>
              <w:bottom w:val="single" w:sz="4" w:space="0" w:color="auto"/>
              <w:right w:val="single" w:sz="4" w:space="0" w:color="auto"/>
            </w:tcBorders>
            <w:vAlign w:val="center"/>
          </w:tcPr>
          <w:p w:rsidR="0075318B" w:rsidRPr="002C2465" w:rsidRDefault="0075318B" w:rsidP="006577E5">
            <w:pPr>
              <w:rPr>
                <w:szCs w:val="24"/>
              </w:rPr>
            </w:pPr>
          </w:p>
        </w:tc>
        <w:tc>
          <w:tcPr>
            <w:tcW w:w="8930" w:type="dxa"/>
            <w:vMerge/>
            <w:tcBorders>
              <w:top w:val="single" w:sz="4" w:space="0" w:color="auto"/>
              <w:left w:val="single" w:sz="4" w:space="0" w:color="auto"/>
              <w:bottom w:val="single" w:sz="4" w:space="0" w:color="auto"/>
              <w:right w:val="single" w:sz="4" w:space="0" w:color="auto"/>
            </w:tcBorders>
            <w:vAlign w:val="center"/>
          </w:tcPr>
          <w:p w:rsidR="0075318B" w:rsidRPr="002C2465" w:rsidRDefault="0075318B" w:rsidP="006577E5">
            <w:pPr>
              <w:rPr>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5318B" w:rsidRPr="002C2465" w:rsidRDefault="0075318B" w:rsidP="006577E5">
            <w:pPr>
              <w:rPr>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318B" w:rsidRPr="002C2465" w:rsidRDefault="0075318B" w:rsidP="006577E5">
            <w:pPr>
              <w:rPr>
                <w:szCs w:val="24"/>
              </w:rPr>
            </w:pPr>
          </w:p>
        </w:tc>
        <w:tc>
          <w:tcPr>
            <w:tcW w:w="851" w:type="dxa"/>
            <w:tcBorders>
              <w:top w:val="single" w:sz="4" w:space="0" w:color="auto"/>
              <w:left w:val="single" w:sz="4" w:space="0" w:color="auto"/>
              <w:bottom w:val="single" w:sz="4" w:space="0" w:color="auto"/>
              <w:right w:val="single" w:sz="4" w:space="0" w:color="auto"/>
            </w:tcBorders>
          </w:tcPr>
          <w:p w:rsidR="0075318B" w:rsidRPr="002C2465" w:rsidRDefault="0075318B" w:rsidP="006577E5">
            <w:pPr>
              <w:jc w:val="center"/>
              <w:rPr>
                <w:sz w:val="20"/>
              </w:rPr>
            </w:pPr>
            <w:r w:rsidRPr="002C2465">
              <w:rPr>
                <w:sz w:val="20"/>
              </w:rPr>
              <w:t>202</w:t>
            </w:r>
            <w:r>
              <w:rPr>
                <w:sz w:val="20"/>
              </w:rPr>
              <w:t xml:space="preserve">3 </w:t>
            </w:r>
            <w:r w:rsidRPr="002C2465">
              <w:rPr>
                <w:sz w:val="20"/>
              </w:rPr>
              <w:t>г</w:t>
            </w:r>
            <w:r w:rsidR="002C6E00">
              <w:rPr>
                <w:sz w:val="20"/>
              </w:rPr>
              <w:t>.</w:t>
            </w:r>
          </w:p>
        </w:tc>
        <w:tc>
          <w:tcPr>
            <w:tcW w:w="850" w:type="dxa"/>
            <w:tcBorders>
              <w:top w:val="single" w:sz="4" w:space="0" w:color="auto"/>
              <w:left w:val="single" w:sz="4" w:space="0" w:color="auto"/>
              <w:bottom w:val="single" w:sz="4" w:space="0" w:color="auto"/>
              <w:right w:val="single" w:sz="4" w:space="0" w:color="auto"/>
            </w:tcBorders>
          </w:tcPr>
          <w:p w:rsidR="0075318B" w:rsidRPr="002C2465" w:rsidRDefault="0075318B" w:rsidP="006577E5">
            <w:pPr>
              <w:jc w:val="center"/>
              <w:rPr>
                <w:sz w:val="20"/>
              </w:rPr>
            </w:pPr>
            <w:r w:rsidRPr="002C2465">
              <w:rPr>
                <w:sz w:val="20"/>
              </w:rPr>
              <w:t>202</w:t>
            </w:r>
            <w:r>
              <w:rPr>
                <w:sz w:val="20"/>
              </w:rPr>
              <w:t>4</w:t>
            </w:r>
            <w:r w:rsidRPr="002C2465">
              <w:rPr>
                <w:sz w:val="20"/>
              </w:rPr>
              <w:t xml:space="preserve"> г</w:t>
            </w:r>
            <w:r w:rsidR="002C6E00">
              <w:rPr>
                <w:sz w:val="20"/>
              </w:rPr>
              <w:t>.</w:t>
            </w:r>
          </w:p>
        </w:tc>
        <w:tc>
          <w:tcPr>
            <w:tcW w:w="851" w:type="dxa"/>
            <w:tcBorders>
              <w:top w:val="single" w:sz="4" w:space="0" w:color="auto"/>
              <w:left w:val="single" w:sz="4" w:space="0" w:color="auto"/>
              <w:bottom w:val="single" w:sz="4" w:space="0" w:color="auto"/>
              <w:right w:val="single" w:sz="4" w:space="0" w:color="auto"/>
            </w:tcBorders>
          </w:tcPr>
          <w:p w:rsidR="0075318B" w:rsidRPr="002C2465" w:rsidRDefault="0075318B" w:rsidP="006577E5">
            <w:pPr>
              <w:jc w:val="center"/>
              <w:rPr>
                <w:sz w:val="20"/>
              </w:rPr>
            </w:pPr>
            <w:r w:rsidRPr="002C2465">
              <w:rPr>
                <w:sz w:val="20"/>
              </w:rPr>
              <w:t>202</w:t>
            </w:r>
            <w:r>
              <w:rPr>
                <w:sz w:val="20"/>
              </w:rPr>
              <w:t>5</w:t>
            </w:r>
            <w:r w:rsidRPr="002C2465">
              <w:rPr>
                <w:sz w:val="20"/>
              </w:rPr>
              <w:t xml:space="preserve"> г</w:t>
            </w:r>
            <w:r w:rsidR="002C6E00">
              <w:rPr>
                <w:sz w:val="20"/>
              </w:rPr>
              <w:t>.</w:t>
            </w:r>
          </w:p>
        </w:tc>
        <w:tc>
          <w:tcPr>
            <w:tcW w:w="850" w:type="dxa"/>
            <w:tcBorders>
              <w:top w:val="single" w:sz="4" w:space="0" w:color="auto"/>
              <w:left w:val="single" w:sz="4" w:space="0" w:color="auto"/>
              <w:bottom w:val="single" w:sz="4" w:space="0" w:color="auto"/>
              <w:right w:val="single" w:sz="4" w:space="0" w:color="auto"/>
            </w:tcBorders>
          </w:tcPr>
          <w:p w:rsidR="0075318B" w:rsidRPr="002C2465" w:rsidRDefault="0075318B" w:rsidP="006577E5">
            <w:pPr>
              <w:jc w:val="center"/>
              <w:rPr>
                <w:sz w:val="20"/>
              </w:rPr>
            </w:pPr>
            <w:r w:rsidRPr="002C2465">
              <w:rPr>
                <w:sz w:val="20"/>
              </w:rPr>
              <w:t>202</w:t>
            </w:r>
            <w:r>
              <w:rPr>
                <w:sz w:val="20"/>
              </w:rPr>
              <w:t>6</w:t>
            </w:r>
            <w:r w:rsidRPr="002C2465">
              <w:rPr>
                <w:sz w:val="20"/>
              </w:rPr>
              <w:t xml:space="preserve"> г</w:t>
            </w:r>
            <w:r w:rsidR="002C6E00">
              <w:rPr>
                <w:sz w:val="20"/>
              </w:rPr>
              <w:t>.</w:t>
            </w:r>
          </w:p>
        </w:tc>
        <w:tc>
          <w:tcPr>
            <w:tcW w:w="913" w:type="dxa"/>
            <w:tcBorders>
              <w:top w:val="single" w:sz="4" w:space="0" w:color="auto"/>
              <w:left w:val="single" w:sz="4" w:space="0" w:color="auto"/>
              <w:bottom w:val="single" w:sz="4" w:space="0" w:color="auto"/>
              <w:right w:val="single" w:sz="4" w:space="0" w:color="auto"/>
            </w:tcBorders>
          </w:tcPr>
          <w:p w:rsidR="0075318B" w:rsidRPr="002C2465" w:rsidRDefault="0075318B" w:rsidP="006577E5">
            <w:pPr>
              <w:jc w:val="center"/>
              <w:rPr>
                <w:sz w:val="20"/>
              </w:rPr>
            </w:pPr>
            <w:r w:rsidRPr="002C2465">
              <w:rPr>
                <w:sz w:val="20"/>
              </w:rPr>
              <w:t>202</w:t>
            </w:r>
            <w:r>
              <w:rPr>
                <w:sz w:val="20"/>
              </w:rPr>
              <w:t>7</w:t>
            </w:r>
            <w:r w:rsidRPr="002C2465">
              <w:rPr>
                <w:sz w:val="20"/>
              </w:rPr>
              <w:t xml:space="preserve"> г</w:t>
            </w:r>
            <w:r w:rsidR="002C6E00">
              <w:rPr>
                <w:sz w:val="20"/>
              </w:rPr>
              <w:t>.</w:t>
            </w:r>
          </w:p>
        </w:tc>
      </w:tr>
      <w:tr w:rsidR="002C6E00" w:rsidRPr="002C2465" w:rsidTr="003256F8">
        <w:trPr>
          <w:gridAfter w:val="1"/>
          <w:wAfter w:w="100" w:type="dxa"/>
          <w:trHeight w:val="339"/>
        </w:trPr>
        <w:tc>
          <w:tcPr>
            <w:tcW w:w="392" w:type="dxa"/>
            <w:tcBorders>
              <w:top w:val="single" w:sz="4" w:space="0" w:color="auto"/>
              <w:left w:val="single" w:sz="4" w:space="0" w:color="auto"/>
              <w:bottom w:val="single" w:sz="4" w:space="0" w:color="auto"/>
              <w:right w:val="single" w:sz="4" w:space="0" w:color="auto"/>
            </w:tcBorders>
          </w:tcPr>
          <w:p w:rsidR="0075318B" w:rsidRPr="002C2465" w:rsidRDefault="0075318B" w:rsidP="006577E5">
            <w:pPr>
              <w:numPr>
                <w:ilvl w:val="0"/>
                <w:numId w:val="17"/>
              </w:numPr>
              <w:rPr>
                <w:szCs w:val="24"/>
              </w:rPr>
            </w:pPr>
          </w:p>
        </w:tc>
        <w:tc>
          <w:tcPr>
            <w:tcW w:w="8930" w:type="dxa"/>
            <w:tcBorders>
              <w:top w:val="single" w:sz="4" w:space="0" w:color="auto"/>
              <w:left w:val="single" w:sz="4" w:space="0" w:color="auto"/>
              <w:bottom w:val="single" w:sz="4" w:space="0" w:color="auto"/>
              <w:right w:val="single" w:sz="4" w:space="0" w:color="auto"/>
            </w:tcBorders>
          </w:tcPr>
          <w:p w:rsidR="0075318B" w:rsidRPr="002C2465" w:rsidRDefault="009E5838" w:rsidP="006577E5">
            <w:pPr>
              <w:pStyle w:val="ConsPlusCell"/>
              <w:widowControl/>
              <w:jc w:val="both"/>
              <w:rPr>
                <w:rFonts w:ascii="Times New Roman" w:hAnsi="Times New Roman" w:cs="Times New Roman"/>
                <w:sz w:val="28"/>
                <w:szCs w:val="28"/>
              </w:rPr>
            </w:pPr>
            <w:r w:rsidRPr="009D2EB5">
              <w:rPr>
                <w:rFonts w:ascii="Times New Roman" w:hAnsi="Times New Roman" w:cs="Times New Roman"/>
                <w:sz w:val="28"/>
                <w:szCs w:val="28"/>
              </w:rPr>
              <w:t xml:space="preserve">Количество </w:t>
            </w:r>
            <w:r>
              <w:rPr>
                <w:rFonts w:ascii="Times New Roman" w:hAnsi="Times New Roman" w:cs="Times New Roman"/>
                <w:sz w:val="28"/>
                <w:szCs w:val="28"/>
              </w:rPr>
              <w:t>публикаций в СМИ</w:t>
            </w:r>
            <w:r w:rsidRPr="009D2EB5">
              <w:rPr>
                <w:rFonts w:ascii="Times New Roman" w:hAnsi="Times New Roman" w:cs="Times New Roman"/>
                <w:sz w:val="28"/>
                <w:szCs w:val="28"/>
              </w:rPr>
              <w:t xml:space="preserve"> о мерах пожарной безопасности для населения</w:t>
            </w:r>
            <w:r>
              <w:rPr>
                <w:rFonts w:ascii="Times New Roman" w:hAnsi="Times New Roman" w:cs="Times New Roman"/>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5318B" w:rsidRPr="002C2465" w:rsidRDefault="005A1AEE" w:rsidP="006577E5">
            <w:pPr>
              <w:jc w:val="center"/>
              <w:rPr>
                <w:szCs w:val="24"/>
              </w:rPr>
            </w:pPr>
            <w:r>
              <w:rPr>
                <w:szCs w:val="24"/>
              </w:rPr>
              <w:t>раз</w:t>
            </w:r>
            <w:r w:rsidR="009E5838">
              <w:rPr>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2</w:t>
            </w:r>
          </w:p>
        </w:tc>
        <w:tc>
          <w:tcPr>
            <w:tcW w:w="913"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2</w:t>
            </w:r>
          </w:p>
        </w:tc>
      </w:tr>
      <w:tr w:rsidR="002C6E00" w:rsidRPr="002C2465" w:rsidTr="003256F8">
        <w:trPr>
          <w:gridAfter w:val="1"/>
          <w:wAfter w:w="100" w:type="dxa"/>
          <w:trHeight w:val="559"/>
        </w:trPr>
        <w:tc>
          <w:tcPr>
            <w:tcW w:w="392" w:type="dxa"/>
            <w:tcBorders>
              <w:top w:val="single" w:sz="4" w:space="0" w:color="auto"/>
              <w:left w:val="single" w:sz="4" w:space="0" w:color="auto"/>
              <w:bottom w:val="single" w:sz="4" w:space="0" w:color="auto"/>
              <w:right w:val="single" w:sz="4" w:space="0" w:color="auto"/>
            </w:tcBorders>
          </w:tcPr>
          <w:p w:rsidR="002C6E00" w:rsidRPr="002C2465" w:rsidRDefault="002C6E00" w:rsidP="006577E5">
            <w:pPr>
              <w:numPr>
                <w:ilvl w:val="0"/>
                <w:numId w:val="17"/>
              </w:numPr>
              <w:rPr>
                <w:szCs w:val="24"/>
              </w:rPr>
            </w:pPr>
          </w:p>
        </w:tc>
        <w:tc>
          <w:tcPr>
            <w:tcW w:w="8930" w:type="dxa"/>
            <w:tcBorders>
              <w:top w:val="single" w:sz="4" w:space="0" w:color="auto"/>
              <w:left w:val="single" w:sz="4" w:space="0" w:color="auto"/>
              <w:bottom w:val="single" w:sz="4" w:space="0" w:color="auto"/>
              <w:right w:val="single" w:sz="4" w:space="0" w:color="auto"/>
            </w:tcBorders>
          </w:tcPr>
          <w:p w:rsidR="002C6E00" w:rsidRPr="002C2465" w:rsidRDefault="009E5838" w:rsidP="006577E5">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Количество пожарных автомобилей, приведенных в состояние готовности по назначению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6E00" w:rsidRPr="002C2465" w:rsidRDefault="005A1AEE" w:rsidP="006577E5">
            <w:pPr>
              <w:jc w:val="center"/>
              <w:rPr>
                <w:szCs w:val="24"/>
              </w:rPr>
            </w:pPr>
            <w:r>
              <w:rPr>
                <w:szCs w:val="24"/>
              </w:rPr>
              <w:t>ед</w:t>
            </w:r>
            <w:r w:rsidR="002C6E00" w:rsidRPr="002C2465">
              <w:rPr>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C6E00" w:rsidRPr="002C2465" w:rsidRDefault="009E5838" w:rsidP="006577E5">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C6E00" w:rsidRDefault="003256F8" w:rsidP="006577E5">
            <w:pPr>
              <w:jc w:val="center"/>
            </w:pPr>
            <w:r>
              <w:t>0</w:t>
            </w:r>
          </w:p>
        </w:tc>
        <w:tc>
          <w:tcPr>
            <w:tcW w:w="850" w:type="dxa"/>
            <w:tcBorders>
              <w:top w:val="single" w:sz="4" w:space="0" w:color="auto"/>
              <w:left w:val="single" w:sz="4" w:space="0" w:color="auto"/>
              <w:bottom w:val="single" w:sz="4" w:space="0" w:color="auto"/>
              <w:right w:val="single" w:sz="4" w:space="0" w:color="auto"/>
            </w:tcBorders>
            <w:vAlign w:val="center"/>
          </w:tcPr>
          <w:p w:rsidR="002C6E00" w:rsidRDefault="003256F8" w:rsidP="006577E5">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2C6E00" w:rsidRDefault="002C6E00" w:rsidP="006577E5">
            <w:pPr>
              <w:jc w:val="center"/>
            </w:pPr>
            <w:r w:rsidRPr="00606AF4">
              <w:rPr>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2C6E00" w:rsidRDefault="003256F8" w:rsidP="006577E5">
            <w:pPr>
              <w:jc w:val="center"/>
            </w:pPr>
            <w:r>
              <w:t>3</w:t>
            </w:r>
          </w:p>
        </w:tc>
        <w:tc>
          <w:tcPr>
            <w:tcW w:w="913" w:type="dxa"/>
            <w:tcBorders>
              <w:top w:val="single" w:sz="4" w:space="0" w:color="auto"/>
              <w:left w:val="single" w:sz="4" w:space="0" w:color="auto"/>
              <w:bottom w:val="single" w:sz="4" w:space="0" w:color="auto"/>
              <w:right w:val="single" w:sz="4" w:space="0" w:color="auto"/>
            </w:tcBorders>
            <w:vAlign w:val="center"/>
          </w:tcPr>
          <w:p w:rsidR="002C6E00" w:rsidRDefault="003256F8" w:rsidP="006577E5">
            <w:pPr>
              <w:jc w:val="center"/>
            </w:pPr>
            <w:r>
              <w:t>3</w:t>
            </w:r>
          </w:p>
        </w:tc>
      </w:tr>
      <w:tr w:rsidR="009E5838" w:rsidRPr="002C2465" w:rsidTr="003256F8">
        <w:trPr>
          <w:gridAfter w:val="1"/>
          <w:wAfter w:w="100" w:type="dxa"/>
          <w:trHeight w:val="559"/>
        </w:trPr>
        <w:tc>
          <w:tcPr>
            <w:tcW w:w="392" w:type="dxa"/>
            <w:tcBorders>
              <w:top w:val="single" w:sz="4" w:space="0" w:color="auto"/>
              <w:left w:val="single" w:sz="4" w:space="0" w:color="auto"/>
              <w:bottom w:val="single" w:sz="4" w:space="0" w:color="auto"/>
              <w:right w:val="single" w:sz="4" w:space="0" w:color="auto"/>
            </w:tcBorders>
          </w:tcPr>
          <w:p w:rsidR="009E5838" w:rsidRPr="002C2465" w:rsidRDefault="009E5838" w:rsidP="006577E5">
            <w:pPr>
              <w:numPr>
                <w:ilvl w:val="0"/>
                <w:numId w:val="17"/>
              </w:numPr>
              <w:rPr>
                <w:szCs w:val="24"/>
              </w:rPr>
            </w:pPr>
          </w:p>
        </w:tc>
        <w:tc>
          <w:tcPr>
            <w:tcW w:w="8930" w:type="dxa"/>
            <w:tcBorders>
              <w:top w:val="single" w:sz="4" w:space="0" w:color="auto"/>
              <w:left w:val="single" w:sz="4" w:space="0" w:color="auto"/>
              <w:bottom w:val="single" w:sz="4" w:space="0" w:color="auto"/>
              <w:right w:val="single" w:sz="4" w:space="0" w:color="auto"/>
            </w:tcBorders>
          </w:tcPr>
          <w:p w:rsidR="009E5838" w:rsidRPr="009D2EB5" w:rsidRDefault="009E5838" w:rsidP="006577E5">
            <w:pPr>
              <w:pStyle w:val="ConsPlusCell"/>
              <w:widowControl/>
              <w:jc w:val="both"/>
              <w:rPr>
                <w:rFonts w:ascii="Times New Roman" w:hAnsi="Times New Roman" w:cs="Times New Roman"/>
                <w:sz w:val="28"/>
                <w:szCs w:val="28"/>
              </w:rPr>
            </w:pPr>
            <w:r w:rsidRPr="009D2EB5">
              <w:rPr>
                <w:rFonts w:ascii="Times New Roman" w:hAnsi="Times New Roman" w:cs="Times New Roman"/>
                <w:sz w:val="28"/>
                <w:szCs w:val="28"/>
              </w:rPr>
              <w:t>Количество установленных и обслуженных си</w:t>
            </w:r>
            <w:r>
              <w:rPr>
                <w:rFonts w:ascii="Times New Roman" w:hAnsi="Times New Roman" w:cs="Times New Roman"/>
                <w:sz w:val="28"/>
                <w:szCs w:val="28"/>
              </w:rPr>
              <w:t>стем оповещения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5838" w:rsidRDefault="003256F8" w:rsidP="006577E5">
            <w:pPr>
              <w:jc w:val="center"/>
              <w:rPr>
                <w:szCs w:val="24"/>
              </w:rPr>
            </w:pPr>
            <w:r>
              <w:rPr>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9E5838" w:rsidRDefault="003256F8" w:rsidP="006577E5">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E5838" w:rsidRPr="00606AF4" w:rsidRDefault="003256F8" w:rsidP="006577E5">
            <w:pPr>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9E5838" w:rsidRPr="00606AF4" w:rsidRDefault="003256F8" w:rsidP="006577E5">
            <w:pPr>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E5838" w:rsidRPr="00606AF4" w:rsidRDefault="003256F8" w:rsidP="006577E5">
            <w:pPr>
              <w:jc w:val="center"/>
              <w:rPr>
                <w:szCs w:val="24"/>
              </w:rPr>
            </w:pPr>
            <w:r>
              <w:rPr>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9E5838" w:rsidRPr="00606AF4" w:rsidRDefault="003256F8" w:rsidP="006577E5">
            <w:pPr>
              <w:jc w:val="center"/>
              <w:rPr>
                <w:szCs w:val="24"/>
              </w:rPr>
            </w:pPr>
            <w:r>
              <w:rPr>
                <w:szCs w:val="24"/>
              </w:rPr>
              <w:t>1</w:t>
            </w:r>
          </w:p>
        </w:tc>
        <w:tc>
          <w:tcPr>
            <w:tcW w:w="913" w:type="dxa"/>
            <w:tcBorders>
              <w:top w:val="single" w:sz="4" w:space="0" w:color="auto"/>
              <w:left w:val="single" w:sz="4" w:space="0" w:color="auto"/>
              <w:bottom w:val="single" w:sz="4" w:space="0" w:color="auto"/>
              <w:right w:val="single" w:sz="4" w:space="0" w:color="auto"/>
            </w:tcBorders>
            <w:vAlign w:val="center"/>
          </w:tcPr>
          <w:p w:rsidR="009E5838" w:rsidRPr="00606AF4" w:rsidRDefault="003256F8" w:rsidP="006577E5">
            <w:pPr>
              <w:jc w:val="center"/>
              <w:rPr>
                <w:szCs w:val="24"/>
              </w:rPr>
            </w:pPr>
            <w:r>
              <w:rPr>
                <w:szCs w:val="24"/>
              </w:rPr>
              <w:t>1</w:t>
            </w:r>
          </w:p>
        </w:tc>
      </w:tr>
      <w:tr w:rsidR="002C6E00" w:rsidRPr="002C2465" w:rsidTr="003256F8">
        <w:trPr>
          <w:gridAfter w:val="1"/>
          <w:wAfter w:w="100" w:type="dxa"/>
          <w:trHeight w:val="906"/>
        </w:trPr>
        <w:tc>
          <w:tcPr>
            <w:tcW w:w="392" w:type="dxa"/>
            <w:tcBorders>
              <w:top w:val="single" w:sz="4" w:space="0" w:color="auto"/>
              <w:left w:val="single" w:sz="4" w:space="0" w:color="auto"/>
              <w:bottom w:val="single" w:sz="4" w:space="0" w:color="auto"/>
              <w:right w:val="single" w:sz="4" w:space="0" w:color="auto"/>
            </w:tcBorders>
          </w:tcPr>
          <w:p w:rsidR="002C6E00" w:rsidRPr="002C2465" w:rsidRDefault="002C6E00" w:rsidP="006577E5">
            <w:pPr>
              <w:numPr>
                <w:ilvl w:val="0"/>
                <w:numId w:val="17"/>
              </w:numPr>
              <w:jc w:val="center"/>
              <w:rPr>
                <w:szCs w:val="24"/>
              </w:rPr>
            </w:pPr>
          </w:p>
        </w:tc>
        <w:tc>
          <w:tcPr>
            <w:tcW w:w="8930" w:type="dxa"/>
            <w:tcBorders>
              <w:top w:val="single" w:sz="4" w:space="0" w:color="auto"/>
              <w:left w:val="single" w:sz="4" w:space="0" w:color="auto"/>
              <w:bottom w:val="single" w:sz="4" w:space="0" w:color="auto"/>
              <w:right w:val="single" w:sz="4" w:space="0" w:color="auto"/>
            </w:tcBorders>
          </w:tcPr>
          <w:p w:rsidR="002C6E00" w:rsidRPr="002C2465" w:rsidRDefault="009E5838" w:rsidP="006577E5">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Количество приобретенных,  освежеванных запасов продовольствия, медицинских средств индивидуальной  защиты в целях гражданской обороны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6E00" w:rsidRPr="002C2465" w:rsidRDefault="002C6E00" w:rsidP="006577E5">
            <w:pPr>
              <w:jc w:val="center"/>
              <w:rPr>
                <w:szCs w:val="24"/>
              </w:rPr>
            </w:pPr>
            <w:r>
              <w:rPr>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2C6E00" w:rsidRPr="002C2465" w:rsidRDefault="003256F8" w:rsidP="006577E5">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C6E00" w:rsidRDefault="002C6E00" w:rsidP="006577E5">
            <w:pPr>
              <w:jc w:val="center"/>
            </w:pPr>
            <w:r w:rsidRPr="009E0089">
              <w:rPr>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2C6E00" w:rsidRDefault="002C6E00" w:rsidP="006577E5">
            <w:pPr>
              <w:jc w:val="center"/>
            </w:pPr>
            <w:r w:rsidRPr="009E0089">
              <w:rPr>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2C6E00" w:rsidRDefault="003256F8" w:rsidP="006577E5">
            <w:pPr>
              <w:jc w:val="center"/>
            </w:pPr>
            <w:r>
              <w:rPr>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2C6E00" w:rsidRDefault="003256F8" w:rsidP="006577E5">
            <w:pPr>
              <w:jc w:val="center"/>
            </w:pPr>
            <w:r>
              <w:rPr>
                <w:szCs w:val="24"/>
              </w:rPr>
              <w:t>20</w:t>
            </w:r>
          </w:p>
        </w:tc>
        <w:tc>
          <w:tcPr>
            <w:tcW w:w="913" w:type="dxa"/>
            <w:tcBorders>
              <w:top w:val="single" w:sz="4" w:space="0" w:color="auto"/>
              <w:left w:val="single" w:sz="4" w:space="0" w:color="auto"/>
              <w:bottom w:val="single" w:sz="4" w:space="0" w:color="auto"/>
              <w:right w:val="single" w:sz="4" w:space="0" w:color="auto"/>
            </w:tcBorders>
            <w:vAlign w:val="center"/>
          </w:tcPr>
          <w:p w:rsidR="002C6E00" w:rsidRDefault="003256F8" w:rsidP="006577E5">
            <w:pPr>
              <w:jc w:val="center"/>
            </w:pPr>
            <w:r>
              <w:rPr>
                <w:szCs w:val="24"/>
              </w:rPr>
              <w:t>30</w:t>
            </w:r>
          </w:p>
        </w:tc>
      </w:tr>
      <w:tr w:rsidR="0075318B" w:rsidRPr="002C2465" w:rsidTr="003256F8">
        <w:trPr>
          <w:gridAfter w:val="1"/>
          <w:wAfter w:w="100" w:type="dxa"/>
          <w:trHeight w:val="265"/>
        </w:trPr>
        <w:tc>
          <w:tcPr>
            <w:tcW w:w="392" w:type="dxa"/>
            <w:tcBorders>
              <w:top w:val="single" w:sz="4" w:space="0" w:color="auto"/>
              <w:left w:val="single" w:sz="4" w:space="0" w:color="auto"/>
              <w:bottom w:val="single" w:sz="4" w:space="0" w:color="auto"/>
              <w:right w:val="single" w:sz="4" w:space="0" w:color="auto"/>
            </w:tcBorders>
          </w:tcPr>
          <w:p w:rsidR="0075318B" w:rsidRPr="002C2465" w:rsidRDefault="0075318B" w:rsidP="006577E5">
            <w:pPr>
              <w:numPr>
                <w:ilvl w:val="0"/>
                <w:numId w:val="17"/>
              </w:numPr>
              <w:jc w:val="center"/>
              <w:rPr>
                <w:szCs w:val="24"/>
              </w:rPr>
            </w:pPr>
          </w:p>
        </w:tc>
        <w:tc>
          <w:tcPr>
            <w:tcW w:w="8930" w:type="dxa"/>
            <w:tcBorders>
              <w:top w:val="single" w:sz="4" w:space="0" w:color="auto"/>
              <w:left w:val="single" w:sz="4" w:space="0" w:color="auto"/>
              <w:bottom w:val="single" w:sz="4" w:space="0" w:color="auto"/>
              <w:right w:val="single" w:sz="4" w:space="0" w:color="auto"/>
            </w:tcBorders>
          </w:tcPr>
          <w:p w:rsidR="0075318B" w:rsidRPr="002C2465" w:rsidRDefault="009E5838" w:rsidP="006577E5">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Количество ПВР, готовых к приему и размещению населения.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3</w:t>
            </w:r>
          </w:p>
        </w:tc>
      </w:tr>
      <w:tr w:rsidR="0075318B" w:rsidRPr="002C2465" w:rsidTr="003256F8">
        <w:trPr>
          <w:gridAfter w:val="1"/>
          <w:wAfter w:w="100" w:type="dxa"/>
          <w:trHeight w:val="558"/>
        </w:trPr>
        <w:tc>
          <w:tcPr>
            <w:tcW w:w="392" w:type="dxa"/>
            <w:tcBorders>
              <w:top w:val="single" w:sz="4" w:space="0" w:color="auto"/>
              <w:left w:val="single" w:sz="4" w:space="0" w:color="auto"/>
              <w:bottom w:val="single" w:sz="4" w:space="0" w:color="auto"/>
              <w:right w:val="single" w:sz="4" w:space="0" w:color="auto"/>
            </w:tcBorders>
          </w:tcPr>
          <w:p w:rsidR="0075318B" w:rsidRPr="002C2465" w:rsidRDefault="0075318B" w:rsidP="006577E5">
            <w:pPr>
              <w:numPr>
                <w:ilvl w:val="0"/>
                <w:numId w:val="17"/>
              </w:numPr>
              <w:jc w:val="center"/>
              <w:rPr>
                <w:szCs w:val="24"/>
              </w:rPr>
            </w:pPr>
          </w:p>
        </w:tc>
        <w:tc>
          <w:tcPr>
            <w:tcW w:w="8930" w:type="dxa"/>
            <w:tcBorders>
              <w:top w:val="single" w:sz="4" w:space="0" w:color="auto"/>
              <w:left w:val="single" w:sz="4" w:space="0" w:color="auto"/>
              <w:bottom w:val="single" w:sz="4" w:space="0" w:color="auto"/>
              <w:right w:val="single" w:sz="4" w:space="0" w:color="auto"/>
            </w:tcBorders>
          </w:tcPr>
          <w:p w:rsidR="0075318B" w:rsidRPr="002C2465" w:rsidRDefault="009E5838" w:rsidP="006577E5">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Количество приобретенных средств для</w:t>
            </w:r>
            <w:r w:rsidRPr="0078274C">
              <w:rPr>
                <w:rFonts w:ascii="Times New Roman" w:hAnsi="Times New Roman" w:cs="Times New Roman"/>
                <w:sz w:val="28"/>
                <w:szCs w:val="28"/>
              </w:rPr>
              <w:t xml:space="preserve"> </w:t>
            </w:r>
            <w:r>
              <w:rPr>
                <w:rFonts w:ascii="Times New Roman" w:hAnsi="Times New Roman" w:cs="Times New Roman"/>
                <w:sz w:val="28"/>
                <w:szCs w:val="28"/>
              </w:rPr>
              <w:t>ЕДДС Калманского района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5318B" w:rsidRPr="002C2465" w:rsidRDefault="005A1AEE" w:rsidP="006577E5">
            <w:pPr>
              <w:jc w:val="center"/>
              <w:rPr>
                <w:szCs w:val="24"/>
              </w:rPr>
            </w:pPr>
            <w:r>
              <w:rPr>
                <w:szCs w:val="24"/>
              </w:rPr>
              <w:t>ед</w:t>
            </w:r>
            <w:r w:rsidR="002C6E00">
              <w:rPr>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5318B" w:rsidRPr="002C2465" w:rsidRDefault="003256F8" w:rsidP="006577E5">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5</w:t>
            </w:r>
          </w:p>
        </w:tc>
        <w:tc>
          <w:tcPr>
            <w:tcW w:w="913" w:type="dxa"/>
            <w:tcBorders>
              <w:top w:val="single" w:sz="4" w:space="0" w:color="auto"/>
              <w:left w:val="single" w:sz="4" w:space="0" w:color="auto"/>
              <w:bottom w:val="single" w:sz="4" w:space="0" w:color="auto"/>
              <w:right w:val="single" w:sz="4" w:space="0" w:color="auto"/>
            </w:tcBorders>
            <w:vAlign w:val="center"/>
          </w:tcPr>
          <w:p w:rsidR="0075318B" w:rsidRPr="002C2465" w:rsidRDefault="009E5838" w:rsidP="006577E5">
            <w:pPr>
              <w:jc w:val="center"/>
              <w:rPr>
                <w:szCs w:val="24"/>
              </w:rPr>
            </w:pPr>
            <w:r>
              <w:rPr>
                <w:szCs w:val="24"/>
              </w:rPr>
              <w:t>5</w:t>
            </w:r>
          </w:p>
        </w:tc>
      </w:tr>
      <w:tr w:rsidR="0075318B" w:rsidRPr="002C2465" w:rsidTr="003256F8">
        <w:trPr>
          <w:gridAfter w:val="1"/>
          <w:wAfter w:w="100" w:type="dxa"/>
          <w:trHeight w:val="454"/>
        </w:trPr>
        <w:tc>
          <w:tcPr>
            <w:tcW w:w="392" w:type="dxa"/>
            <w:tcBorders>
              <w:top w:val="single" w:sz="4" w:space="0" w:color="auto"/>
              <w:left w:val="single" w:sz="4" w:space="0" w:color="auto"/>
              <w:bottom w:val="single" w:sz="4" w:space="0" w:color="auto"/>
              <w:right w:val="single" w:sz="4" w:space="0" w:color="auto"/>
            </w:tcBorders>
          </w:tcPr>
          <w:p w:rsidR="0075318B" w:rsidRPr="002C2465" w:rsidRDefault="0075318B" w:rsidP="006577E5">
            <w:pPr>
              <w:numPr>
                <w:ilvl w:val="0"/>
                <w:numId w:val="17"/>
              </w:numPr>
              <w:jc w:val="center"/>
              <w:rPr>
                <w:szCs w:val="24"/>
              </w:rPr>
            </w:pPr>
          </w:p>
        </w:tc>
        <w:tc>
          <w:tcPr>
            <w:tcW w:w="8930" w:type="dxa"/>
            <w:tcBorders>
              <w:top w:val="single" w:sz="4" w:space="0" w:color="auto"/>
              <w:left w:val="single" w:sz="4" w:space="0" w:color="auto"/>
              <w:bottom w:val="single" w:sz="4" w:space="0" w:color="auto"/>
              <w:right w:val="single" w:sz="4" w:space="0" w:color="auto"/>
            </w:tcBorders>
          </w:tcPr>
          <w:p w:rsidR="0075318B" w:rsidRDefault="009E5838" w:rsidP="006577E5">
            <w:pPr>
              <w:pStyle w:val="ConsPlusCell"/>
              <w:widowControl/>
              <w:jc w:val="both"/>
              <w:rPr>
                <w:rFonts w:ascii="Times New Roman" w:hAnsi="Times New Roman" w:cs="Times New Roman"/>
                <w:sz w:val="28"/>
                <w:szCs w:val="28"/>
              </w:rPr>
            </w:pPr>
            <w:r w:rsidRPr="009D2EB5">
              <w:rPr>
                <w:rFonts w:ascii="Times New Roman" w:hAnsi="Times New Roman" w:cs="Times New Roman"/>
                <w:sz w:val="28"/>
                <w:szCs w:val="28"/>
              </w:rPr>
              <w:t xml:space="preserve">Количество установленных запрещающих </w:t>
            </w:r>
            <w:r>
              <w:rPr>
                <w:rFonts w:ascii="Times New Roman" w:hAnsi="Times New Roman" w:cs="Times New Roman"/>
                <w:sz w:val="28"/>
                <w:szCs w:val="28"/>
              </w:rPr>
              <w:t>аншлагов, вывесок</w:t>
            </w:r>
            <w:r w:rsidRPr="009D2EB5">
              <w:rPr>
                <w:rFonts w:ascii="Times New Roman" w:hAnsi="Times New Roman" w:cs="Times New Roman"/>
                <w:sz w:val="28"/>
                <w:szCs w:val="28"/>
              </w:rPr>
              <w:t xml:space="preserve"> "Купание запрещено", "Проезд (проход) по льду запрещен" на территории</w:t>
            </w:r>
            <w:r>
              <w:rPr>
                <w:rFonts w:ascii="Times New Roman" w:hAnsi="Times New Roman" w:cs="Times New Roman"/>
                <w:sz w:val="28"/>
                <w:szCs w:val="28"/>
              </w:rPr>
              <w:t xml:space="preserve"> Калманского района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5318B" w:rsidRPr="002C2465" w:rsidRDefault="002C6E00" w:rsidP="006577E5">
            <w:pPr>
              <w:jc w:val="center"/>
              <w:rPr>
                <w:szCs w:val="24"/>
              </w:rPr>
            </w:pPr>
            <w:r>
              <w:rPr>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5318B" w:rsidRPr="002C2465" w:rsidRDefault="002C6E00" w:rsidP="006577E5">
            <w:pPr>
              <w:jc w:val="center"/>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75318B" w:rsidRPr="002C2465" w:rsidRDefault="003256F8" w:rsidP="006577E5">
            <w:pPr>
              <w:jc w:val="center"/>
              <w:rPr>
                <w:szCs w:val="24"/>
              </w:rPr>
            </w:pPr>
            <w:r>
              <w:rPr>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75318B" w:rsidRPr="002C2465" w:rsidRDefault="003256F8" w:rsidP="006577E5">
            <w:pPr>
              <w:jc w:val="center"/>
              <w:rPr>
                <w:szCs w:val="24"/>
              </w:rPr>
            </w:pPr>
            <w:r>
              <w:rPr>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75318B" w:rsidRPr="002C2465" w:rsidRDefault="003256F8" w:rsidP="006577E5">
            <w:pPr>
              <w:jc w:val="center"/>
              <w:rPr>
                <w:szCs w:val="24"/>
              </w:rPr>
            </w:pPr>
            <w:r>
              <w:rPr>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75318B" w:rsidRPr="002C2465" w:rsidRDefault="003256F8" w:rsidP="006577E5">
            <w:pPr>
              <w:jc w:val="center"/>
              <w:rPr>
                <w:szCs w:val="24"/>
              </w:rPr>
            </w:pPr>
            <w:r>
              <w:rPr>
                <w:szCs w:val="24"/>
              </w:rPr>
              <w:t>5</w:t>
            </w:r>
          </w:p>
        </w:tc>
        <w:tc>
          <w:tcPr>
            <w:tcW w:w="913" w:type="dxa"/>
            <w:tcBorders>
              <w:top w:val="single" w:sz="4" w:space="0" w:color="auto"/>
              <w:left w:val="single" w:sz="4" w:space="0" w:color="auto"/>
              <w:bottom w:val="single" w:sz="4" w:space="0" w:color="auto"/>
              <w:right w:val="single" w:sz="4" w:space="0" w:color="auto"/>
            </w:tcBorders>
            <w:vAlign w:val="center"/>
          </w:tcPr>
          <w:p w:rsidR="0075318B" w:rsidRPr="002C2465" w:rsidRDefault="003256F8" w:rsidP="006577E5">
            <w:pPr>
              <w:jc w:val="center"/>
              <w:rPr>
                <w:szCs w:val="24"/>
              </w:rPr>
            </w:pPr>
            <w:r>
              <w:rPr>
                <w:szCs w:val="24"/>
              </w:rPr>
              <w:t>5</w:t>
            </w:r>
          </w:p>
        </w:tc>
      </w:tr>
      <w:tr w:rsidR="009E5838" w:rsidRPr="002C2465" w:rsidTr="003256F8">
        <w:trPr>
          <w:gridAfter w:val="1"/>
          <w:wAfter w:w="100" w:type="dxa"/>
          <w:trHeight w:val="454"/>
        </w:trPr>
        <w:tc>
          <w:tcPr>
            <w:tcW w:w="392" w:type="dxa"/>
            <w:tcBorders>
              <w:top w:val="single" w:sz="4" w:space="0" w:color="auto"/>
              <w:left w:val="single" w:sz="4" w:space="0" w:color="auto"/>
              <w:bottom w:val="single" w:sz="4" w:space="0" w:color="auto"/>
              <w:right w:val="single" w:sz="4" w:space="0" w:color="auto"/>
            </w:tcBorders>
          </w:tcPr>
          <w:p w:rsidR="009E5838" w:rsidRPr="002C2465" w:rsidRDefault="009E5838" w:rsidP="006577E5">
            <w:pPr>
              <w:numPr>
                <w:ilvl w:val="0"/>
                <w:numId w:val="17"/>
              </w:numPr>
              <w:jc w:val="center"/>
              <w:rPr>
                <w:szCs w:val="24"/>
              </w:rPr>
            </w:pPr>
          </w:p>
        </w:tc>
        <w:tc>
          <w:tcPr>
            <w:tcW w:w="8930" w:type="dxa"/>
            <w:tcBorders>
              <w:top w:val="single" w:sz="4" w:space="0" w:color="auto"/>
              <w:left w:val="single" w:sz="4" w:space="0" w:color="auto"/>
              <w:bottom w:val="single" w:sz="4" w:space="0" w:color="auto"/>
              <w:right w:val="single" w:sz="4" w:space="0" w:color="auto"/>
            </w:tcBorders>
          </w:tcPr>
          <w:p w:rsidR="009E5838" w:rsidRDefault="009E5838" w:rsidP="006577E5">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w:t>
            </w:r>
            <w:r w:rsidRPr="002C2465">
              <w:rPr>
                <w:rFonts w:ascii="Times New Roman" w:hAnsi="Times New Roman" w:cs="Times New Roman"/>
                <w:sz w:val="28"/>
                <w:szCs w:val="28"/>
              </w:rPr>
              <w:t>оличество людей, погибших на водных объектах Калманского района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5838" w:rsidRDefault="009E5838" w:rsidP="006577E5">
            <w:pPr>
              <w:jc w:val="center"/>
              <w:rPr>
                <w:szCs w:val="24"/>
              </w:rPr>
            </w:pPr>
            <w:r>
              <w:rPr>
                <w:szCs w:val="24"/>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9E5838" w:rsidRPr="002C2465" w:rsidRDefault="009E5838" w:rsidP="00F52D0F">
            <w:pPr>
              <w:jc w:val="center"/>
              <w:rPr>
                <w:szCs w:val="24"/>
              </w:rPr>
            </w:pPr>
            <w:r>
              <w:rPr>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9E5838" w:rsidRPr="002C2465" w:rsidRDefault="009E5838" w:rsidP="00F52D0F">
            <w:pPr>
              <w:jc w:val="center"/>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9E5838" w:rsidRPr="002C2465" w:rsidRDefault="009E5838" w:rsidP="00F52D0F">
            <w:pPr>
              <w:jc w:val="center"/>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E5838" w:rsidRPr="002C2465" w:rsidRDefault="009E5838" w:rsidP="00F52D0F">
            <w:pPr>
              <w:jc w:val="center"/>
              <w:rPr>
                <w:szCs w:val="24"/>
              </w:rPr>
            </w:pPr>
            <w:r>
              <w:rPr>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9E5838" w:rsidRPr="002C2465" w:rsidRDefault="009E5838" w:rsidP="00F52D0F">
            <w:pPr>
              <w:jc w:val="center"/>
              <w:rPr>
                <w:szCs w:val="24"/>
              </w:rPr>
            </w:pPr>
            <w:r>
              <w:rPr>
                <w:szCs w:val="24"/>
              </w:rPr>
              <w:t>0</w:t>
            </w:r>
          </w:p>
        </w:tc>
        <w:tc>
          <w:tcPr>
            <w:tcW w:w="913" w:type="dxa"/>
            <w:tcBorders>
              <w:top w:val="single" w:sz="4" w:space="0" w:color="auto"/>
              <w:left w:val="single" w:sz="4" w:space="0" w:color="auto"/>
              <w:bottom w:val="single" w:sz="4" w:space="0" w:color="auto"/>
              <w:right w:val="single" w:sz="4" w:space="0" w:color="auto"/>
            </w:tcBorders>
            <w:vAlign w:val="center"/>
          </w:tcPr>
          <w:p w:rsidR="009E5838" w:rsidRPr="002C2465" w:rsidRDefault="009E5838" w:rsidP="00F52D0F">
            <w:pPr>
              <w:jc w:val="center"/>
              <w:rPr>
                <w:szCs w:val="24"/>
              </w:rPr>
            </w:pPr>
            <w:r>
              <w:rPr>
                <w:szCs w:val="24"/>
              </w:rPr>
              <w:t>0</w:t>
            </w:r>
          </w:p>
        </w:tc>
      </w:tr>
      <w:tr w:rsidR="002C6E00" w:rsidRPr="00F41A34" w:rsidTr="00325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47" w:type="dxa"/>
        </w:trPr>
        <w:tc>
          <w:tcPr>
            <w:tcW w:w="5549" w:type="dxa"/>
            <w:gridSpan w:val="8"/>
          </w:tcPr>
          <w:p w:rsidR="002C6E00" w:rsidRPr="00F41A34" w:rsidRDefault="002C6E00" w:rsidP="006577E5">
            <w:pPr>
              <w:autoSpaceDE w:val="0"/>
              <w:autoSpaceDN w:val="0"/>
              <w:adjustRightInd w:val="0"/>
              <w:jc w:val="both"/>
              <w:outlineLvl w:val="1"/>
              <w:rPr>
                <w:sz w:val="28"/>
                <w:szCs w:val="28"/>
              </w:rPr>
            </w:pPr>
            <w:r w:rsidRPr="00F41A34">
              <w:rPr>
                <w:sz w:val="28"/>
                <w:szCs w:val="28"/>
              </w:rPr>
              <w:lastRenderedPageBreak/>
              <w:t xml:space="preserve">Приложение </w:t>
            </w:r>
            <w:r>
              <w:rPr>
                <w:sz w:val="28"/>
                <w:szCs w:val="28"/>
              </w:rPr>
              <w:t>3</w:t>
            </w:r>
            <w:r w:rsidRPr="00F41A34">
              <w:rPr>
                <w:sz w:val="28"/>
                <w:szCs w:val="28"/>
              </w:rPr>
              <w:t xml:space="preserve"> </w:t>
            </w:r>
          </w:p>
          <w:p w:rsidR="002C6E00" w:rsidRPr="00F41A34" w:rsidRDefault="002C6E00" w:rsidP="006577E5">
            <w:pPr>
              <w:autoSpaceDE w:val="0"/>
              <w:autoSpaceDN w:val="0"/>
              <w:adjustRightInd w:val="0"/>
              <w:jc w:val="both"/>
              <w:outlineLvl w:val="1"/>
              <w:rPr>
                <w:sz w:val="28"/>
                <w:szCs w:val="28"/>
              </w:rPr>
            </w:pPr>
            <w:r w:rsidRPr="00F41A34">
              <w:rPr>
                <w:sz w:val="28"/>
                <w:szCs w:val="28"/>
              </w:rPr>
              <w:t xml:space="preserve">к муниципальной программе «Обеспечение мероприятий в области гражданской обороны, защиты населения и территории от чрезвычайных ситуаций, пожарной безопасности и безопасности людей на водных объектах в Калманском районе» </w:t>
            </w:r>
          </w:p>
        </w:tc>
      </w:tr>
    </w:tbl>
    <w:p w:rsidR="00EC2E44" w:rsidRPr="002C2465" w:rsidRDefault="00EC2E44" w:rsidP="006577E5">
      <w:pPr>
        <w:autoSpaceDE w:val="0"/>
        <w:autoSpaceDN w:val="0"/>
        <w:adjustRightInd w:val="0"/>
        <w:rPr>
          <w:sz w:val="28"/>
          <w:szCs w:val="28"/>
          <w:lang w:eastAsia="en-US"/>
        </w:rPr>
      </w:pPr>
    </w:p>
    <w:p w:rsidR="00822AF4" w:rsidRPr="002C2465" w:rsidRDefault="00822AF4" w:rsidP="006577E5">
      <w:pPr>
        <w:ind w:left="5670"/>
        <w:rPr>
          <w:szCs w:val="24"/>
        </w:rPr>
      </w:pPr>
    </w:p>
    <w:p w:rsidR="00822AF4" w:rsidRPr="002C6E00" w:rsidRDefault="00EC2E44" w:rsidP="006577E5">
      <w:pPr>
        <w:jc w:val="center"/>
        <w:rPr>
          <w:sz w:val="28"/>
          <w:szCs w:val="28"/>
        </w:rPr>
      </w:pPr>
      <w:r w:rsidRPr="002C6E00">
        <w:rPr>
          <w:sz w:val="28"/>
          <w:szCs w:val="28"/>
        </w:rPr>
        <w:t>Объем</w:t>
      </w:r>
    </w:p>
    <w:p w:rsidR="00822AF4" w:rsidRPr="002C6E00" w:rsidRDefault="00822AF4" w:rsidP="006577E5">
      <w:pPr>
        <w:jc w:val="center"/>
        <w:rPr>
          <w:sz w:val="28"/>
          <w:szCs w:val="28"/>
        </w:rPr>
      </w:pPr>
      <w:r w:rsidRPr="002C6E00">
        <w:rPr>
          <w:sz w:val="28"/>
          <w:szCs w:val="28"/>
        </w:rPr>
        <w:t xml:space="preserve">финансовых ресурсов, </w:t>
      </w:r>
      <w:r w:rsidR="00EC2E44" w:rsidRPr="002C6E00">
        <w:rPr>
          <w:sz w:val="28"/>
          <w:szCs w:val="28"/>
        </w:rPr>
        <w:t xml:space="preserve"> </w:t>
      </w:r>
      <w:r w:rsidRPr="002C6E00">
        <w:rPr>
          <w:sz w:val="28"/>
          <w:szCs w:val="28"/>
        </w:rPr>
        <w:t xml:space="preserve">необходимых для реализации муниципальной </w:t>
      </w:r>
      <w:r w:rsidR="00EC2E44" w:rsidRPr="002C6E00">
        <w:rPr>
          <w:sz w:val="28"/>
          <w:szCs w:val="28"/>
        </w:rPr>
        <w:t xml:space="preserve">   </w:t>
      </w:r>
      <w:r w:rsidRPr="002C6E00">
        <w:rPr>
          <w:sz w:val="28"/>
          <w:szCs w:val="28"/>
        </w:rPr>
        <w:t>программы</w:t>
      </w:r>
    </w:p>
    <w:p w:rsidR="00822AF4" w:rsidRPr="002C2465" w:rsidRDefault="00822AF4" w:rsidP="006577E5">
      <w:pPr>
        <w:jc w:val="center"/>
        <w:rPr>
          <w:szCs w:val="24"/>
        </w:rPr>
      </w:pPr>
    </w:p>
    <w:tbl>
      <w:tblPr>
        <w:tblW w:w="14875" w:type="dxa"/>
        <w:tblInd w:w="354" w:type="dxa"/>
        <w:tblLayout w:type="fixed"/>
        <w:tblCellMar>
          <w:left w:w="70" w:type="dxa"/>
          <w:right w:w="70" w:type="dxa"/>
        </w:tblCellMar>
        <w:tblLook w:val="04A0"/>
      </w:tblPr>
      <w:tblGrid>
        <w:gridCol w:w="6112"/>
        <w:gridCol w:w="1400"/>
        <w:gridCol w:w="1472"/>
        <w:gridCol w:w="1401"/>
        <w:gridCol w:w="1777"/>
        <w:gridCol w:w="1401"/>
        <w:gridCol w:w="1312"/>
      </w:tblGrid>
      <w:tr w:rsidR="00822AF4" w:rsidRPr="002C2465" w:rsidTr="002C6E00">
        <w:trPr>
          <w:cantSplit/>
          <w:trHeight w:val="387"/>
        </w:trPr>
        <w:tc>
          <w:tcPr>
            <w:tcW w:w="6112" w:type="dxa"/>
            <w:vMerge w:val="restart"/>
            <w:tcBorders>
              <w:top w:val="single" w:sz="6" w:space="0" w:color="auto"/>
              <w:left w:val="single" w:sz="6" w:space="0" w:color="auto"/>
              <w:bottom w:val="single" w:sz="6" w:space="0" w:color="auto"/>
              <w:right w:val="single" w:sz="6" w:space="0" w:color="auto"/>
            </w:tcBorders>
          </w:tcPr>
          <w:p w:rsidR="00822AF4" w:rsidRPr="002C2465" w:rsidRDefault="00822AF4" w:rsidP="006577E5">
            <w:pPr>
              <w:pStyle w:val="ConsPlusCell"/>
              <w:widowControl/>
              <w:jc w:val="center"/>
              <w:rPr>
                <w:rFonts w:ascii="Times New Roman" w:hAnsi="Times New Roman" w:cs="Times New Roman"/>
                <w:sz w:val="24"/>
                <w:szCs w:val="24"/>
              </w:rPr>
            </w:pPr>
            <w:r w:rsidRPr="002C2465">
              <w:rPr>
                <w:rFonts w:ascii="Times New Roman" w:hAnsi="Times New Roman" w:cs="Times New Roman"/>
                <w:sz w:val="24"/>
                <w:szCs w:val="24"/>
              </w:rPr>
              <w:t xml:space="preserve">Источники и направления </w:t>
            </w:r>
          </w:p>
          <w:p w:rsidR="00822AF4" w:rsidRPr="002C2465" w:rsidRDefault="00822AF4" w:rsidP="006577E5">
            <w:pPr>
              <w:pStyle w:val="ConsPlusCell"/>
              <w:widowControl/>
              <w:jc w:val="center"/>
              <w:rPr>
                <w:rFonts w:ascii="Times New Roman" w:hAnsi="Times New Roman" w:cs="Times New Roman"/>
                <w:sz w:val="24"/>
                <w:szCs w:val="24"/>
              </w:rPr>
            </w:pPr>
            <w:r w:rsidRPr="002C2465">
              <w:rPr>
                <w:rFonts w:ascii="Times New Roman" w:hAnsi="Times New Roman" w:cs="Times New Roman"/>
                <w:sz w:val="24"/>
                <w:szCs w:val="24"/>
              </w:rPr>
              <w:t>расходов</w:t>
            </w:r>
          </w:p>
        </w:tc>
        <w:tc>
          <w:tcPr>
            <w:tcW w:w="8763" w:type="dxa"/>
            <w:gridSpan w:val="6"/>
            <w:tcBorders>
              <w:top w:val="single" w:sz="6" w:space="0" w:color="auto"/>
              <w:left w:val="single" w:sz="6" w:space="0" w:color="auto"/>
              <w:bottom w:val="single" w:sz="6" w:space="0" w:color="auto"/>
              <w:right w:val="single" w:sz="6" w:space="0" w:color="auto"/>
            </w:tcBorders>
          </w:tcPr>
          <w:p w:rsidR="00822AF4" w:rsidRPr="002C2465" w:rsidRDefault="00822AF4" w:rsidP="00015C84">
            <w:pPr>
              <w:pStyle w:val="ConsPlusCell"/>
              <w:widowControl/>
              <w:jc w:val="center"/>
              <w:rPr>
                <w:rFonts w:ascii="Times New Roman" w:hAnsi="Times New Roman" w:cs="Times New Roman"/>
                <w:sz w:val="24"/>
                <w:szCs w:val="24"/>
              </w:rPr>
            </w:pPr>
            <w:r w:rsidRPr="002C2465">
              <w:rPr>
                <w:rFonts w:ascii="Times New Roman" w:hAnsi="Times New Roman" w:cs="Times New Roman"/>
                <w:sz w:val="24"/>
                <w:szCs w:val="24"/>
              </w:rPr>
              <w:t xml:space="preserve">Сумма расходов,  </w:t>
            </w:r>
            <w:r w:rsidR="006E2DEF">
              <w:rPr>
                <w:rFonts w:ascii="Times New Roman" w:hAnsi="Times New Roman" w:cs="Times New Roman"/>
                <w:sz w:val="24"/>
                <w:szCs w:val="24"/>
              </w:rPr>
              <w:t xml:space="preserve">в тыс. </w:t>
            </w:r>
            <w:r w:rsidRPr="002C2465">
              <w:rPr>
                <w:rFonts w:ascii="Times New Roman" w:hAnsi="Times New Roman" w:cs="Times New Roman"/>
                <w:sz w:val="24"/>
                <w:szCs w:val="24"/>
              </w:rPr>
              <w:t>рублей</w:t>
            </w:r>
          </w:p>
        </w:tc>
      </w:tr>
      <w:tr w:rsidR="00822AF4" w:rsidRPr="002C2465" w:rsidTr="002C6E00">
        <w:trPr>
          <w:cantSplit/>
          <w:trHeight w:val="966"/>
        </w:trPr>
        <w:tc>
          <w:tcPr>
            <w:tcW w:w="6112" w:type="dxa"/>
            <w:vMerge/>
            <w:tcBorders>
              <w:top w:val="single" w:sz="6" w:space="0" w:color="auto"/>
              <w:left w:val="single" w:sz="6" w:space="0" w:color="auto"/>
              <w:bottom w:val="single" w:sz="6" w:space="0" w:color="auto"/>
              <w:right w:val="single" w:sz="6" w:space="0" w:color="auto"/>
            </w:tcBorders>
            <w:vAlign w:val="center"/>
          </w:tcPr>
          <w:p w:rsidR="00822AF4" w:rsidRPr="002C2465" w:rsidRDefault="00822AF4" w:rsidP="006577E5">
            <w:pPr>
              <w:rPr>
                <w:szCs w:val="24"/>
              </w:rPr>
            </w:pPr>
          </w:p>
        </w:tc>
        <w:tc>
          <w:tcPr>
            <w:tcW w:w="1400" w:type="dxa"/>
            <w:tcBorders>
              <w:top w:val="single" w:sz="6" w:space="0" w:color="auto"/>
              <w:left w:val="single" w:sz="6" w:space="0" w:color="auto"/>
              <w:bottom w:val="single" w:sz="6" w:space="0" w:color="auto"/>
              <w:right w:val="single" w:sz="6" w:space="0" w:color="auto"/>
            </w:tcBorders>
          </w:tcPr>
          <w:p w:rsidR="00822AF4" w:rsidRPr="002C2465" w:rsidRDefault="00822AF4" w:rsidP="006577E5">
            <w:pPr>
              <w:jc w:val="center"/>
              <w:rPr>
                <w:szCs w:val="24"/>
              </w:rPr>
            </w:pPr>
            <w:r w:rsidRPr="002C2465">
              <w:rPr>
                <w:szCs w:val="24"/>
              </w:rPr>
              <w:t>20</w:t>
            </w:r>
            <w:r w:rsidR="0076323A" w:rsidRPr="002C2465">
              <w:rPr>
                <w:szCs w:val="24"/>
              </w:rPr>
              <w:t>2</w:t>
            </w:r>
            <w:r w:rsidR="002C6E00">
              <w:rPr>
                <w:szCs w:val="24"/>
              </w:rPr>
              <w:t>3</w:t>
            </w:r>
            <w:r w:rsidRPr="002C2465">
              <w:rPr>
                <w:szCs w:val="24"/>
              </w:rPr>
              <w:t xml:space="preserve"> год</w:t>
            </w:r>
          </w:p>
        </w:tc>
        <w:tc>
          <w:tcPr>
            <w:tcW w:w="1472" w:type="dxa"/>
            <w:tcBorders>
              <w:top w:val="single" w:sz="6" w:space="0" w:color="auto"/>
              <w:left w:val="single" w:sz="6" w:space="0" w:color="auto"/>
              <w:bottom w:val="single" w:sz="6" w:space="0" w:color="auto"/>
              <w:right w:val="single" w:sz="6" w:space="0" w:color="auto"/>
            </w:tcBorders>
          </w:tcPr>
          <w:p w:rsidR="00822AF4" w:rsidRPr="002C2465" w:rsidRDefault="00822AF4" w:rsidP="006577E5">
            <w:pPr>
              <w:jc w:val="center"/>
              <w:rPr>
                <w:szCs w:val="24"/>
              </w:rPr>
            </w:pPr>
            <w:r w:rsidRPr="002C2465">
              <w:rPr>
                <w:szCs w:val="24"/>
              </w:rPr>
              <w:t>20</w:t>
            </w:r>
            <w:r w:rsidR="0076323A" w:rsidRPr="002C2465">
              <w:rPr>
                <w:szCs w:val="24"/>
              </w:rPr>
              <w:t>2</w:t>
            </w:r>
            <w:r w:rsidR="002C6E00">
              <w:rPr>
                <w:szCs w:val="24"/>
              </w:rPr>
              <w:t>4</w:t>
            </w:r>
            <w:r w:rsidRPr="002C2465">
              <w:rPr>
                <w:szCs w:val="24"/>
              </w:rPr>
              <w:t xml:space="preserve"> год</w:t>
            </w:r>
          </w:p>
        </w:tc>
        <w:tc>
          <w:tcPr>
            <w:tcW w:w="1401" w:type="dxa"/>
            <w:tcBorders>
              <w:top w:val="single" w:sz="6" w:space="0" w:color="auto"/>
              <w:left w:val="single" w:sz="6" w:space="0" w:color="auto"/>
              <w:bottom w:val="single" w:sz="6" w:space="0" w:color="auto"/>
              <w:right w:val="single" w:sz="6" w:space="0" w:color="auto"/>
            </w:tcBorders>
          </w:tcPr>
          <w:p w:rsidR="00822AF4" w:rsidRPr="002C2465" w:rsidRDefault="00822AF4" w:rsidP="006577E5">
            <w:pPr>
              <w:jc w:val="center"/>
              <w:rPr>
                <w:szCs w:val="24"/>
              </w:rPr>
            </w:pPr>
            <w:r w:rsidRPr="002C2465">
              <w:rPr>
                <w:szCs w:val="24"/>
              </w:rPr>
              <w:t>20</w:t>
            </w:r>
            <w:r w:rsidR="0076323A" w:rsidRPr="002C2465">
              <w:rPr>
                <w:szCs w:val="24"/>
              </w:rPr>
              <w:t>2</w:t>
            </w:r>
            <w:r w:rsidR="002C6E00">
              <w:rPr>
                <w:szCs w:val="24"/>
              </w:rPr>
              <w:t>5</w:t>
            </w:r>
            <w:r w:rsidRPr="002C2465">
              <w:rPr>
                <w:szCs w:val="24"/>
              </w:rPr>
              <w:t xml:space="preserve"> год</w:t>
            </w:r>
          </w:p>
        </w:tc>
        <w:tc>
          <w:tcPr>
            <w:tcW w:w="1777" w:type="dxa"/>
            <w:tcBorders>
              <w:top w:val="single" w:sz="6" w:space="0" w:color="auto"/>
              <w:left w:val="single" w:sz="6" w:space="0" w:color="auto"/>
              <w:bottom w:val="single" w:sz="6" w:space="0" w:color="auto"/>
              <w:right w:val="single" w:sz="6" w:space="0" w:color="auto"/>
            </w:tcBorders>
          </w:tcPr>
          <w:p w:rsidR="00822AF4" w:rsidRPr="002C2465" w:rsidRDefault="00822AF4" w:rsidP="006577E5">
            <w:pPr>
              <w:jc w:val="center"/>
              <w:rPr>
                <w:szCs w:val="24"/>
              </w:rPr>
            </w:pPr>
            <w:r w:rsidRPr="002C2465">
              <w:rPr>
                <w:szCs w:val="24"/>
              </w:rPr>
              <w:t>20</w:t>
            </w:r>
            <w:r w:rsidR="0076323A" w:rsidRPr="002C2465">
              <w:rPr>
                <w:szCs w:val="24"/>
              </w:rPr>
              <w:t>2</w:t>
            </w:r>
            <w:r w:rsidR="002C6E00">
              <w:rPr>
                <w:szCs w:val="24"/>
              </w:rPr>
              <w:t>6</w:t>
            </w:r>
            <w:r w:rsidRPr="002C2465">
              <w:rPr>
                <w:szCs w:val="24"/>
              </w:rPr>
              <w:t xml:space="preserve"> год</w:t>
            </w:r>
          </w:p>
        </w:tc>
        <w:tc>
          <w:tcPr>
            <w:tcW w:w="1401" w:type="dxa"/>
            <w:tcBorders>
              <w:top w:val="single" w:sz="6" w:space="0" w:color="auto"/>
              <w:left w:val="single" w:sz="6" w:space="0" w:color="auto"/>
              <w:bottom w:val="single" w:sz="6" w:space="0" w:color="auto"/>
              <w:right w:val="single" w:sz="6" w:space="0" w:color="auto"/>
            </w:tcBorders>
          </w:tcPr>
          <w:p w:rsidR="00822AF4" w:rsidRPr="002C2465" w:rsidRDefault="00822AF4" w:rsidP="006577E5">
            <w:pPr>
              <w:jc w:val="center"/>
              <w:rPr>
                <w:szCs w:val="24"/>
              </w:rPr>
            </w:pPr>
            <w:r w:rsidRPr="002C2465">
              <w:rPr>
                <w:szCs w:val="24"/>
              </w:rPr>
              <w:t>20</w:t>
            </w:r>
            <w:r w:rsidR="0076323A" w:rsidRPr="002C2465">
              <w:rPr>
                <w:szCs w:val="24"/>
              </w:rPr>
              <w:t>2</w:t>
            </w:r>
            <w:r w:rsidR="002C6E00">
              <w:rPr>
                <w:szCs w:val="24"/>
              </w:rPr>
              <w:t>7</w:t>
            </w:r>
            <w:r w:rsidRPr="002C2465">
              <w:rPr>
                <w:szCs w:val="24"/>
              </w:rPr>
              <w:t xml:space="preserve"> год</w:t>
            </w:r>
          </w:p>
        </w:tc>
        <w:tc>
          <w:tcPr>
            <w:tcW w:w="1312" w:type="dxa"/>
            <w:tcBorders>
              <w:top w:val="single" w:sz="6" w:space="0" w:color="auto"/>
              <w:left w:val="single" w:sz="6" w:space="0" w:color="auto"/>
              <w:bottom w:val="single" w:sz="6" w:space="0" w:color="auto"/>
              <w:right w:val="single" w:sz="6" w:space="0" w:color="auto"/>
            </w:tcBorders>
          </w:tcPr>
          <w:p w:rsidR="00822AF4" w:rsidRPr="002C2465" w:rsidRDefault="00822AF4" w:rsidP="006577E5">
            <w:pPr>
              <w:pStyle w:val="ConsPlusCell"/>
              <w:widowControl/>
              <w:jc w:val="center"/>
              <w:rPr>
                <w:rFonts w:ascii="Times New Roman" w:hAnsi="Times New Roman" w:cs="Times New Roman"/>
                <w:sz w:val="24"/>
                <w:szCs w:val="24"/>
              </w:rPr>
            </w:pPr>
            <w:r w:rsidRPr="002C2465">
              <w:rPr>
                <w:rFonts w:ascii="Times New Roman" w:hAnsi="Times New Roman" w:cs="Times New Roman"/>
                <w:sz w:val="24"/>
                <w:szCs w:val="24"/>
              </w:rPr>
              <w:t>всего</w:t>
            </w:r>
          </w:p>
        </w:tc>
      </w:tr>
      <w:tr w:rsidR="00DB611B" w:rsidRPr="002C2465" w:rsidTr="002C6E00">
        <w:trPr>
          <w:cantSplit/>
          <w:trHeight w:val="387"/>
        </w:trPr>
        <w:tc>
          <w:tcPr>
            <w:tcW w:w="6112" w:type="dxa"/>
            <w:tcBorders>
              <w:top w:val="single" w:sz="6" w:space="0" w:color="auto"/>
              <w:left w:val="single" w:sz="6" w:space="0" w:color="auto"/>
              <w:bottom w:val="single" w:sz="6" w:space="0" w:color="auto"/>
              <w:right w:val="single" w:sz="6" w:space="0" w:color="auto"/>
            </w:tcBorders>
          </w:tcPr>
          <w:p w:rsidR="00DB611B" w:rsidRPr="002C2465" w:rsidRDefault="00DB611B" w:rsidP="006577E5">
            <w:pPr>
              <w:pStyle w:val="ConsPlusCell"/>
              <w:widowControl/>
              <w:rPr>
                <w:rFonts w:ascii="Times New Roman" w:hAnsi="Times New Roman" w:cs="Times New Roman"/>
                <w:sz w:val="24"/>
                <w:szCs w:val="24"/>
              </w:rPr>
            </w:pPr>
            <w:r w:rsidRPr="002C2465">
              <w:rPr>
                <w:rFonts w:ascii="Times New Roman" w:hAnsi="Times New Roman" w:cs="Times New Roman"/>
                <w:sz w:val="24"/>
                <w:szCs w:val="24"/>
              </w:rPr>
              <w:t>Всего финансовых затрат</w:t>
            </w:r>
          </w:p>
        </w:tc>
        <w:tc>
          <w:tcPr>
            <w:tcW w:w="1400" w:type="dxa"/>
            <w:tcBorders>
              <w:top w:val="single" w:sz="6" w:space="0" w:color="auto"/>
              <w:left w:val="single" w:sz="6" w:space="0" w:color="auto"/>
              <w:bottom w:val="single" w:sz="6" w:space="0" w:color="auto"/>
              <w:right w:val="single" w:sz="6" w:space="0" w:color="auto"/>
            </w:tcBorders>
            <w:vAlign w:val="center"/>
          </w:tcPr>
          <w:p w:rsidR="00DB611B" w:rsidRPr="002C2465" w:rsidRDefault="00DB611B" w:rsidP="00347B29">
            <w:pPr>
              <w:jc w:val="center"/>
              <w:rPr>
                <w:sz w:val="28"/>
                <w:szCs w:val="28"/>
              </w:rPr>
            </w:pPr>
            <w:r>
              <w:rPr>
                <w:sz w:val="28"/>
                <w:szCs w:val="28"/>
              </w:rPr>
              <w:t>11</w:t>
            </w:r>
            <w:r w:rsidR="00347B29">
              <w:rPr>
                <w:sz w:val="28"/>
                <w:szCs w:val="28"/>
              </w:rPr>
              <w:t>26</w:t>
            </w:r>
          </w:p>
        </w:tc>
        <w:tc>
          <w:tcPr>
            <w:tcW w:w="1472" w:type="dxa"/>
            <w:tcBorders>
              <w:top w:val="single" w:sz="6" w:space="0" w:color="auto"/>
              <w:left w:val="single" w:sz="6" w:space="0" w:color="auto"/>
              <w:bottom w:val="single" w:sz="6" w:space="0" w:color="auto"/>
              <w:right w:val="single" w:sz="6" w:space="0" w:color="auto"/>
            </w:tcBorders>
            <w:vAlign w:val="center"/>
          </w:tcPr>
          <w:p w:rsidR="00DB611B" w:rsidRDefault="006E2DEF" w:rsidP="00255056">
            <w:pPr>
              <w:jc w:val="center"/>
            </w:pPr>
            <w:r>
              <w:rPr>
                <w:sz w:val="28"/>
                <w:szCs w:val="28"/>
              </w:rPr>
              <w:t>1121</w:t>
            </w:r>
          </w:p>
        </w:tc>
        <w:tc>
          <w:tcPr>
            <w:tcW w:w="1401" w:type="dxa"/>
            <w:tcBorders>
              <w:top w:val="single" w:sz="6" w:space="0" w:color="auto"/>
              <w:left w:val="single" w:sz="6" w:space="0" w:color="auto"/>
              <w:bottom w:val="single" w:sz="6" w:space="0" w:color="auto"/>
              <w:right w:val="single" w:sz="6" w:space="0" w:color="auto"/>
            </w:tcBorders>
            <w:vAlign w:val="center"/>
          </w:tcPr>
          <w:p w:rsidR="00DB611B" w:rsidRPr="002F6000" w:rsidRDefault="00DB611B" w:rsidP="006E2DEF">
            <w:pPr>
              <w:jc w:val="center"/>
            </w:pPr>
            <w:r>
              <w:rPr>
                <w:sz w:val="28"/>
                <w:szCs w:val="28"/>
              </w:rPr>
              <w:t xml:space="preserve">942 </w:t>
            </w:r>
          </w:p>
        </w:tc>
        <w:tc>
          <w:tcPr>
            <w:tcW w:w="1777" w:type="dxa"/>
            <w:tcBorders>
              <w:top w:val="single" w:sz="6" w:space="0" w:color="auto"/>
              <w:left w:val="single" w:sz="6" w:space="0" w:color="auto"/>
              <w:bottom w:val="single" w:sz="6" w:space="0" w:color="auto"/>
              <w:right w:val="single" w:sz="6" w:space="0" w:color="auto"/>
            </w:tcBorders>
            <w:vAlign w:val="center"/>
          </w:tcPr>
          <w:p w:rsidR="00DB611B" w:rsidRPr="002F6000" w:rsidRDefault="00DB611B" w:rsidP="006E2DEF">
            <w:pPr>
              <w:jc w:val="center"/>
            </w:pPr>
            <w:r>
              <w:rPr>
                <w:sz w:val="28"/>
                <w:szCs w:val="28"/>
              </w:rPr>
              <w:t xml:space="preserve">942 </w:t>
            </w:r>
          </w:p>
        </w:tc>
        <w:tc>
          <w:tcPr>
            <w:tcW w:w="1401" w:type="dxa"/>
            <w:tcBorders>
              <w:top w:val="single" w:sz="6" w:space="0" w:color="auto"/>
              <w:left w:val="single" w:sz="6" w:space="0" w:color="auto"/>
              <w:bottom w:val="single" w:sz="6" w:space="0" w:color="auto"/>
              <w:right w:val="single" w:sz="6" w:space="0" w:color="auto"/>
            </w:tcBorders>
            <w:vAlign w:val="center"/>
          </w:tcPr>
          <w:p w:rsidR="00DB611B" w:rsidRPr="002F6000" w:rsidRDefault="00D80F76" w:rsidP="006E2DEF">
            <w:pPr>
              <w:jc w:val="center"/>
            </w:pPr>
            <w:r>
              <w:rPr>
                <w:sz w:val="28"/>
                <w:szCs w:val="28"/>
              </w:rPr>
              <w:t>89</w:t>
            </w:r>
            <w:r w:rsidR="00255056">
              <w:rPr>
                <w:sz w:val="28"/>
                <w:szCs w:val="28"/>
              </w:rPr>
              <w:t>9</w:t>
            </w:r>
          </w:p>
        </w:tc>
        <w:tc>
          <w:tcPr>
            <w:tcW w:w="1312" w:type="dxa"/>
            <w:tcBorders>
              <w:top w:val="single" w:sz="6" w:space="0" w:color="auto"/>
              <w:left w:val="single" w:sz="6" w:space="0" w:color="auto"/>
              <w:bottom w:val="single" w:sz="6" w:space="0" w:color="auto"/>
              <w:right w:val="single" w:sz="6" w:space="0" w:color="auto"/>
            </w:tcBorders>
            <w:vAlign w:val="center"/>
          </w:tcPr>
          <w:p w:rsidR="00DB611B" w:rsidRPr="00F226B9" w:rsidRDefault="00D80F76" w:rsidP="00347B29">
            <w:pPr>
              <w:jc w:val="center"/>
              <w:rPr>
                <w:sz w:val="28"/>
                <w:szCs w:val="28"/>
              </w:rPr>
            </w:pPr>
            <w:r>
              <w:rPr>
                <w:sz w:val="28"/>
                <w:szCs w:val="28"/>
              </w:rPr>
              <w:t>5</w:t>
            </w:r>
            <w:r w:rsidR="006E2DEF">
              <w:rPr>
                <w:sz w:val="28"/>
                <w:szCs w:val="28"/>
              </w:rPr>
              <w:t>0</w:t>
            </w:r>
            <w:r w:rsidR="00347B29">
              <w:rPr>
                <w:sz w:val="28"/>
                <w:szCs w:val="28"/>
              </w:rPr>
              <w:t>30</w:t>
            </w:r>
          </w:p>
        </w:tc>
      </w:tr>
      <w:tr w:rsidR="00DB611B" w:rsidRPr="002C2465" w:rsidTr="002C6E00">
        <w:trPr>
          <w:cantSplit/>
          <w:trHeight w:val="387"/>
        </w:trPr>
        <w:tc>
          <w:tcPr>
            <w:tcW w:w="6112" w:type="dxa"/>
            <w:tcBorders>
              <w:top w:val="single" w:sz="6" w:space="0" w:color="auto"/>
              <w:left w:val="single" w:sz="6" w:space="0" w:color="auto"/>
              <w:bottom w:val="single" w:sz="6" w:space="0" w:color="auto"/>
              <w:right w:val="single" w:sz="6" w:space="0" w:color="auto"/>
            </w:tcBorders>
          </w:tcPr>
          <w:p w:rsidR="00DB611B" w:rsidRPr="002C2465" w:rsidRDefault="00DB611B" w:rsidP="006577E5">
            <w:pPr>
              <w:pStyle w:val="ConsPlusCell"/>
              <w:widowControl/>
              <w:ind w:firstLine="110"/>
              <w:rPr>
                <w:rFonts w:ascii="Times New Roman" w:hAnsi="Times New Roman" w:cs="Times New Roman"/>
                <w:sz w:val="24"/>
                <w:szCs w:val="24"/>
              </w:rPr>
            </w:pPr>
            <w:r w:rsidRPr="002C2465">
              <w:rPr>
                <w:rFonts w:ascii="Times New Roman" w:hAnsi="Times New Roman" w:cs="Times New Roman"/>
                <w:sz w:val="24"/>
                <w:szCs w:val="24"/>
              </w:rPr>
              <w:t>в том числе</w:t>
            </w:r>
          </w:p>
        </w:tc>
        <w:tc>
          <w:tcPr>
            <w:tcW w:w="1400" w:type="dxa"/>
            <w:tcBorders>
              <w:top w:val="single" w:sz="6" w:space="0" w:color="auto"/>
              <w:left w:val="single" w:sz="6" w:space="0" w:color="auto"/>
              <w:bottom w:val="single" w:sz="6" w:space="0" w:color="auto"/>
              <w:right w:val="single" w:sz="6" w:space="0" w:color="auto"/>
            </w:tcBorders>
            <w:vAlign w:val="center"/>
          </w:tcPr>
          <w:p w:rsidR="00DB611B" w:rsidRPr="002F6000" w:rsidRDefault="00DB611B" w:rsidP="008E1BD0">
            <w:pPr>
              <w:jc w:val="center"/>
            </w:pPr>
          </w:p>
        </w:tc>
        <w:tc>
          <w:tcPr>
            <w:tcW w:w="1472" w:type="dxa"/>
            <w:tcBorders>
              <w:top w:val="single" w:sz="6" w:space="0" w:color="auto"/>
              <w:left w:val="single" w:sz="6" w:space="0" w:color="auto"/>
              <w:bottom w:val="single" w:sz="6" w:space="0" w:color="auto"/>
              <w:right w:val="single" w:sz="6" w:space="0" w:color="auto"/>
            </w:tcBorders>
            <w:vAlign w:val="center"/>
          </w:tcPr>
          <w:p w:rsidR="00DB611B" w:rsidRPr="002F6000" w:rsidRDefault="00DB611B" w:rsidP="008E1BD0">
            <w:pPr>
              <w:jc w:val="center"/>
            </w:pPr>
          </w:p>
        </w:tc>
        <w:tc>
          <w:tcPr>
            <w:tcW w:w="1401" w:type="dxa"/>
            <w:tcBorders>
              <w:top w:val="single" w:sz="6" w:space="0" w:color="auto"/>
              <w:left w:val="single" w:sz="6" w:space="0" w:color="auto"/>
              <w:bottom w:val="single" w:sz="6" w:space="0" w:color="auto"/>
              <w:right w:val="single" w:sz="6" w:space="0" w:color="auto"/>
            </w:tcBorders>
            <w:vAlign w:val="center"/>
          </w:tcPr>
          <w:p w:rsidR="00DB611B" w:rsidRPr="002F6000" w:rsidRDefault="00DB611B" w:rsidP="008E1BD0">
            <w:pPr>
              <w:jc w:val="center"/>
            </w:pPr>
          </w:p>
        </w:tc>
        <w:tc>
          <w:tcPr>
            <w:tcW w:w="1777" w:type="dxa"/>
            <w:tcBorders>
              <w:top w:val="single" w:sz="6" w:space="0" w:color="auto"/>
              <w:left w:val="single" w:sz="6" w:space="0" w:color="auto"/>
              <w:bottom w:val="single" w:sz="6" w:space="0" w:color="auto"/>
              <w:right w:val="single" w:sz="6" w:space="0" w:color="auto"/>
            </w:tcBorders>
            <w:vAlign w:val="center"/>
          </w:tcPr>
          <w:p w:rsidR="00DB611B" w:rsidRPr="002F6000" w:rsidRDefault="00DB611B" w:rsidP="008E1BD0">
            <w:pPr>
              <w:jc w:val="center"/>
            </w:pPr>
          </w:p>
        </w:tc>
        <w:tc>
          <w:tcPr>
            <w:tcW w:w="1401" w:type="dxa"/>
            <w:tcBorders>
              <w:top w:val="single" w:sz="6" w:space="0" w:color="auto"/>
              <w:left w:val="single" w:sz="6" w:space="0" w:color="auto"/>
              <w:bottom w:val="single" w:sz="6" w:space="0" w:color="auto"/>
              <w:right w:val="single" w:sz="6" w:space="0" w:color="auto"/>
            </w:tcBorders>
            <w:vAlign w:val="center"/>
          </w:tcPr>
          <w:p w:rsidR="00DB611B" w:rsidRPr="002F6000" w:rsidRDefault="00DB611B" w:rsidP="008E1BD0">
            <w:pPr>
              <w:jc w:val="center"/>
            </w:pPr>
          </w:p>
        </w:tc>
        <w:tc>
          <w:tcPr>
            <w:tcW w:w="1312" w:type="dxa"/>
            <w:tcBorders>
              <w:top w:val="single" w:sz="6" w:space="0" w:color="auto"/>
              <w:left w:val="single" w:sz="6" w:space="0" w:color="auto"/>
              <w:bottom w:val="single" w:sz="6" w:space="0" w:color="auto"/>
              <w:right w:val="single" w:sz="6" w:space="0" w:color="auto"/>
            </w:tcBorders>
            <w:vAlign w:val="center"/>
          </w:tcPr>
          <w:p w:rsidR="00DB611B" w:rsidRPr="002C2465" w:rsidRDefault="00DB611B" w:rsidP="006577E5">
            <w:pPr>
              <w:jc w:val="center"/>
              <w:rPr>
                <w:sz w:val="28"/>
                <w:szCs w:val="28"/>
              </w:rPr>
            </w:pPr>
          </w:p>
        </w:tc>
      </w:tr>
      <w:tr w:rsidR="00DB611B" w:rsidRPr="002C2465" w:rsidTr="002C6E00">
        <w:trPr>
          <w:cantSplit/>
          <w:trHeight w:val="387"/>
        </w:trPr>
        <w:tc>
          <w:tcPr>
            <w:tcW w:w="6112" w:type="dxa"/>
            <w:tcBorders>
              <w:top w:val="single" w:sz="6" w:space="0" w:color="auto"/>
              <w:left w:val="single" w:sz="6" w:space="0" w:color="auto"/>
              <w:bottom w:val="single" w:sz="6" w:space="0" w:color="auto"/>
              <w:right w:val="single" w:sz="6" w:space="0" w:color="auto"/>
            </w:tcBorders>
          </w:tcPr>
          <w:p w:rsidR="00DB611B" w:rsidRPr="002C2465" w:rsidRDefault="00DB611B" w:rsidP="006577E5">
            <w:pPr>
              <w:pStyle w:val="ConsPlusCell"/>
              <w:widowControl/>
              <w:rPr>
                <w:rFonts w:ascii="Times New Roman" w:hAnsi="Times New Roman" w:cs="Times New Roman"/>
                <w:sz w:val="24"/>
                <w:szCs w:val="24"/>
              </w:rPr>
            </w:pPr>
            <w:r w:rsidRPr="002C2465">
              <w:rPr>
                <w:rFonts w:ascii="Times New Roman" w:hAnsi="Times New Roman" w:cs="Times New Roman"/>
                <w:sz w:val="24"/>
                <w:szCs w:val="24"/>
              </w:rPr>
              <w:t xml:space="preserve"> из районного бюджета </w:t>
            </w:r>
          </w:p>
        </w:tc>
        <w:tc>
          <w:tcPr>
            <w:tcW w:w="1400" w:type="dxa"/>
            <w:tcBorders>
              <w:top w:val="single" w:sz="6" w:space="0" w:color="auto"/>
              <w:left w:val="single" w:sz="6" w:space="0" w:color="auto"/>
              <w:bottom w:val="single" w:sz="6" w:space="0" w:color="auto"/>
              <w:right w:val="single" w:sz="6" w:space="0" w:color="auto"/>
            </w:tcBorders>
            <w:vAlign w:val="center"/>
          </w:tcPr>
          <w:p w:rsidR="00DB611B" w:rsidRPr="002F6000" w:rsidRDefault="00347B29" w:rsidP="006E2DEF">
            <w:pPr>
              <w:jc w:val="center"/>
            </w:pPr>
            <w:r>
              <w:rPr>
                <w:sz w:val="28"/>
                <w:szCs w:val="28"/>
              </w:rPr>
              <w:t>1015</w:t>
            </w:r>
          </w:p>
        </w:tc>
        <w:tc>
          <w:tcPr>
            <w:tcW w:w="1472" w:type="dxa"/>
            <w:tcBorders>
              <w:top w:val="single" w:sz="6" w:space="0" w:color="auto"/>
              <w:left w:val="single" w:sz="6" w:space="0" w:color="auto"/>
              <w:bottom w:val="single" w:sz="6" w:space="0" w:color="auto"/>
              <w:right w:val="single" w:sz="6" w:space="0" w:color="auto"/>
            </w:tcBorders>
            <w:vAlign w:val="center"/>
          </w:tcPr>
          <w:p w:rsidR="00DB611B" w:rsidRPr="002F6000" w:rsidRDefault="006E2DEF" w:rsidP="00255056">
            <w:pPr>
              <w:jc w:val="center"/>
            </w:pPr>
            <w:r>
              <w:rPr>
                <w:sz w:val="28"/>
                <w:szCs w:val="28"/>
              </w:rPr>
              <w:t>1010</w:t>
            </w:r>
          </w:p>
        </w:tc>
        <w:tc>
          <w:tcPr>
            <w:tcW w:w="1401" w:type="dxa"/>
            <w:tcBorders>
              <w:top w:val="single" w:sz="6" w:space="0" w:color="auto"/>
              <w:left w:val="single" w:sz="6" w:space="0" w:color="auto"/>
              <w:bottom w:val="single" w:sz="6" w:space="0" w:color="auto"/>
              <w:right w:val="single" w:sz="6" w:space="0" w:color="auto"/>
            </w:tcBorders>
            <w:vAlign w:val="center"/>
          </w:tcPr>
          <w:p w:rsidR="00DB611B" w:rsidRPr="002F6000" w:rsidRDefault="00DB611B" w:rsidP="006E2DEF">
            <w:pPr>
              <w:jc w:val="center"/>
            </w:pPr>
            <w:r>
              <w:rPr>
                <w:sz w:val="28"/>
                <w:szCs w:val="28"/>
              </w:rPr>
              <w:t>831</w:t>
            </w:r>
          </w:p>
        </w:tc>
        <w:tc>
          <w:tcPr>
            <w:tcW w:w="1777" w:type="dxa"/>
            <w:tcBorders>
              <w:top w:val="single" w:sz="6" w:space="0" w:color="auto"/>
              <w:left w:val="single" w:sz="6" w:space="0" w:color="auto"/>
              <w:bottom w:val="single" w:sz="6" w:space="0" w:color="auto"/>
              <w:right w:val="single" w:sz="6" w:space="0" w:color="auto"/>
            </w:tcBorders>
            <w:vAlign w:val="center"/>
          </w:tcPr>
          <w:p w:rsidR="00DB611B" w:rsidRPr="002F6000" w:rsidRDefault="00DB611B" w:rsidP="006E2DEF">
            <w:pPr>
              <w:jc w:val="center"/>
            </w:pPr>
            <w:r>
              <w:rPr>
                <w:sz w:val="28"/>
                <w:szCs w:val="28"/>
              </w:rPr>
              <w:t>831</w:t>
            </w:r>
          </w:p>
        </w:tc>
        <w:tc>
          <w:tcPr>
            <w:tcW w:w="1401" w:type="dxa"/>
            <w:tcBorders>
              <w:top w:val="single" w:sz="6" w:space="0" w:color="auto"/>
              <w:left w:val="single" w:sz="6" w:space="0" w:color="auto"/>
              <w:bottom w:val="single" w:sz="6" w:space="0" w:color="auto"/>
              <w:right w:val="single" w:sz="6" w:space="0" w:color="auto"/>
            </w:tcBorders>
            <w:vAlign w:val="center"/>
          </w:tcPr>
          <w:p w:rsidR="00DB611B" w:rsidRPr="002F6000" w:rsidRDefault="00D80F76" w:rsidP="006E2DEF">
            <w:pPr>
              <w:jc w:val="center"/>
            </w:pPr>
            <w:r>
              <w:rPr>
                <w:sz w:val="28"/>
                <w:szCs w:val="28"/>
              </w:rPr>
              <w:t>788</w:t>
            </w:r>
            <w:r w:rsidR="00DB611B">
              <w:rPr>
                <w:sz w:val="28"/>
                <w:szCs w:val="28"/>
              </w:rPr>
              <w:t xml:space="preserve"> </w:t>
            </w:r>
          </w:p>
        </w:tc>
        <w:tc>
          <w:tcPr>
            <w:tcW w:w="1312" w:type="dxa"/>
            <w:tcBorders>
              <w:top w:val="single" w:sz="6" w:space="0" w:color="auto"/>
              <w:left w:val="single" w:sz="6" w:space="0" w:color="auto"/>
              <w:bottom w:val="single" w:sz="6" w:space="0" w:color="auto"/>
              <w:right w:val="single" w:sz="6" w:space="0" w:color="auto"/>
            </w:tcBorders>
            <w:vAlign w:val="center"/>
          </w:tcPr>
          <w:p w:rsidR="00DB611B" w:rsidRPr="00F226B9" w:rsidRDefault="006E2DEF" w:rsidP="00347B29">
            <w:pPr>
              <w:jc w:val="center"/>
              <w:rPr>
                <w:sz w:val="28"/>
                <w:szCs w:val="28"/>
              </w:rPr>
            </w:pPr>
            <w:r>
              <w:rPr>
                <w:sz w:val="28"/>
                <w:szCs w:val="28"/>
              </w:rPr>
              <w:t>44</w:t>
            </w:r>
            <w:r w:rsidR="00347B29">
              <w:rPr>
                <w:sz w:val="28"/>
                <w:szCs w:val="28"/>
              </w:rPr>
              <w:t>75</w:t>
            </w:r>
          </w:p>
        </w:tc>
      </w:tr>
      <w:tr w:rsidR="006E2DEF" w:rsidRPr="002C2465" w:rsidTr="002C6E00">
        <w:trPr>
          <w:cantSplit/>
          <w:trHeight w:val="387"/>
        </w:trPr>
        <w:tc>
          <w:tcPr>
            <w:tcW w:w="6112" w:type="dxa"/>
            <w:tcBorders>
              <w:top w:val="single" w:sz="6" w:space="0" w:color="auto"/>
              <w:left w:val="single" w:sz="6" w:space="0" w:color="auto"/>
              <w:bottom w:val="single" w:sz="6" w:space="0" w:color="auto"/>
              <w:right w:val="single" w:sz="6" w:space="0" w:color="auto"/>
            </w:tcBorders>
          </w:tcPr>
          <w:p w:rsidR="006E2DEF" w:rsidRPr="009316CB" w:rsidRDefault="009316CB" w:rsidP="006577E5">
            <w:pPr>
              <w:pStyle w:val="ConsPlusCell"/>
              <w:widowControl/>
              <w:rPr>
                <w:rFonts w:ascii="Times New Roman" w:hAnsi="Times New Roman" w:cs="Times New Roman"/>
                <w:i/>
                <w:sz w:val="24"/>
                <w:szCs w:val="24"/>
              </w:rPr>
            </w:pPr>
            <w:r>
              <w:rPr>
                <w:rFonts w:ascii="Times New Roman" w:hAnsi="Times New Roman" w:cs="Times New Roman"/>
                <w:i/>
                <w:sz w:val="24"/>
                <w:szCs w:val="24"/>
              </w:rPr>
              <w:t>в</w:t>
            </w:r>
            <w:r w:rsidR="006E2DEF" w:rsidRPr="009316CB">
              <w:rPr>
                <w:rFonts w:ascii="Times New Roman" w:hAnsi="Times New Roman" w:cs="Times New Roman"/>
                <w:i/>
                <w:sz w:val="24"/>
                <w:szCs w:val="24"/>
              </w:rPr>
              <w:t xml:space="preserve"> том числе межбюджетные трансферты</w:t>
            </w:r>
          </w:p>
        </w:tc>
        <w:tc>
          <w:tcPr>
            <w:tcW w:w="1400" w:type="dxa"/>
            <w:tcBorders>
              <w:top w:val="single" w:sz="6" w:space="0" w:color="auto"/>
              <w:left w:val="single" w:sz="6" w:space="0" w:color="auto"/>
              <w:bottom w:val="single" w:sz="6" w:space="0" w:color="auto"/>
              <w:right w:val="single" w:sz="6" w:space="0" w:color="auto"/>
            </w:tcBorders>
            <w:vAlign w:val="center"/>
          </w:tcPr>
          <w:p w:rsidR="006E2DEF" w:rsidRPr="009316CB" w:rsidRDefault="00F52D0F" w:rsidP="00F52D0F">
            <w:pPr>
              <w:jc w:val="center"/>
              <w:rPr>
                <w:i/>
              </w:rPr>
            </w:pPr>
            <w:r w:rsidRPr="009316CB">
              <w:rPr>
                <w:i/>
                <w:sz w:val="28"/>
                <w:szCs w:val="28"/>
              </w:rPr>
              <w:t>350</w:t>
            </w:r>
          </w:p>
        </w:tc>
        <w:tc>
          <w:tcPr>
            <w:tcW w:w="1472" w:type="dxa"/>
            <w:tcBorders>
              <w:top w:val="single" w:sz="6" w:space="0" w:color="auto"/>
              <w:left w:val="single" w:sz="6" w:space="0" w:color="auto"/>
              <w:bottom w:val="single" w:sz="6" w:space="0" w:color="auto"/>
              <w:right w:val="single" w:sz="6" w:space="0" w:color="auto"/>
            </w:tcBorders>
            <w:vAlign w:val="center"/>
          </w:tcPr>
          <w:p w:rsidR="006E2DEF" w:rsidRPr="009316CB" w:rsidRDefault="00F52D0F" w:rsidP="00F52D0F">
            <w:pPr>
              <w:jc w:val="center"/>
              <w:rPr>
                <w:i/>
              </w:rPr>
            </w:pPr>
            <w:r w:rsidRPr="009316CB">
              <w:rPr>
                <w:i/>
                <w:sz w:val="28"/>
                <w:szCs w:val="28"/>
              </w:rPr>
              <w:t>300</w:t>
            </w:r>
          </w:p>
        </w:tc>
        <w:tc>
          <w:tcPr>
            <w:tcW w:w="1401" w:type="dxa"/>
            <w:tcBorders>
              <w:top w:val="single" w:sz="6" w:space="0" w:color="auto"/>
              <w:left w:val="single" w:sz="6" w:space="0" w:color="auto"/>
              <w:bottom w:val="single" w:sz="6" w:space="0" w:color="auto"/>
              <w:right w:val="single" w:sz="6" w:space="0" w:color="auto"/>
            </w:tcBorders>
            <w:vAlign w:val="center"/>
          </w:tcPr>
          <w:p w:rsidR="006E2DEF" w:rsidRPr="009316CB" w:rsidRDefault="00F52D0F" w:rsidP="00F52D0F">
            <w:pPr>
              <w:jc w:val="center"/>
              <w:rPr>
                <w:i/>
              </w:rPr>
            </w:pPr>
            <w:r w:rsidRPr="009316CB">
              <w:rPr>
                <w:i/>
                <w:sz w:val="28"/>
                <w:szCs w:val="28"/>
              </w:rPr>
              <w:t>300</w:t>
            </w:r>
          </w:p>
        </w:tc>
        <w:tc>
          <w:tcPr>
            <w:tcW w:w="1777" w:type="dxa"/>
            <w:tcBorders>
              <w:top w:val="single" w:sz="6" w:space="0" w:color="auto"/>
              <w:left w:val="single" w:sz="6" w:space="0" w:color="auto"/>
              <w:bottom w:val="single" w:sz="6" w:space="0" w:color="auto"/>
              <w:right w:val="single" w:sz="6" w:space="0" w:color="auto"/>
            </w:tcBorders>
            <w:vAlign w:val="center"/>
          </w:tcPr>
          <w:p w:rsidR="006E2DEF" w:rsidRPr="009316CB" w:rsidRDefault="00F52D0F" w:rsidP="00F52D0F">
            <w:pPr>
              <w:jc w:val="center"/>
              <w:rPr>
                <w:i/>
              </w:rPr>
            </w:pPr>
            <w:r w:rsidRPr="009316CB">
              <w:rPr>
                <w:i/>
                <w:sz w:val="28"/>
                <w:szCs w:val="28"/>
              </w:rPr>
              <w:t>300</w:t>
            </w:r>
          </w:p>
        </w:tc>
        <w:tc>
          <w:tcPr>
            <w:tcW w:w="1401" w:type="dxa"/>
            <w:tcBorders>
              <w:top w:val="single" w:sz="6" w:space="0" w:color="auto"/>
              <w:left w:val="single" w:sz="6" w:space="0" w:color="auto"/>
              <w:bottom w:val="single" w:sz="6" w:space="0" w:color="auto"/>
              <w:right w:val="single" w:sz="6" w:space="0" w:color="auto"/>
            </w:tcBorders>
            <w:vAlign w:val="center"/>
          </w:tcPr>
          <w:p w:rsidR="006E2DEF" w:rsidRPr="009316CB" w:rsidRDefault="00F52D0F" w:rsidP="00F52D0F">
            <w:pPr>
              <w:jc w:val="center"/>
              <w:rPr>
                <w:i/>
              </w:rPr>
            </w:pPr>
            <w:r w:rsidRPr="009316CB">
              <w:rPr>
                <w:i/>
                <w:sz w:val="28"/>
                <w:szCs w:val="28"/>
              </w:rPr>
              <w:t>300</w:t>
            </w:r>
            <w:r w:rsidR="006E2DEF" w:rsidRPr="009316CB">
              <w:rPr>
                <w:i/>
                <w:sz w:val="28"/>
                <w:szCs w:val="28"/>
              </w:rPr>
              <w:t xml:space="preserve"> </w:t>
            </w:r>
          </w:p>
        </w:tc>
        <w:tc>
          <w:tcPr>
            <w:tcW w:w="1312" w:type="dxa"/>
            <w:tcBorders>
              <w:top w:val="single" w:sz="6" w:space="0" w:color="auto"/>
              <w:left w:val="single" w:sz="6" w:space="0" w:color="auto"/>
              <w:bottom w:val="single" w:sz="6" w:space="0" w:color="auto"/>
              <w:right w:val="single" w:sz="6" w:space="0" w:color="auto"/>
            </w:tcBorders>
            <w:vAlign w:val="center"/>
          </w:tcPr>
          <w:p w:rsidR="006E2DEF" w:rsidRPr="009316CB" w:rsidRDefault="00F52D0F" w:rsidP="00F52D0F">
            <w:pPr>
              <w:jc w:val="center"/>
              <w:rPr>
                <w:i/>
                <w:sz w:val="28"/>
                <w:szCs w:val="28"/>
              </w:rPr>
            </w:pPr>
            <w:r w:rsidRPr="009316CB">
              <w:rPr>
                <w:i/>
                <w:sz w:val="28"/>
                <w:szCs w:val="28"/>
              </w:rPr>
              <w:t>1550</w:t>
            </w:r>
          </w:p>
        </w:tc>
      </w:tr>
      <w:tr w:rsidR="006E2DEF" w:rsidRPr="002C2465" w:rsidTr="002C6E00">
        <w:trPr>
          <w:cantSplit/>
          <w:trHeight w:val="387"/>
        </w:trPr>
        <w:tc>
          <w:tcPr>
            <w:tcW w:w="6112" w:type="dxa"/>
            <w:tcBorders>
              <w:top w:val="single" w:sz="6" w:space="0" w:color="auto"/>
              <w:left w:val="single" w:sz="6" w:space="0" w:color="auto"/>
              <w:bottom w:val="single" w:sz="6" w:space="0" w:color="auto"/>
              <w:right w:val="single" w:sz="6" w:space="0" w:color="auto"/>
            </w:tcBorders>
          </w:tcPr>
          <w:p w:rsidR="006E2DEF" w:rsidRPr="002C2465" w:rsidRDefault="006E2DEF" w:rsidP="006577E5">
            <w:pPr>
              <w:pStyle w:val="ConsPlusCell"/>
              <w:widowControl/>
              <w:rPr>
                <w:rFonts w:ascii="Times New Roman" w:hAnsi="Times New Roman" w:cs="Times New Roman"/>
                <w:sz w:val="24"/>
                <w:szCs w:val="24"/>
              </w:rPr>
            </w:pPr>
            <w:r w:rsidRPr="002C2465">
              <w:rPr>
                <w:rFonts w:ascii="Times New Roman" w:hAnsi="Times New Roman" w:cs="Times New Roman"/>
                <w:sz w:val="24"/>
                <w:szCs w:val="24"/>
              </w:rPr>
              <w:t>из  бюджетов поселений</w:t>
            </w:r>
          </w:p>
        </w:tc>
        <w:tc>
          <w:tcPr>
            <w:tcW w:w="1400" w:type="dxa"/>
            <w:tcBorders>
              <w:top w:val="single" w:sz="6" w:space="0" w:color="auto"/>
              <w:left w:val="single" w:sz="6" w:space="0" w:color="auto"/>
              <w:bottom w:val="single" w:sz="6" w:space="0" w:color="auto"/>
              <w:right w:val="single" w:sz="6" w:space="0" w:color="auto"/>
            </w:tcBorders>
            <w:vAlign w:val="center"/>
          </w:tcPr>
          <w:p w:rsidR="006E2DEF" w:rsidRPr="00DB611B" w:rsidRDefault="006E2DEF" w:rsidP="00347B29">
            <w:pPr>
              <w:jc w:val="center"/>
            </w:pPr>
            <w:r>
              <w:rPr>
                <w:sz w:val="28"/>
                <w:szCs w:val="28"/>
              </w:rPr>
              <w:t xml:space="preserve">111 </w:t>
            </w:r>
          </w:p>
        </w:tc>
        <w:tc>
          <w:tcPr>
            <w:tcW w:w="1472" w:type="dxa"/>
            <w:tcBorders>
              <w:top w:val="single" w:sz="6" w:space="0" w:color="auto"/>
              <w:left w:val="single" w:sz="6" w:space="0" w:color="auto"/>
              <w:bottom w:val="single" w:sz="6" w:space="0" w:color="auto"/>
              <w:right w:val="single" w:sz="6" w:space="0" w:color="auto"/>
            </w:tcBorders>
            <w:vAlign w:val="center"/>
          </w:tcPr>
          <w:p w:rsidR="006E2DEF" w:rsidRDefault="006E2DEF" w:rsidP="00347B29">
            <w:pPr>
              <w:jc w:val="center"/>
            </w:pPr>
            <w:r>
              <w:rPr>
                <w:sz w:val="28"/>
                <w:szCs w:val="28"/>
              </w:rPr>
              <w:t>11</w:t>
            </w:r>
            <w:r>
              <w:rPr>
                <w:sz w:val="28"/>
                <w:szCs w:val="28"/>
                <w:lang w:val="en-US"/>
              </w:rPr>
              <w:t>1</w:t>
            </w:r>
            <w:r>
              <w:rPr>
                <w:sz w:val="28"/>
                <w:szCs w:val="28"/>
              </w:rPr>
              <w:t xml:space="preserve"> </w:t>
            </w:r>
          </w:p>
        </w:tc>
        <w:tc>
          <w:tcPr>
            <w:tcW w:w="1401" w:type="dxa"/>
            <w:tcBorders>
              <w:top w:val="single" w:sz="6" w:space="0" w:color="auto"/>
              <w:left w:val="single" w:sz="6" w:space="0" w:color="auto"/>
              <w:bottom w:val="single" w:sz="6" w:space="0" w:color="auto"/>
              <w:right w:val="single" w:sz="6" w:space="0" w:color="auto"/>
            </w:tcBorders>
            <w:vAlign w:val="center"/>
          </w:tcPr>
          <w:p w:rsidR="006E2DEF" w:rsidRDefault="006E2DEF" w:rsidP="00347B29">
            <w:pPr>
              <w:jc w:val="center"/>
            </w:pPr>
            <w:r>
              <w:rPr>
                <w:sz w:val="28"/>
                <w:szCs w:val="28"/>
              </w:rPr>
              <w:t>11</w:t>
            </w:r>
            <w:r>
              <w:rPr>
                <w:sz w:val="28"/>
                <w:szCs w:val="28"/>
                <w:lang w:val="en-US"/>
              </w:rPr>
              <w:t>1</w:t>
            </w:r>
            <w:r>
              <w:rPr>
                <w:sz w:val="28"/>
                <w:szCs w:val="28"/>
              </w:rPr>
              <w:t xml:space="preserve"> </w:t>
            </w:r>
          </w:p>
        </w:tc>
        <w:tc>
          <w:tcPr>
            <w:tcW w:w="1777" w:type="dxa"/>
            <w:tcBorders>
              <w:top w:val="single" w:sz="6" w:space="0" w:color="auto"/>
              <w:left w:val="single" w:sz="6" w:space="0" w:color="auto"/>
              <w:bottom w:val="single" w:sz="6" w:space="0" w:color="auto"/>
              <w:right w:val="single" w:sz="6" w:space="0" w:color="auto"/>
            </w:tcBorders>
            <w:vAlign w:val="center"/>
          </w:tcPr>
          <w:p w:rsidR="006E2DEF" w:rsidRDefault="006E2DEF" w:rsidP="00347B29">
            <w:pPr>
              <w:jc w:val="center"/>
            </w:pPr>
            <w:r>
              <w:rPr>
                <w:sz w:val="28"/>
                <w:szCs w:val="28"/>
              </w:rPr>
              <w:t>11</w:t>
            </w:r>
            <w:r>
              <w:rPr>
                <w:sz w:val="28"/>
                <w:szCs w:val="28"/>
                <w:lang w:val="en-US"/>
              </w:rPr>
              <w:t>1</w:t>
            </w:r>
            <w:r>
              <w:rPr>
                <w:sz w:val="28"/>
                <w:szCs w:val="28"/>
              </w:rPr>
              <w:t xml:space="preserve"> </w:t>
            </w:r>
          </w:p>
        </w:tc>
        <w:tc>
          <w:tcPr>
            <w:tcW w:w="1401" w:type="dxa"/>
            <w:tcBorders>
              <w:top w:val="single" w:sz="6" w:space="0" w:color="auto"/>
              <w:left w:val="single" w:sz="6" w:space="0" w:color="auto"/>
              <w:bottom w:val="single" w:sz="6" w:space="0" w:color="auto"/>
              <w:right w:val="single" w:sz="6" w:space="0" w:color="auto"/>
            </w:tcBorders>
            <w:vAlign w:val="center"/>
          </w:tcPr>
          <w:p w:rsidR="006E2DEF" w:rsidRDefault="006E2DEF" w:rsidP="00347B29">
            <w:pPr>
              <w:jc w:val="center"/>
            </w:pPr>
            <w:r>
              <w:rPr>
                <w:sz w:val="28"/>
                <w:szCs w:val="28"/>
              </w:rPr>
              <w:t>1</w:t>
            </w:r>
            <w:r>
              <w:rPr>
                <w:sz w:val="28"/>
                <w:szCs w:val="28"/>
                <w:lang w:val="en-US"/>
              </w:rPr>
              <w:t>1</w:t>
            </w:r>
            <w:r>
              <w:rPr>
                <w:sz w:val="28"/>
                <w:szCs w:val="28"/>
              </w:rPr>
              <w:t xml:space="preserve">1 </w:t>
            </w:r>
          </w:p>
        </w:tc>
        <w:tc>
          <w:tcPr>
            <w:tcW w:w="1312" w:type="dxa"/>
            <w:tcBorders>
              <w:top w:val="single" w:sz="6" w:space="0" w:color="auto"/>
              <w:left w:val="single" w:sz="6" w:space="0" w:color="auto"/>
              <w:bottom w:val="single" w:sz="6" w:space="0" w:color="auto"/>
              <w:right w:val="single" w:sz="6" w:space="0" w:color="auto"/>
            </w:tcBorders>
            <w:vAlign w:val="center"/>
          </w:tcPr>
          <w:p w:rsidR="006E2DEF" w:rsidRPr="00DB611B" w:rsidRDefault="006E2DEF" w:rsidP="00347B29">
            <w:pPr>
              <w:jc w:val="center"/>
              <w:rPr>
                <w:sz w:val="28"/>
                <w:szCs w:val="28"/>
              </w:rPr>
            </w:pPr>
            <w:r>
              <w:rPr>
                <w:sz w:val="28"/>
                <w:szCs w:val="28"/>
              </w:rPr>
              <w:t xml:space="preserve">555 </w:t>
            </w:r>
          </w:p>
        </w:tc>
      </w:tr>
    </w:tbl>
    <w:p w:rsidR="00822AF4" w:rsidRPr="002C2465" w:rsidRDefault="00822AF4" w:rsidP="006577E5">
      <w:pPr>
        <w:jc w:val="center"/>
        <w:rPr>
          <w:szCs w:val="24"/>
        </w:rPr>
      </w:pPr>
    </w:p>
    <w:p w:rsidR="00822AF4" w:rsidRPr="002C2465" w:rsidRDefault="00822AF4" w:rsidP="006577E5">
      <w:pPr>
        <w:pStyle w:val="ConsPlusNormal"/>
        <w:widowControl/>
        <w:ind w:firstLine="0"/>
        <w:jc w:val="right"/>
        <w:rPr>
          <w:rFonts w:ascii="Times New Roman" w:hAnsi="Times New Roman" w:cs="Times New Roman"/>
          <w:b/>
          <w:sz w:val="24"/>
          <w:szCs w:val="24"/>
        </w:rPr>
      </w:pPr>
    </w:p>
    <w:p w:rsidR="00822AF4" w:rsidRPr="002C2465" w:rsidRDefault="00822AF4" w:rsidP="006577E5">
      <w:pPr>
        <w:pStyle w:val="ConsPlusNormal"/>
        <w:widowControl/>
        <w:ind w:firstLine="0"/>
        <w:jc w:val="right"/>
        <w:rPr>
          <w:rFonts w:ascii="Times New Roman" w:hAnsi="Times New Roman" w:cs="Times New Roman"/>
          <w:b/>
          <w:sz w:val="24"/>
          <w:szCs w:val="24"/>
        </w:rPr>
      </w:pPr>
    </w:p>
    <w:p w:rsidR="008017FE" w:rsidRPr="002C2465" w:rsidRDefault="008017FE" w:rsidP="006577E5">
      <w:pPr>
        <w:pStyle w:val="ConsPlusNonformat"/>
        <w:jc w:val="center"/>
        <w:outlineLvl w:val="0"/>
        <w:rPr>
          <w:rFonts w:ascii="Times New Roman" w:hAnsi="Times New Roman" w:cs="Times New Roman"/>
          <w:b/>
          <w:sz w:val="28"/>
          <w:szCs w:val="28"/>
        </w:rPr>
      </w:pPr>
    </w:p>
    <w:sectPr w:rsidR="008017FE" w:rsidRPr="002C2465" w:rsidSect="006C1992">
      <w:pgSz w:w="16838" w:h="11906" w:orient="landscape"/>
      <w:pgMar w:top="1418" w:right="851"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A9" w:rsidRDefault="006208A9" w:rsidP="00E522A4">
      <w:r>
        <w:separator/>
      </w:r>
    </w:p>
  </w:endnote>
  <w:endnote w:type="continuationSeparator" w:id="0">
    <w:p w:rsidR="006208A9" w:rsidRDefault="006208A9" w:rsidP="00E52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A9" w:rsidRDefault="006208A9" w:rsidP="00E522A4">
      <w:r>
        <w:separator/>
      </w:r>
    </w:p>
  </w:footnote>
  <w:footnote w:type="continuationSeparator" w:id="0">
    <w:p w:rsidR="006208A9" w:rsidRDefault="006208A9" w:rsidP="00E52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CB" w:rsidRPr="00557084" w:rsidRDefault="009316CB">
    <w:pPr>
      <w:pStyle w:val="ad"/>
      <w:jc w:val="right"/>
    </w:pPr>
  </w:p>
  <w:p w:rsidR="009316CB" w:rsidRDefault="009316C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CB" w:rsidRDefault="002E4E4D">
    <w:pPr>
      <w:pStyle w:val="ad"/>
      <w:jc w:val="center"/>
    </w:pPr>
    <w:fldSimple w:instr=" PAGE   \* MERGEFORMAT ">
      <w:r w:rsidR="00342D57">
        <w:rPr>
          <w:noProof/>
        </w:rPr>
        <w:t>3</w:t>
      </w:r>
    </w:fldSimple>
  </w:p>
  <w:p w:rsidR="009316CB" w:rsidRDefault="009316C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7B2"/>
    <w:multiLevelType w:val="multilevel"/>
    <w:tmpl w:val="34C49B3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E5A48C4"/>
    <w:multiLevelType w:val="hybridMultilevel"/>
    <w:tmpl w:val="FF9A5994"/>
    <w:lvl w:ilvl="0" w:tplc="F5D0DAA2">
      <w:start w:val="1"/>
      <w:numFmt w:val="decimal"/>
      <w:lvlText w:val="%1."/>
      <w:lvlJc w:val="left"/>
      <w:pPr>
        <w:ind w:left="795" w:hanging="43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16EE3"/>
    <w:multiLevelType w:val="hybridMultilevel"/>
    <w:tmpl w:val="006A39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E71772"/>
    <w:multiLevelType w:val="hybridMultilevel"/>
    <w:tmpl w:val="6ECE58A2"/>
    <w:lvl w:ilvl="0" w:tplc="A5A8C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1038A4"/>
    <w:multiLevelType w:val="hybridMultilevel"/>
    <w:tmpl w:val="73F059E6"/>
    <w:lvl w:ilvl="0" w:tplc="3C4A7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9D26D9"/>
    <w:multiLevelType w:val="hybridMultilevel"/>
    <w:tmpl w:val="7E4C9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DC650E8"/>
    <w:multiLevelType w:val="hybridMultilevel"/>
    <w:tmpl w:val="FF9A5994"/>
    <w:lvl w:ilvl="0" w:tplc="F5D0DAA2">
      <w:start w:val="1"/>
      <w:numFmt w:val="decimal"/>
      <w:lvlText w:val="%1."/>
      <w:lvlJc w:val="left"/>
      <w:pPr>
        <w:ind w:left="795" w:hanging="43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526F1"/>
    <w:multiLevelType w:val="hybridMultilevel"/>
    <w:tmpl w:val="FF9A5994"/>
    <w:lvl w:ilvl="0" w:tplc="F5D0DAA2">
      <w:start w:val="1"/>
      <w:numFmt w:val="decimal"/>
      <w:lvlText w:val="%1."/>
      <w:lvlJc w:val="left"/>
      <w:pPr>
        <w:ind w:left="795" w:hanging="43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982401"/>
    <w:multiLevelType w:val="hybridMultilevel"/>
    <w:tmpl w:val="318646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A806CD"/>
    <w:multiLevelType w:val="hybridMultilevel"/>
    <w:tmpl w:val="7766E2D4"/>
    <w:lvl w:ilvl="0" w:tplc="6212DA76">
      <w:start w:val="1"/>
      <w:numFmt w:val="decimal"/>
      <w:lvlText w:val="%1."/>
      <w:lvlJc w:val="left"/>
      <w:pPr>
        <w:ind w:left="1267" w:hanging="11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23B14B6"/>
    <w:multiLevelType w:val="multilevel"/>
    <w:tmpl w:val="12F49EB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47055F42"/>
    <w:multiLevelType w:val="hybridMultilevel"/>
    <w:tmpl w:val="006A39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5A117A7"/>
    <w:multiLevelType w:val="hybridMultilevel"/>
    <w:tmpl w:val="551EB686"/>
    <w:lvl w:ilvl="0" w:tplc="BEDC7CDA">
      <w:start w:val="4"/>
      <w:numFmt w:val="decimal"/>
      <w:lvlText w:val="%1."/>
      <w:lvlJc w:val="left"/>
      <w:pPr>
        <w:ind w:left="3315" w:hanging="360"/>
      </w:pPr>
      <w:rPr>
        <w:rFonts w:hint="default"/>
      </w:r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13">
    <w:nsid w:val="6AD12ECB"/>
    <w:multiLevelType w:val="hybridMultilevel"/>
    <w:tmpl w:val="0CB4AE98"/>
    <w:lvl w:ilvl="0" w:tplc="CDF6D8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789B278B"/>
    <w:multiLevelType w:val="hybridMultilevel"/>
    <w:tmpl w:val="9C749A3E"/>
    <w:lvl w:ilvl="0" w:tplc="2FD09B6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6"/>
  </w:num>
  <w:num w:numId="4">
    <w:abstractNumId w:val="7"/>
  </w:num>
  <w:num w:numId="5">
    <w:abstractNumId w:val="14"/>
  </w:num>
  <w:num w:numId="6">
    <w:abstractNumId w:val="12"/>
  </w:num>
  <w:num w:numId="7">
    <w:abstractNumId w:val="0"/>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1"/>
  </w:num>
  <w:num w:numId="15">
    <w:abstractNumId w:val="5"/>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C47ED0"/>
    <w:rsid w:val="0001287F"/>
    <w:rsid w:val="000130DE"/>
    <w:rsid w:val="000133A5"/>
    <w:rsid w:val="0001472B"/>
    <w:rsid w:val="00015C84"/>
    <w:rsid w:val="00020E0A"/>
    <w:rsid w:val="00021F5E"/>
    <w:rsid w:val="000241BA"/>
    <w:rsid w:val="00027107"/>
    <w:rsid w:val="00037FBA"/>
    <w:rsid w:val="000402D9"/>
    <w:rsid w:val="00043F9E"/>
    <w:rsid w:val="00046464"/>
    <w:rsid w:val="000630F2"/>
    <w:rsid w:val="00066E38"/>
    <w:rsid w:val="00067A6A"/>
    <w:rsid w:val="00071488"/>
    <w:rsid w:val="000720FE"/>
    <w:rsid w:val="00072A2C"/>
    <w:rsid w:val="0007321C"/>
    <w:rsid w:val="00074262"/>
    <w:rsid w:val="00080D61"/>
    <w:rsid w:val="0008229C"/>
    <w:rsid w:val="000829FA"/>
    <w:rsid w:val="000844E1"/>
    <w:rsid w:val="00087D38"/>
    <w:rsid w:val="00092A36"/>
    <w:rsid w:val="00096E6E"/>
    <w:rsid w:val="000A42CC"/>
    <w:rsid w:val="000B0ABC"/>
    <w:rsid w:val="000B1E4E"/>
    <w:rsid w:val="000B2446"/>
    <w:rsid w:val="000B3081"/>
    <w:rsid w:val="000B5722"/>
    <w:rsid w:val="000C01A9"/>
    <w:rsid w:val="000C2AF3"/>
    <w:rsid w:val="000C3434"/>
    <w:rsid w:val="000C429A"/>
    <w:rsid w:val="000C634F"/>
    <w:rsid w:val="000D4077"/>
    <w:rsid w:val="000D40C2"/>
    <w:rsid w:val="000E3330"/>
    <w:rsid w:val="000E35F3"/>
    <w:rsid w:val="000E3EA1"/>
    <w:rsid w:val="000E4573"/>
    <w:rsid w:val="000E6A23"/>
    <w:rsid w:val="000F06CC"/>
    <w:rsid w:val="000F7751"/>
    <w:rsid w:val="00102C81"/>
    <w:rsid w:val="00103930"/>
    <w:rsid w:val="00103D65"/>
    <w:rsid w:val="00105B26"/>
    <w:rsid w:val="001066CB"/>
    <w:rsid w:val="0012314B"/>
    <w:rsid w:val="00126774"/>
    <w:rsid w:val="0013096B"/>
    <w:rsid w:val="00135AE4"/>
    <w:rsid w:val="00144521"/>
    <w:rsid w:val="001522E9"/>
    <w:rsid w:val="00153622"/>
    <w:rsid w:val="001766D6"/>
    <w:rsid w:val="00180614"/>
    <w:rsid w:val="001857C4"/>
    <w:rsid w:val="00190A67"/>
    <w:rsid w:val="00194AD7"/>
    <w:rsid w:val="00197266"/>
    <w:rsid w:val="00197DF4"/>
    <w:rsid w:val="001A2712"/>
    <w:rsid w:val="001A6AD5"/>
    <w:rsid w:val="001B63C4"/>
    <w:rsid w:val="001C0EA0"/>
    <w:rsid w:val="001C4C37"/>
    <w:rsid w:val="001D2477"/>
    <w:rsid w:val="001D4DAC"/>
    <w:rsid w:val="001D5851"/>
    <w:rsid w:val="001E0875"/>
    <w:rsid w:val="001E1CE2"/>
    <w:rsid w:val="001E4935"/>
    <w:rsid w:val="001F1DA9"/>
    <w:rsid w:val="001F2CAC"/>
    <w:rsid w:val="001F3323"/>
    <w:rsid w:val="001F7358"/>
    <w:rsid w:val="001F7F22"/>
    <w:rsid w:val="0020343F"/>
    <w:rsid w:val="002079C0"/>
    <w:rsid w:val="00207ECB"/>
    <w:rsid w:val="00222458"/>
    <w:rsid w:val="00224B56"/>
    <w:rsid w:val="00224EB0"/>
    <w:rsid w:val="0023453C"/>
    <w:rsid w:val="00241C0E"/>
    <w:rsid w:val="00242F09"/>
    <w:rsid w:val="00247B52"/>
    <w:rsid w:val="00251960"/>
    <w:rsid w:val="00251B54"/>
    <w:rsid w:val="00255056"/>
    <w:rsid w:val="00264378"/>
    <w:rsid w:val="002742B2"/>
    <w:rsid w:val="00281D71"/>
    <w:rsid w:val="002821C5"/>
    <w:rsid w:val="002866A2"/>
    <w:rsid w:val="002915A8"/>
    <w:rsid w:val="00295871"/>
    <w:rsid w:val="00296F30"/>
    <w:rsid w:val="00297D50"/>
    <w:rsid w:val="002A4A41"/>
    <w:rsid w:val="002A4D31"/>
    <w:rsid w:val="002A6424"/>
    <w:rsid w:val="002A7ADA"/>
    <w:rsid w:val="002B379A"/>
    <w:rsid w:val="002C23D9"/>
    <w:rsid w:val="002C2465"/>
    <w:rsid w:val="002C29FC"/>
    <w:rsid w:val="002C5AF8"/>
    <w:rsid w:val="002C6E00"/>
    <w:rsid w:val="002D4894"/>
    <w:rsid w:val="002D5291"/>
    <w:rsid w:val="002D52C8"/>
    <w:rsid w:val="002D699B"/>
    <w:rsid w:val="002E4C10"/>
    <w:rsid w:val="002E4E4D"/>
    <w:rsid w:val="002E6C9C"/>
    <w:rsid w:val="002F3D33"/>
    <w:rsid w:val="002F6000"/>
    <w:rsid w:val="00301A5D"/>
    <w:rsid w:val="00306627"/>
    <w:rsid w:val="0031058B"/>
    <w:rsid w:val="003168C8"/>
    <w:rsid w:val="00320B1C"/>
    <w:rsid w:val="003256F8"/>
    <w:rsid w:val="00342D57"/>
    <w:rsid w:val="003455A7"/>
    <w:rsid w:val="00347B29"/>
    <w:rsid w:val="00351307"/>
    <w:rsid w:val="003547F7"/>
    <w:rsid w:val="003617C6"/>
    <w:rsid w:val="0036776B"/>
    <w:rsid w:val="00373E1C"/>
    <w:rsid w:val="00373E30"/>
    <w:rsid w:val="00376121"/>
    <w:rsid w:val="0038160A"/>
    <w:rsid w:val="00383CDD"/>
    <w:rsid w:val="00392C4C"/>
    <w:rsid w:val="0039445F"/>
    <w:rsid w:val="0039661A"/>
    <w:rsid w:val="003A19B8"/>
    <w:rsid w:val="003A28F4"/>
    <w:rsid w:val="003A34F1"/>
    <w:rsid w:val="003A5A7D"/>
    <w:rsid w:val="003B0D37"/>
    <w:rsid w:val="003B2474"/>
    <w:rsid w:val="003B41BB"/>
    <w:rsid w:val="003B46CC"/>
    <w:rsid w:val="003B6C09"/>
    <w:rsid w:val="003B7F79"/>
    <w:rsid w:val="003C1178"/>
    <w:rsid w:val="003C32D6"/>
    <w:rsid w:val="003C76A2"/>
    <w:rsid w:val="003D029C"/>
    <w:rsid w:val="003D3A02"/>
    <w:rsid w:val="003E1488"/>
    <w:rsid w:val="003F0826"/>
    <w:rsid w:val="003F2300"/>
    <w:rsid w:val="004105B6"/>
    <w:rsid w:val="004110D1"/>
    <w:rsid w:val="0041129E"/>
    <w:rsid w:val="004121AA"/>
    <w:rsid w:val="00420E09"/>
    <w:rsid w:val="004218C5"/>
    <w:rsid w:val="00430CB4"/>
    <w:rsid w:val="00434CBD"/>
    <w:rsid w:val="00436886"/>
    <w:rsid w:val="004403CA"/>
    <w:rsid w:val="00442DA4"/>
    <w:rsid w:val="00442DD1"/>
    <w:rsid w:val="0044310F"/>
    <w:rsid w:val="00450606"/>
    <w:rsid w:val="004517EF"/>
    <w:rsid w:val="00457E06"/>
    <w:rsid w:val="004639ED"/>
    <w:rsid w:val="00467DDC"/>
    <w:rsid w:val="004741CF"/>
    <w:rsid w:val="00480B80"/>
    <w:rsid w:val="004938C0"/>
    <w:rsid w:val="004B0466"/>
    <w:rsid w:val="004B1D86"/>
    <w:rsid w:val="004B4CCF"/>
    <w:rsid w:val="004D6D28"/>
    <w:rsid w:val="004E6FE0"/>
    <w:rsid w:val="004E7015"/>
    <w:rsid w:val="004F6ADA"/>
    <w:rsid w:val="004F7C4E"/>
    <w:rsid w:val="00505CE6"/>
    <w:rsid w:val="00510AC5"/>
    <w:rsid w:val="00512F00"/>
    <w:rsid w:val="00514006"/>
    <w:rsid w:val="00515A05"/>
    <w:rsid w:val="00521046"/>
    <w:rsid w:val="00521971"/>
    <w:rsid w:val="0052257A"/>
    <w:rsid w:val="0053281F"/>
    <w:rsid w:val="00534248"/>
    <w:rsid w:val="005354B2"/>
    <w:rsid w:val="00535C52"/>
    <w:rsid w:val="00544BB4"/>
    <w:rsid w:val="0054636F"/>
    <w:rsid w:val="005506BE"/>
    <w:rsid w:val="0055117F"/>
    <w:rsid w:val="00554B13"/>
    <w:rsid w:val="00556169"/>
    <w:rsid w:val="00566938"/>
    <w:rsid w:val="005727FC"/>
    <w:rsid w:val="00573021"/>
    <w:rsid w:val="00574AED"/>
    <w:rsid w:val="0057580A"/>
    <w:rsid w:val="00580C95"/>
    <w:rsid w:val="00580E66"/>
    <w:rsid w:val="00586986"/>
    <w:rsid w:val="0059095A"/>
    <w:rsid w:val="005A06A0"/>
    <w:rsid w:val="005A1AEE"/>
    <w:rsid w:val="005A2F44"/>
    <w:rsid w:val="005B33DC"/>
    <w:rsid w:val="005B70AE"/>
    <w:rsid w:val="005C1C1E"/>
    <w:rsid w:val="005D1891"/>
    <w:rsid w:val="005D46B0"/>
    <w:rsid w:val="005D78AD"/>
    <w:rsid w:val="005E47A6"/>
    <w:rsid w:val="005E6915"/>
    <w:rsid w:val="005F337D"/>
    <w:rsid w:val="005F424E"/>
    <w:rsid w:val="0061079A"/>
    <w:rsid w:val="00611746"/>
    <w:rsid w:val="00611956"/>
    <w:rsid w:val="006137D7"/>
    <w:rsid w:val="00614A7F"/>
    <w:rsid w:val="006208A9"/>
    <w:rsid w:val="0062238A"/>
    <w:rsid w:val="00624EBC"/>
    <w:rsid w:val="00631242"/>
    <w:rsid w:val="0063258D"/>
    <w:rsid w:val="00641D3E"/>
    <w:rsid w:val="00644B05"/>
    <w:rsid w:val="00650BEE"/>
    <w:rsid w:val="00652B93"/>
    <w:rsid w:val="00656E5E"/>
    <w:rsid w:val="006577E5"/>
    <w:rsid w:val="006602AD"/>
    <w:rsid w:val="0066058E"/>
    <w:rsid w:val="00660C63"/>
    <w:rsid w:val="00660FA7"/>
    <w:rsid w:val="00662004"/>
    <w:rsid w:val="00664169"/>
    <w:rsid w:val="00665E95"/>
    <w:rsid w:val="00684D60"/>
    <w:rsid w:val="00693FBB"/>
    <w:rsid w:val="006A1A8D"/>
    <w:rsid w:val="006A36CD"/>
    <w:rsid w:val="006A56D0"/>
    <w:rsid w:val="006A5B86"/>
    <w:rsid w:val="006B3757"/>
    <w:rsid w:val="006B6441"/>
    <w:rsid w:val="006C1992"/>
    <w:rsid w:val="006C24D6"/>
    <w:rsid w:val="006D06C9"/>
    <w:rsid w:val="006D1E52"/>
    <w:rsid w:val="006D35C4"/>
    <w:rsid w:val="006D48E7"/>
    <w:rsid w:val="006E0B61"/>
    <w:rsid w:val="006E2DEF"/>
    <w:rsid w:val="006E4CAC"/>
    <w:rsid w:val="006E53B9"/>
    <w:rsid w:val="006E6D16"/>
    <w:rsid w:val="006F1694"/>
    <w:rsid w:val="007011E2"/>
    <w:rsid w:val="007025F9"/>
    <w:rsid w:val="0070386B"/>
    <w:rsid w:val="007044EB"/>
    <w:rsid w:val="00705334"/>
    <w:rsid w:val="00710A2F"/>
    <w:rsid w:val="0071368A"/>
    <w:rsid w:val="00722003"/>
    <w:rsid w:val="00723445"/>
    <w:rsid w:val="007266AC"/>
    <w:rsid w:val="00735FD3"/>
    <w:rsid w:val="00743A2D"/>
    <w:rsid w:val="0075318B"/>
    <w:rsid w:val="007554A6"/>
    <w:rsid w:val="00760339"/>
    <w:rsid w:val="00760DFC"/>
    <w:rsid w:val="0076323A"/>
    <w:rsid w:val="00772159"/>
    <w:rsid w:val="00775F8E"/>
    <w:rsid w:val="00781CD1"/>
    <w:rsid w:val="0078274C"/>
    <w:rsid w:val="007827E1"/>
    <w:rsid w:val="00782A99"/>
    <w:rsid w:val="00786DFE"/>
    <w:rsid w:val="007949DE"/>
    <w:rsid w:val="00794CF4"/>
    <w:rsid w:val="00796060"/>
    <w:rsid w:val="007A0344"/>
    <w:rsid w:val="007A0BA1"/>
    <w:rsid w:val="007A23B5"/>
    <w:rsid w:val="007A49B5"/>
    <w:rsid w:val="007A521A"/>
    <w:rsid w:val="007A7A7E"/>
    <w:rsid w:val="007B229C"/>
    <w:rsid w:val="007B3BD3"/>
    <w:rsid w:val="007C0EE3"/>
    <w:rsid w:val="007C2314"/>
    <w:rsid w:val="007C2859"/>
    <w:rsid w:val="007C5B89"/>
    <w:rsid w:val="007C5D30"/>
    <w:rsid w:val="007D0E2A"/>
    <w:rsid w:val="007D0F94"/>
    <w:rsid w:val="007D1BB0"/>
    <w:rsid w:val="007D6071"/>
    <w:rsid w:val="007E735D"/>
    <w:rsid w:val="007F6ECE"/>
    <w:rsid w:val="008017FE"/>
    <w:rsid w:val="00802709"/>
    <w:rsid w:val="00804CAF"/>
    <w:rsid w:val="008075D8"/>
    <w:rsid w:val="00810F8C"/>
    <w:rsid w:val="008118DC"/>
    <w:rsid w:val="0081659C"/>
    <w:rsid w:val="00822AF4"/>
    <w:rsid w:val="00822F47"/>
    <w:rsid w:val="00823110"/>
    <w:rsid w:val="008318E0"/>
    <w:rsid w:val="0083594F"/>
    <w:rsid w:val="00836964"/>
    <w:rsid w:val="00846147"/>
    <w:rsid w:val="008464B2"/>
    <w:rsid w:val="00846BF3"/>
    <w:rsid w:val="008520FD"/>
    <w:rsid w:val="0085286A"/>
    <w:rsid w:val="00874EA2"/>
    <w:rsid w:val="008758E5"/>
    <w:rsid w:val="00882FFD"/>
    <w:rsid w:val="00884530"/>
    <w:rsid w:val="00884B7B"/>
    <w:rsid w:val="00885218"/>
    <w:rsid w:val="00885E53"/>
    <w:rsid w:val="00891F91"/>
    <w:rsid w:val="008A01FF"/>
    <w:rsid w:val="008A1265"/>
    <w:rsid w:val="008B01FB"/>
    <w:rsid w:val="008B134F"/>
    <w:rsid w:val="008B32AA"/>
    <w:rsid w:val="008B4E9B"/>
    <w:rsid w:val="008B50FF"/>
    <w:rsid w:val="008B51FD"/>
    <w:rsid w:val="008C201E"/>
    <w:rsid w:val="008C43DE"/>
    <w:rsid w:val="008D27F4"/>
    <w:rsid w:val="008D39ED"/>
    <w:rsid w:val="008E11B6"/>
    <w:rsid w:val="008E1BD0"/>
    <w:rsid w:val="008E43F3"/>
    <w:rsid w:val="008E6A81"/>
    <w:rsid w:val="008F0865"/>
    <w:rsid w:val="008F227E"/>
    <w:rsid w:val="008F2D42"/>
    <w:rsid w:val="009014F2"/>
    <w:rsid w:val="00913907"/>
    <w:rsid w:val="0091771F"/>
    <w:rsid w:val="00924EFD"/>
    <w:rsid w:val="009316CB"/>
    <w:rsid w:val="009322AC"/>
    <w:rsid w:val="00935177"/>
    <w:rsid w:val="0093758D"/>
    <w:rsid w:val="0094033D"/>
    <w:rsid w:val="0094056C"/>
    <w:rsid w:val="00941BC9"/>
    <w:rsid w:val="0095086C"/>
    <w:rsid w:val="009532DA"/>
    <w:rsid w:val="00961C7A"/>
    <w:rsid w:val="00966A79"/>
    <w:rsid w:val="009672E8"/>
    <w:rsid w:val="00971C75"/>
    <w:rsid w:val="00974516"/>
    <w:rsid w:val="00976C58"/>
    <w:rsid w:val="009801D4"/>
    <w:rsid w:val="0098094E"/>
    <w:rsid w:val="009929FC"/>
    <w:rsid w:val="009942B9"/>
    <w:rsid w:val="00994B4F"/>
    <w:rsid w:val="009B287E"/>
    <w:rsid w:val="009B4232"/>
    <w:rsid w:val="009B59EA"/>
    <w:rsid w:val="009C05D7"/>
    <w:rsid w:val="009C3DC1"/>
    <w:rsid w:val="009C452A"/>
    <w:rsid w:val="009C4812"/>
    <w:rsid w:val="009C5C2D"/>
    <w:rsid w:val="009D2EB5"/>
    <w:rsid w:val="009D3661"/>
    <w:rsid w:val="009D6FEB"/>
    <w:rsid w:val="009E179A"/>
    <w:rsid w:val="009E324F"/>
    <w:rsid w:val="009E3297"/>
    <w:rsid w:val="009E5553"/>
    <w:rsid w:val="009E5838"/>
    <w:rsid w:val="009E5AA1"/>
    <w:rsid w:val="009F2186"/>
    <w:rsid w:val="009F3A4F"/>
    <w:rsid w:val="009F571C"/>
    <w:rsid w:val="009F5C83"/>
    <w:rsid w:val="009F741E"/>
    <w:rsid w:val="00A001F3"/>
    <w:rsid w:val="00A103D3"/>
    <w:rsid w:val="00A1480B"/>
    <w:rsid w:val="00A14FF6"/>
    <w:rsid w:val="00A16E10"/>
    <w:rsid w:val="00A23B7D"/>
    <w:rsid w:val="00A27215"/>
    <w:rsid w:val="00A30071"/>
    <w:rsid w:val="00A30E77"/>
    <w:rsid w:val="00A37BF6"/>
    <w:rsid w:val="00A40039"/>
    <w:rsid w:val="00A44965"/>
    <w:rsid w:val="00A4691B"/>
    <w:rsid w:val="00A47A58"/>
    <w:rsid w:val="00A503E8"/>
    <w:rsid w:val="00A54813"/>
    <w:rsid w:val="00A55BDF"/>
    <w:rsid w:val="00A674DA"/>
    <w:rsid w:val="00A71EF8"/>
    <w:rsid w:val="00A721CC"/>
    <w:rsid w:val="00A77E22"/>
    <w:rsid w:val="00A80292"/>
    <w:rsid w:val="00A8159B"/>
    <w:rsid w:val="00A901CC"/>
    <w:rsid w:val="00A96991"/>
    <w:rsid w:val="00A976F7"/>
    <w:rsid w:val="00AA4808"/>
    <w:rsid w:val="00AB0DD3"/>
    <w:rsid w:val="00AB41E8"/>
    <w:rsid w:val="00AB4F97"/>
    <w:rsid w:val="00AB7FF4"/>
    <w:rsid w:val="00AC0711"/>
    <w:rsid w:val="00AC21C4"/>
    <w:rsid w:val="00AC3815"/>
    <w:rsid w:val="00AC50D5"/>
    <w:rsid w:val="00AC5265"/>
    <w:rsid w:val="00AD163E"/>
    <w:rsid w:val="00AD7C38"/>
    <w:rsid w:val="00AE3960"/>
    <w:rsid w:val="00AE67DB"/>
    <w:rsid w:val="00AF4330"/>
    <w:rsid w:val="00B0558E"/>
    <w:rsid w:val="00B16AEF"/>
    <w:rsid w:val="00B259CD"/>
    <w:rsid w:val="00B31014"/>
    <w:rsid w:val="00B333C5"/>
    <w:rsid w:val="00B33C1F"/>
    <w:rsid w:val="00B363EE"/>
    <w:rsid w:val="00B3646C"/>
    <w:rsid w:val="00B55111"/>
    <w:rsid w:val="00B61F1C"/>
    <w:rsid w:val="00B67252"/>
    <w:rsid w:val="00B6782F"/>
    <w:rsid w:val="00B85430"/>
    <w:rsid w:val="00B86869"/>
    <w:rsid w:val="00B86AE4"/>
    <w:rsid w:val="00B87924"/>
    <w:rsid w:val="00B90E49"/>
    <w:rsid w:val="00BA0E3E"/>
    <w:rsid w:val="00BA330A"/>
    <w:rsid w:val="00BC1382"/>
    <w:rsid w:val="00BC2249"/>
    <w:rsid w:val="00BC2A7A"/>
    <w:rsid w:val="00BC3DCD"/>
    <w:rsid w:val="00BC6487"/>
    <w:rsid w:val="00BC6B93"/>
    <w:rsid w:val="00BD2748"/>
    <w:rsid w:val="00BD29E1"/>
    <w:rsid w:val="00BD2D35"/>
    <w:rsid w:val="00BD6005"/>
    <w:rsid w:val="00BE4420"/>
    <w:rsid w:val="00BE5578"/>
    <w:rsid w:val="00BE5A8C"/>
    <w:rsid w:val="00BF16B8"/>
    <w:rsid w:val="00BF6457"/>
    <w:rsid w:val="00C04D35"/>
    <w:rsid w:val="00C06EC2"/>
    <w:rsid w:val="00C12C17"/>
    <w:rsid w:val="00C370A7"/>
    <w:rsid w:val="00C45833"/>
    <w:rsid w:val="00C45BF3"/>
    <w:rsid w:val="00C4661B"/>
    <w:rsid w:val="00C46A9A"/>
    <w:rsid w:val="00C47ED0"/>
    <w:rsid w:val="00C47FBA"/>
    <w:rsid w:val="00C50BC3"/>
    <w:rsid w:val="00C5542E"/>
    <w:rsid w:val="00C6134D"/>
    <w:rsid w:val="00C61E1A"/>
    <w:rsid w:val="00C65606"/>
    <w:rsid w:val="00C67B7D"/>
    <w:rsid w:val="00C712ED"/>
    <w:rsid w:val="00C71FCB"/>
    <w:rsid w:val="00C74017"/>
    <w:rsid w:val="00C76727"/>
    <w:rsid w:val="00C8349D"/>
    <w:rsid w:val="00C872F2"/>
    <w:rsid w:val="00C90066"/>
    <w:rsid w:val="00C971CD"/>
    <w:rsid w:val="00CA6919"/>
    <w:rsid w:val="00CB2349"/>
    <w:rsid w:val="00CB2BE1"/>
    <w:rsid w:val="00CB35AC"/>
    <w:rsid w:val="00CB5D1C"/>
    <w:rsid w:val="00CC708A"/>
    <w:rsid w:val="00CD27BA"/>
    <w:rsid w:val="00CD2819"/>
    <w:rsid w:val="00CD64A7"/>
    <w:rsid w:val="00CE532E"/>
    <w:rsid w:val="00CF0E86"/>
    <w:rsid w:val="00CF2DB8"/>
    <w:rsid w:val="00D02738"/>
    <w:rsid w:val="00D04517"/>
    <w:rsid w:val="00D0604B"/>
    <w:rsid w:val="00D11992"/>
    <w:rsid w:val="00D13A2A"/>
    <w:rsid w:val="00D15800"/>
    <w:rsid w:val="00D16111"/>
    <w:rsid w:val="00D1796E"/>
    <w:rsid w:val="00D17BFD"/>
    <w:rsid w:val="00D209B9"/>
    <w:rsid w:val="00D219F7"/>
    <w:rsid w:val="00D26948"/>
    <w:rsid w:val="00D2700A"/>
    <w:rsid w:val="00D31737"/>
    <w:rsid w:val="00D31BEA"/>
    <w:rsid w:val="00D355DD"/>
    <w:rsid w:val="00D4190D"/>
    <w:rsid w:val="00D4195D"/>
    <w:rsid w:val="00D42AF6"/>
    <w:rsid w:val="00D4788D"/>
    <w:rsid w:val="00D5208B"/>
    <w:rsid w:val="00D56CFC"/>
    <w:rsid w:val="00D627A7"/>
    <w:rsid w:val="00D65106"/>
    <w:rsid w:val="00D73BD9"/>
    <w:rsid w:val="00D7460D"/>
    <w:rsid w:val="00D76E9E"/>
    <w:rsid w:val="00D80F76"/>
    <w:rsid w:val="00D81854"/>
    <w:rsid w:val="00D82D64"/>
    <w:rsid w:val="00D83D6E"/>
    <w:rsid w:val="00D93790"/>
    <w:rsid w:val="00D94D2E"/>
    <w:rsid w:val="00D956A5"/>
    <w:rsid w:val="00D96BEF"/>
    <w:rsid w:val="00DA39E3"/>
    <w:rsid w:val="00DB16D0"/>
    <w:rsid w:val="00DB4191"/>
    <w:rsid w:val="00DB468C"/>
    <w:rsid w:val="00DB611B"/>
    <w:rsid w:val="00DB66DB"/>
    <w:rsid w:val="00DC4563"/>
    <w:rsid w:val="00DD21A2"/>
    <w:rsid w:val="00DD2E70"/>
    <w:rsid w:val="00DD4697"/>
    <w:rsid w:val="00DD4910"/>
    <w:rsid w:val="00DD4BF7"/>
    <w:rsid w:val="00DE17BB"/>
    <w:rsid w:val="00DE2217"/>
    <w:rsid w:val="00DE2C18"/>
    <w:rsid w:val="00DE3ACE"/>
    <w:rsid w:val="00DE40D9"/>
    <w:rsid w:val="00DF01BF"/>
    <w:rsid w:val="00DF1059"/>
    <w:rsid w:val="00DF6355"/>
    <w:rsid w:val="00E00ED1"/>
    <w:rsid w:val="00E013FC"/>
    <w:rsid w:val="00E02469"/>
    <w:rsid w:val="00E0795A"/>
    <w:rsid w:val="00E112C7"/>
    <w:rsid w:val="00E13593"/>
    <w:rsid w:val="00E1628D"/>
    <w:rsid w:val="00E20CE1"/>
    <w:rsid w:val="00E21FF4"/>
    <w:rsid w:val="00E3085E"/>
    <w:rsid w:val="00E352E9"/>
    <w:rsid w:val="00E40216"/>
    <w:rsid w:val="00E4066E"/>
    <w:rsid w:val="00E423E9"/>
    <w:rsid w:val="00E46CAB"/>
    <w:rsid w:val="00E522A4"/>
    <w:rsid w:val="00E52515"/>
    <w:rsid w:val="00E53E02"/>
    <w:rsid w:val="00E64798"/>
    <w:rsid w:val="00E65C4A"/>
    <w:rsid w:val="00E704CB"/>
    <w:rsid w:val="00E71652"/>
    <w:rsid w:val="00E745D5"/>
    <w:rsid w:val="00E778DC"/>
    <w:rsid w:val="00E81BBF"/>
    <w:rsid w:val="00E8220B"/>
    <w:rsid w:val="00E87033"/>
    <w:rsid w:val="00E91263"/>
    <w:rsid w:val="00E9475D"/>
    <w:rsid w:val="00E9601F"/>
    <w:rsid w:val="00EA067A"/>
    <w:rsid w:val="00EA20F2"/>
    <w:rsid w:val="00EA242A"/>
    <w:rsid w:val="00EA7AFD"/>
    <w:rsid w:val="00EB1597"/>
    <w:rsid w:val="00EB180E"/>
    <w:rsid w:val="00EB28F9"/>
    <w:rsid w:val="00EB3067"/>
    <w:rsid w:val="00EB3935"/>
    <w:rsid w:val="00EB58B0"/>
    <w:rsid w:val="00EC2E44"/>
    <w:rsid w:val="00EC4701"/>
    <w:rsid w:val="00EC7356"/>
    <w:rsid w:val="00ED0BE6"/>
    <w:rsid w:val="00ED3A6C"/>
    <w:rsid w:val="00ED4C89"/>
    <w:rsid w:val="00ED4FEE"/>
    <w:rsid w:val="00ED5B68"/>
    <w:rsid w:val="00EE071E"/>
    <w:rsid w:val="00EE0CFB"/>
    <w:rsid w:val="00EE0ED9"/>
    <w:rsid w:val="00EE2381"/>
    <w:rsid w:val="00EF1818"/>
    <w:rsid w:val="00F0074E"/>
    <w:rsid w:val="00F0219A"/>
    <w:rsid w:val="00F0713E"/>
    <w:rsid w:val="00F15F24"/>
    <w:rsid w:val="00F17E31"/>
    <w:rsid w:val="00F226B9"/>
    <w:rsid w:val="00F24148"/>
    <w:rsid w:val="00F272FB"/>
    <w:rsid w:val="00F2766B"/>
    <w:rsid w:val="00F314E8"/>
    <w:rsid w:val="00F34953"/>
    <w:rsid w:val="00F34963"/>
    <w:rsid w:val="00F34D03"/>
    <w:rsid w:val="00F36F05"/>
    <w:rsid w:val="00F41A34"/>
    <w:rsid w:val="00F4358F"/>
    <w:rsid w:val="00F458D2"/>
    <w:rsid w:val="00F52D0F"/>
    <w:rsid w:val="00F62478"/>
    <w:rsid w:val="00F656CF"/>
    <w:rsid w:val="00F709B4"/>
    <w:rsid w:val="00F76BBF"/>
    <w:rsid w:val="00F80A97"/>
    <w:rsid w:val="00F859A3"/>
    <w:rsid w:val="00F85C85"/>
    <w:rsid w:val="00F860F6"/>
    <w:rsid w:val="00F922FE"/>
    <w:rsid w:val="00F94B5D"/>
    <w:rsid w:val="00FA1DCF"/>
    <w:rsid w:val="00FA21C6"/>
    <w:rsid w:val="00FA4496"/>
    <w:rsid w:val="00FA592E"/>
    <w:rsid w:val="00FA7594"/>
    <w:rsid w:val="00FB15B4"/>
    <w:rsid w:val="00FB160E"/>
    <w:rsid w:val="00FB441A"/>
    <w:rsid w:val="00FC1C21"/>
    <w:rsid w:val="00FC340F"/>
    <w:rsid w:val="00FC39BD"/>
    <w:rsid w:val="00FC405E"/>
    <w:rsid w:val="00FC488E"/>
    <w:rsid w:val="00FD7587"/>
    <w:rsid w:val="00FE14FE"/>
    <w:rsid w:val="00FE536D"/>
    <w:rsid w:val="00FE67ED"/>
    <w:rsid w:val="00FF2DA2"/>
    <w:rsid w:val="00FF3879"/>
    <w:rsid w:val="00FF4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D0"/>
    <w:rPr>
      <w:sz w:val="24"/>
    </w:rPr>
  </w:style>
  <w:style w:type="paragraph" w:styleId="1">
    <w:name w:val="heading 1"/>
    <w:basedOn w:val="a"/>
    <w:next w:val="a"/>
    <w:link w:val="10"/>
    <w:qFormat/>
    <w:rsid w:val="008C201E"/>
    <w:pPr>
      <w:keepNext/>
      <w:jc w:val="center"/>
      <w:outlineLvl w:val="0"/>
    </w:pPr>
    <w:rPr>
      <w:sz w:val="28"/>
    </w:rPr>
  </w:style>
  <w:style w:type="paragraph" w:styleId="2">
    <w:name w:val="heading 2"/>
    <w:basedOn w:val="a"/>
    <w:next w:val="a"/>
    <w:link w:val="20"/>
    <w:uiPriority w:val="9"/>
    <w:qFormat/>
    <w:rsid w:val="008C201E"/>
    <w:pPr>
      <w:keepNext/>
      <w:outlineLvl w:val="1"/>
    </w:pPr>
    <w:rPr>
      <w:sz w:val="28"/>
    </w:rPr>
  </w:style>
  <w:style w:type="paragraph" w:styleId="3">
    <w:name w:val="heading 3"/>
    <w:basedOn w:val="a"/>
    <w:next w:val="a"/>
    <w:link w:val="30"/>
    <w:uiPriority w:val="9"/>
    <w:semiHidden/>
    <w:unhideWhenUsed/>
    <w:qFormat/>
    <w:rsid w:val="002C246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1CC"/>
    <w:pPr>
      <w:widowControl w:val="0"/>
      <w:autoSpaceDE w:val="0"/>
      <w:autoSpaceDN w:val="0"/>
      <w:adjustRightInd w:val="0"/>
      <w:ind w:firstLine="720"/>
    </w:pPr>
    <w:rPr>
      <w:rFonts w:ascii="Arial" w:hAnsi="Arial" w:cs="Arial"/>
    </w:rPr>
  </w:style>
  <w:style w:type="paragraph" w:customStyle="1" w:styleId="ConsPlusNonformat">
    <w:name w:val="ConsPlusNonformat"/>
    <w:rsid w:val="00A901CC"/>
    <w:pPr>
      <w:widowControl w:val="0"/>
      <w:autoSpaceDE w:val="0"/>
      <w:autoSpaceDN w:val="0"/>
      <w:adjustRightInd w:val="0"/>
    </w:pPr>
    <w:rPr>
      <w:rFonts w:ascii="Courier New" w:hAnsi="Courier New" w:cs="Courier New"/>
    </w:rPr>
  </w:style>
  <w:style w:type="paragraph" w:customStyle="1" w:styleId="ConsPlusTitle">
    <w:name w:val="ConsPlusTitle"/>
    <w:rsid w:val="00A901CC"/>
    <w:pPr>
      <w:widowControl w:val="0"/>
      <w:autoSpaceDE w:val="0"/>
      <w:autoSpaceDN w:val="0"/>
      <w:adjustRightInd w:val="0"/>
    </w:pPr>
    <w:rPr>
      <w:rFonts w:ascii="Arial" w:hAnsi="Arial" w:cs="Arial"/>
      <w:b/>
      <w:bCs/>
    </w:rPr>
  </w:style>
  <w:style w:type="table" w:styleId="a3">
    <w:name w:val="Table Grid"/>
    <w:basedOn w:val="a1"/>
    <w:rsid w:val="00A90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23453C"/>
    <w:pPr>
      <w:ind w:firstLine="720"/>
      <w:jc w:val="both"/>
    </w:pPr>
    <w:rPr>
      <w:sz w:val="28"/>
      <w:szCs w:val="28"/>
    </w:rPr>
  </w:style>
  <w:style w:type="character" w:customStyle="1" w:styleId="a5">
    <w:name w:val="Основной текст с отступом Знак"/>
    <w:link w:val="a4"/>
    <w:rsid w:val="0023453C"/>
    <w:rPr>
      <w:sz w:val="28"/>
      <w:szCs w:val="28"/>
    </w:rPr>
  </w:style>
  <w:style w:type="paragraph" w:styleId="a6">
    <w:name w:val="Body Text"/>
    <w:basedOn w:val="a"/>
    <w:link w:val="a7"/>
    <w:rsid w:val="0023453C"/>
    <w:pPr>
      <w:spacing w:after="120" w:line="276" w:lineRule="auto"/>
    </w:pPr>
    <w:rPr>
      <w:rFonts w:ascii="Calibri" w:eastAsia="Calibri" w:hAnsi="Calibri"/>
      <w:sz w:val="22"/>
      <w:szCs w:val="22"/>
      <w:lang w:eastAsia="en-US"/>
    </w:rPr>
  </w:style>
  <w:style w:type="character" w:customStyle="1" w:styleId="a7">
    <w:name w:val="Основной текст Знак"/>
    <w:link w:val="a6"/>
    <w:rsid w:val="0023453C"/>
    <w:rPr>
      <w:rFonts w:ascii="Calibri" w:eastAsia="Calibri" w:hAnsi="Calibri"/>
      <w:sz w:val="22"/>
      <w:szCs w:val="22"/>
      <w:lang w:eastAsia="en-US"/>
    </w:rPr>
  </w:style>
  <w:style w:type="paragraph" w:styleId="a8">
    <w:name w:val="List Paragraph"/>
    <w:basedOn w:val="a"/>
    <w:uiPriority w:val="34"/>
    <w:qFormat/>
    <w:rsid w:val="00D17BFD"/>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71368A"/>
    <w:pPr>
      <w:spacing w:before="100" w:beforeAutospacing="1" w:after="100" w:afterAutospacing="1"/>
    </w:pPr>
    <w:rPr>
      <w:szCs w:val="24"/>
    </w:rPr>
  </w:style>
  <w:style w:type="paragraph" w:styleId="aa">
    <w:name w:val="No Spacing"/>
    <w:uiPriority w:val="1"/>
    <w:qFormat/>
    <w:rsid w:val="007B3BD3"/>
    <w:rPr>
      <w:sz w:val="24"/>
    </w:rPr>
  </w:style>
  <w:style w:type="character" w:customStyle="1" w:styleId="10">
    <w:name w:val="Заголовок 1 Знак"/>
    <w:link w:val="1"/>
    <w:rsid w:val="008C201E"/>
    <w:rPr>
      <w:sz w:val="28"/>
    </w:rPr>
  </w:style>
  <w:style w:type="character" w:customStyle="1" w:styleId="20">
    <w:name w:val="Заголовок 2 Знак"/>
    <w:link w:val="2"/>
    <w:uiPriority w:val="9"/>
    <w:rsid w:val="008C201E"/>
    <w:rPr>
      <w:sz w:val="28"/>
    </w:rPr>
  </w:style>
  <w:style w:type="paragraph" w:styleId="ab">
    <w:name w:val="Balloon Text"/>
    <w:basedOn w:val="a"/>
    <w:link w:val="ac"/>
    <w:rsid w:val="0001472B"/>
    <w:rPr>
      <w:rFonts w:ascii="Tahoma" w:hAnsi="Tahoma"/>
      <w:sz w:val="16"/>
      <w:szCs w:val="16"/>
    </w:rPr>
  </w:style>
  <w:style w:type="character" w:customStyle="1" w:styleId="ac">
    <w:name w:val="Текст выноски Знак"/>
    <w:link w:val="ab"/>
    <w:rsid w:val="0001472B"/>
    <w:rPr>
      <w:rFonts w:ascii="Tahoma" w:hAnsi="Tahoma" w:cs="Tahoma"/>
      <w:sz w:val="16"/>
      <w:szCs w:val="16"/>
    </w:rPr>
  </w:style>
  <w:style w:type="paragraph" w:styleId="ad">
    <w:name w:val="header"/>
    <w:basedOn w:val="a"/>
    <w:link w:val="ae"/>
    <w:uiPriority w:val="99"/>
    <w:rsid w:val="00E522A4"/>
    <w:pPr>
      <w:tabs>
        <w:tab w:val="center" w:pos="4677"/>
        <w:tab w:val="right" w:pos="9355"/>
      </w:tabs>
    </w:pPr>
  </w:style>
  <w:style w:type="character" w:customStyle="1" w:styleId="ae">
    <w:name w:val="Верхний колонтитул Знак"/>
    <w:link w:val="ad"/>
    <w:uiPriority w:val="99"/>
    <w:rsid w:val="00E522A4"/>
    <w:rPr>
      <w:sz w:val="24"/>
    </w:rPr>
  </w:style>
  <w:style w:type="paragraph" w:styleId="af">
    <w:name w:val="footer"/>
    <w:basedOn w:val="a"/>
    <w:link w:val="af0"/>
    <w:rsid w:val="00E522A4"/>
    <w:pPr>
      <w:tabs>
        <w:tab w:val="center" w:pos="4677"/>
        <w:tab w:val="right" w:pos="9355"/>
      </w:tabs>
    </w:pPr>
  </w:style>
  <w:style w:type="character" w:customStyle="1" w:styleId="af0">
    <w:name w:val="Нижний колонтитул Знак"/>
    <w:link w:val="af"/>
    <w:rsid w:val="00E522A4"/>
    <w:rPr>
      <w:sz w:val="24"/>
    </w:rPr>
  </w:style>
  <w:style w:type="paragraph" w:customStyle="1" w:styleId="ConsPlusCell">
    <w:name w:val="ConsPlusCell"/>
    <w:rsid w:val="001E4935"/>
    <w:pPr>
      <w:widowControl w:val="0"/>
      <w:autoSpaceDE w:val="0"/>
      <w:autoSpaceDN w:val="0"/>
      <w:adjustRightInd w:val="0"/>
    </w:pPr>
    <w:rPr>
      <w:rFonts w:ascii="Arial" w:hAnsi="Arial" w:cs="Arial"/>
    </w:rPr>
  </w:style>
  <w:style w:type="character" w:styleId="af1">
    <w:name w:val="Hyperlink"/>
    <w:uiPriority w:val="99"/>
    <w:semiHidden/>
    <w:unhideWhenUsed/>
    <w:rsid w:val="001066CB"/>
    <w:rPr>
      <w:color w:val="0000FF"/>
      <w:u w:val="single"/>
    </w:rPr>
  </w:style>
  <w:style w:type="paragraph" w:customStyle="1" w:styleId="Noparagraphstyle">
    <w:name w:val="[No paragraph style]"/>
    <w:rsid w:val="00264378"/>
    <w:pPr>
      <w:autoSpaceDE w:val="0"/>
      <w:autoSpaceDN w:val="0"/>
      <w:adjustRightInd w:val="0"/>
      <w:spacing w:line="288" w:lineRule="auto"/>
    </w:pPr>
    <w:rPr>
      <w:color w:val="000000"/>
      <w:sz w:val="24"/>
      <w:szCs w:val="24"/>
    </w:rPr>
  </w:style>
  <w:style w:type="character" w:customStyle="1" w:styleId="30">
    <w:name w:val="Заголовок 3 Знак"/>
    <w:basedOn w:val="a0"/>
    <w:link w:val="3"/>
    <w:uiPriority w:val="9"/>
    <w:rsid w:val="002C2465"/>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95103776">
      <w:bodyDiv w:val="1"/>
      <w:marLeft w:val="0"/>
      <w:marRight w:val="0"/>
      <w:marTop w:val="0"/>
      <w:marBottom w:val="0"/>
      <w:divBdr>
        <w:top w:val="none" w:sz="0" w:space="0" w:color="auto"/>
        <w:left w:val="none" w:sz="0" w:space="0" w:color="auto"/>
        <w:bottom w:val="none" w:sz="0" w:space="0" w:color="auto"/>
        <w:right w:val="none" w:sz="0" w:space="0" w:color="auto"/>
      </w:divBdr>
    </w:div>
    <w:div w:id="130560333">
      <w:bodyDiv w:val="1"/>
      <w:marLeft w:val="0"/>
      <w:marRight w:val="0"/>
      <w:marTop w:val="0"/>
      <w:marBottom w:val="0"/>
      <w:divBdr>
        <w:top w:val="none" w:sz="0" w:space="0" w:color="auto"/>
        <w:left w:val="none" w:sz="0" w:space="0" w:color="auto"/>
        <w:bottom w:val="none" w:sz="0" w:space="0" w:color="auto"/>
        <w:right w:val="none" w:sz="0" w:space="0" w:color="auto"/>
      </w:divBdr>
    </w:div>
    <w:div w:id="149950648">
      <w:bodyDiv w:val="1"/>
      <w:marLeft w:val="0"/>
      <w:marRight w:val="0"/>
      <w:marTop w:val="0"/>
      <w:marBottom w:val="0"/>
      <w:divBdr>
        <w:top w:val="none" w:sz="0" w:space="0" w:color="auto"/>
        <w:left w:val="none" w:sz="0" w:space="0" w:color="auto"/>
        <w:bottom w:val="none" w:sz="0" w:space="0" w:color="auto"/>
        <w:right w:val="none" w:sz="0" w:space="0" w:color="auto"/>
      </w:divBdr>
    </w:div>
    <w:div w:id="182473363">
      <w:bodyDiv w:val="1"/>
      <w:marLeft w:val="0"/>
      <w:marRight w:val="0"/>
      <w:marTop w:val="0"/>
      <w:marBottom w:val="0"/>
      <w:divBdr>
        <w:top w:val="none" w:sz="0" w:space="0" w:color="auto"/>
        <w:left w:val="none" w:sz="0" w:space="0" w:color="auto"/>
        <w:bottom w:val="none" w:sz="0" w:space="0" w:color="auto"/>
        <w:right w:val="none" w:sz="0" w:space="0" w:color="auto"/>
      </w:divBdr>
    </w:div>
    <w:div w:id="248200842">
      <w:bodyDiv w:val="1"/>
      <w:marLeft w:val="0"/>
      <w:marRight w:val="0"/>
      <w:marTop w:val="0"/>
      <w:marBottom w:val="0"/>
      <w:divBdr>
        <w:top w:val="none" w:sz="0" w:space="0" w:color="auto"/>
        <w:left w:val="none" w:sz="0" w:space="0" w:color="auto"/>
        <w:bottom w:val="none" w:sz="0" w:space="0" w:color="auto"/>
        <w:right w:val="none" w:sz="0" w:space="0" w:color="auto"/>
      </w:divBdr>
    </w:div>
    <w:div w:id="255211216">
      <w:bodyDiv w:val="1"/>
      <w:marLeft w:val="0"/>
      <w:marRight w:val="0"/>
      <w:marTop w:val="0"/>
      <w:marBottom w:val="0"/>
      <w:divBdr>
        <w:top w:val="none" w:sz="0" w:space="0" w:color="auto"/>
        <w:left w:val="none" w:sz="0" w:space="0" w:color="auto"/>
        <w:bottom w:val="none" w:sz="0" w:space="0" w:color="auto"/>
        <w:right w:val="none" w:sz="0" w:space="0" w:color="auto"/>
      </w:divBdr>
    </w:div>
    <w:div w:id="463237285">
      <w:bodyDiv w:val="1"/>
      <w:marLeft w:val="0"/>
      <w:marRight w:val="0"/>
      <w:marTop w:val="0"/>
      <w:marBottom w:val="0"/>
      <w:divBdr>
        <w:top w:val="none" w:sz="0" w:space="0" w:color="auto"/>
        <w:left w:val="none" w:sz="0" w:space="0" w:color="auto"/>
        <w:bottom w:val="none" w:sz="0" w:space="0" w:color="auto"/>
        <w:right w:val="none" w:sz="0" w:space="0" w:color="auto"/>
      </w:divBdr>
    </w:div>
    <w:div w:id="506018970">
      <w:bodyDiv w:val="1"/>
      <w:marLeft w:val="0"/>
      <w:marRight w:val="0"/>
      <w:marTop w:val="0"/>
      <w:marBottom w:val="0"/>
      <w:divBdr>
        <w:top w:val="none" w:sz="0" w:space="0" w:color="auto"/>
        <w:left w:val="none" w:sz="0" w:space="0" w:color="auto"/>
        <w:bottom w:val="none" w:sz="0" w:space="0" w:color="auto"/>
        <w:right w:val="none" w:sz="0" w:space="0" w:color="auto"/>
      </w:divBdr>
    </w:div>
    <w:div w:id="543448003">
      <w:bodyDiv w:val="1"/>
      <w:marLeft w:val="0"/>
      <w:marRight w:val="0"/>
      <w:marTop w:val="0"/>
      <w:marBottom w:val="0"/>
      <w:divBdr>
        <w:top w:val="none" w:sz="0" w:space="0" w:color="auto"/>
        <w:left w:val="none" w:sz="0" w:space="0" w:color="auto"/>
        <w:bottom w:val="none" w:sz="0" w:space="0" w:color="auto"/>
        <w:right w:val="none" w:sz="0" w:space="0" w:color="auto"/>
      </w:divBdr>
    </w:div>
    <w:div w:id="759062326">
      <w:bodyDiv w:val="1"/>
      <w:marLeft w:val="0"/>
      <w:marRight w:val="0"/>
      <w:marTop w:val="0"/>
      <w:marBottom w:val="0"/>
      <w:divBdr>
        <w:top w:val="none" w:sz="0" w:space="0" w:color="auto"/>
        <w:left w:val="none" w:sz="0" w:space="0" w:color="auto"/>
        <w:bottom w:val="none" w:sz="0" w:space="0" w:color="auto"/>
        <w:right w:val="none" w:sz="0" w:space="0" w:color="auto"/>
      </w:divBdr>
    </w:div>
    <w:div w:id="955520515">
      <w:bodyDiv w:val="1"/>
      <w:marLeft w:val="0"/>
      <w:marRight w:val="0"/>
      <w:marTop w:val="0"/>
      <w:marBottom w:val="0"/>
      <w:divBdr>
        <w:top w:val="none" w:sz="0" w:space="0" w:color="auto"/>
        <w:left w:val="none" w:sz="0" w:space="0" w:color="auto"/>
        <w:bottom w:val="none" w:sz="0" w:space="0" w:color="auto"/>
        <w:right w:val="none" w:sz="0" w:space="0" w:color="auto"/>
      </w:divBdr>
    </w:div>
    <w:div w:id="1017929897">
      <w:bodyDiv w:val="1"/>
      <w:marLeft w:val="0"/>
      <w:marRight w:val="0"/>
      <w:marTop w:val="0"/>
      <w:marBottom w:val="0"/>
      <w:divBdr>
        <w:top w:val="none" w:sz="0" w:space="0" w:color="auto"/>
        <w:left w:val="none" w:sz="0" w:space="0" w:color="auto"/>
        <w:bottom w:val="none" w:sz="0" w:space="0" w:color="auto"/>
        <w:right w:val="none" w:sz="0" w:space="0" w:color="auto"/>
      </w:divBdr>
    </w:div>
    <w:div w:id="1154762986">
      <w:bodyDiv w:val="1"/>
      <w:marLeft w:val="0"/>
      <w:marRight w:val="0"/>
      <w:marTop w:val="0"/>
      <w:marBottom w:val="0"/>
      <w:divBdr>
        <w:top w:val="none" w:sz="0" w:space="0" w:color="auto"/>
        <w:left w:val="none" w:sz="0" w:space="0" w:color="auto"/>
        <w:bottom w:val="none" w:sz="0" w:space="0" w:color="auto"/>
        <w:right w:val="none" w:sz="0" w:space="0" w:color="auto"/>
      </w:divBdr>
    </w:div>
    <w:div w:id="1166634650">
      <w:bodyDiv w:val="1"/>
      <w:marLeft w:val="0"/>
      <w:marRight w:val="0"/>
      <w:marTop w:val="0"/>
      <w:marBottom w:val="0"/>
      <w:divBdr>
        <w:top w:val="none" w:sz="0" w:space="0" w:color="auto"/>
        <w:left w:val="none" w:sz="0" w:space="0" w:color="auto"/>
        <w:bottom w:val="none" w:sz="0" w:space="0" w:color="auto"/>
        <w:right w:val="none" w:sz="0" w:space="0" w:color="auto"/>
      </w:divBdr>
    </w:div>
    <w:div w:id="1194614613">
      <w:bodyDiv w:val="1"/>
      <w:marLeft w:val="0"/>
      <w:marRight w:val="0"/>
      <w:marTop w:val="0"/>
      <w:marBottom w:val="0"/>
      <w:divBdr>
        <w:top w:val="none" w:sz="0" w:space="0" w:color="auto"/>
        <w:left w:val="none" w:sz="0" w:space="0" w:color="auto"/>
        <w:bottom w:val="none" w:sz="0" w:space="0" w:color="auto"/>
        <w:right w:val="none" w:sz="0" w:space="0" w:color="auto"/>
      </w:divBdr>
    </w:div>
    <w:div w:id="1213275836">
      <w:bodyDiv w:val="1"/>
      <w:marLeft w:val="0"/>
      <w:marRight w:val="0"/>
      <w:marTop w:val="0"/>
      <w:marBottom w:val="0"/>
      <w:divBdr>
        <w:top w:val="none" w:sz="0" w:space="0" w:color="auto"/>
        <w:left w:val="none" w:sz="0" w:space="0" w:color="auto"/>
        <w:bottom w:val="none" w:sz="0" w:space="0" w:color="auto"/>
        <w:right w:val="none" w:sz="0" w:space="0" w:color="auto"/>
      </w:divBdr>
    </w:div>
    <w:div w:id="1218666009">
      <w:bodyDiv w:val="1"/>
      <w:marLeft w:val="0"/>
      <w:marRight w:val="0"/>
      <w:marTop w:val="0"/>
      <w:marBottom w:val="0"/>
      <w:divBdr>
        <w:top w:val="none" w:sz="0" w:space="0" w:color="auto"/>
        <w:left w:val="none" w:sz="0" w:space="0" w:color="auto"/>
        <w:bottom w:val="none" w:sz="0" w:space="0" w:color="auto"/>
        <w:right w:val="none" w:sz="0" w:space="0" w:color="auto"/>
      </w:divBdr>
    </w:div>
    <w:div w:id="1223517155">
      <w:bodyDiv w:val="1"/>
      <w:marLeft w:val="0"/>
      <w:marRight w:val="0"/>
      <w:marTop w:val="0"/>
      <w:marBottom w:val="0"/>
      <w:divBdr>
        <w:top w:val="none" w:sz="0" w:space="0" w:color="auto"/>
        <w:left w:val="none" w:sz="0" w:space="0" w:color="auto"/>
        <w:bottom w:val="none" w:sz="0" w:space="0" w:color="auto"/>
        <w:right w:val="none" w:sz="0" w:space="0" w:color="auto"/>
      </w:divBdr>
    </w:div>
    <w:div w:id="1338851126">
      <w:bodyDiv w:val="1"/>
      <w:marLeft w:val="0"/>
      <w:marRight w:val="0"/>
      <w:marTop w:val="0"/>
      <w:marBottom w:val="0"/>
      <w:divBdr>
        <w:top w:val="none" w:sz="0" w:space="0" w:color="auto"/>
        <w:left w:val="none" w:sz="0" w:space="0" w:color="auto"/>
        <w:bottom w:val="none" w:sz="0" w:space="0" w:color="auto"/>
        <w:right w:val="none" w:sz="0" w:space="0" w:color="auto"/>
      </w:divBdr>
    </w:div>
    <w:div w:id="1374501108">
      <w:bodyDiv w:val="1"/>
      <w:marLeft w:val="0"/>
      <w:marRight w:val="0"/>
      <w:marTop w:val="0"/>
      <w:marBottom w:val="0"/>
      <w:divBdr>
        <w:top w:val="none" w:sz="0" w:space="0" w:color="auto"/>
        <w:left w:val="none" w:sz="0" w:space="0" w:color="auto"/>
        <w:bottom w:val="none" w:sz="0" w:space="0" w:color="auto"/>
        <w:right w:val="none" w:sz="0" w:space="0" w:color="auto"/>
      </w:divBdr>
    </w:div>
    <w:div w:id="1428576915">
      <w:bodyDiv w:val="1"/>
      <w:marLeft w:val="0"/>
      <w:marRight w:val="0"/>
      <w:marTop w:val="0"/>
      <w:marBottom w:val="0"/>
      <w:divBdr>
        <w:top w:val="none" w:sz="0" w:space="0" w:color="auto"/>
        <w:left w:val="none" w:sz="0" w:space="0" w:color="auto"/>
        <w:bottom w:val="none" w:sz="0" w:space="0" w:color="auto"/>
        <w:right w:val="none" w:sz="0" w:space="0" w:color="auto"/>
      </w:divBdr>
    </w:div>
    <w:div w:id="1551501450">
      <w:bodyDiv w:val="1"/>
      <w:marLeft w:val="0"/>
      <w:marRight w:val="0"/>
      <w:marTop w:val="0"/>
      <w:marBottom w:val="0"/>
      <w:divBdr>
        <w:top w:val="none" w:sz="0" w:space="0" w:color="auto"/>
        <w:left w:val="none" w:sz="0" w:space="0" w:color="auto"/>
        <w:bottom w:val="none" w:sz="0" w:space="0" w:color="auto"/>
        <w:right w:val="none" w:sz="0" w:space="0" w:color="auto"/>
      </w:divBdr>
    </w:div>
    <w:div w:id="1586105439">
      <w:bodyDiv w:val="1"/>
      <w:marLeft w:val="0"/>
      <w:marRight w:val="0"/>
      <w:marTop w:val="0"/>
      <w:marBottom w:val="0"/>
      <w:divBdr>
        <w:top w:val="none" w:sz="0" w:space="0" w:color="auto"/>
        <w:left w:val="none" w:sz="0" w:space="0" w:color="auto"/>
        <w:bottom w:val="none" w:sz="0" w:space="0" w:color="auto"/>
        <w:right w:val="none" w:sz="0" w:space="0" w:color="auto"/>
      </w:divBdr>
    </w:div>
    <w:div w:id="1590774504">
      <w:bodyDiv w:val="1"/>
      <w:marLeft w:val="0"/>
      <w:marRight w:val="0"/>
      <w:marTop w:val="0"/>
      <w:marBottom w:val="0"/>
      <w:divBdr>
        <w:top w:val="none" w:sz="0" w:space="0" w:color="auto"/>
        <w:left w:val="none" w:sz="0" w:space="0" w:color="auto"/>
        <w:bottom w:val="none" w:sz="0" w:space="0" w:color="auto"/>
        <w:right w:val="none" w:sz="0" w:space="0" w:color="auto"/>
      </w:divBdr>
    </w:div>
    <w:div w:id="1629582092">
      <w:bodyDiv w:val="1"/>
      <w:marLeft w:val="0"/>
      <w:marRight w:val="0"/>
      <w:marTop w:val="0"/>
      <w:marBottom w:val="0"/>
      <w:divBdr>
        <w:top w:val="none" w:sz="0" w:space="0" w:color="auto"/>
        <w:left w:val="none" w:sz="0" w:space="0" w:color="auto"/>
        <w:bottom w:val="none" w:sz="0" w:space="0" w:color="auto"/>
        <w:right w:val="none" w:sz="0" w:space="0" w:color="auto"/>
      </w:divBdr>
    </w:div>
    <w:div w:id="1629816404">
      <w:bodyDiv w:val="1"/>
      <w:marLeft w:val="0"/>
      <w:marRight w:val="0"/>
      <w:marTop w:val="0"/>
      <w:marBottom w:val="0"/>
      <w:divBdr>
        <w:top w:val="none" w:sz="0" w:space="0" w:color="auto"/>
        <w:left w:val="none" w:sz="0" w:space="0" w:color="auto"/>
        <w:bottom w:val="none" w:sz="0" w:space="0" w:color="auto"/>
        <w:right w:val="none" w:sz="0" w:space="0" w:color="auto"/>
      </w:divBdr>
    </w:div>
    <w:div w:id="1651901287">
      <w:bodyDiv w:val="1"/>
      <w:marLeft w:val="0"/>
      <w:marRight w:val="0"/>
      <w:marTop w:val="0"/>
      <w:marBottom w:val="0"/>
      <w:divBdr>
        <w:top w:val="none" w:sz="0" w:space="0" w:color="auto"/>
        <w:left w:val="none" w:sz="0" w:space="0" w:color="auto"/>
        <w:bottom w:val="none" w:sz="0" w:space="0" w:color="auto"/>
        <w:right w:val="none" w:sz="0" w:space="0" w:color="auto"/>
      </w:divBdr>
    </w:div>
    <w:div w:id="1670407054">
      <w:bodyDiv w:val="1"/>
      <w:marLeft w:val="0"/>
      <w:marRight w:val="0"/>
      <w:marTop w:val="0"/>
      <w:marBottom w:val="0"/>
      <w:divBdr>
        <w:top w:val="none" w:sz="0" w:space="0" w:color="auto"/>
        <w:left w:val="none" w:sz="0" w:space="0" w:color="auto"/>
        <w:bottom w:val="none" w:sz="0" w:space="0" w:color="auto"/>
        <w:right w:val="none" w:sz="0" w:space="0" w:color="auto"/>
      </w:divBdr>
    </w:div>
    <w:div w:id="1751733806">
      <w:bodyDiv w:val="1"/>
      <w:marLeft w:val="0"/>
      <w:marRight w:val="0"/>
      <w:marTop w:val="0"/>
      <w:marBottom w:val="0"/>
      <w:divBdr>
        <w:top w:val="none" w:sz="0" w:space="0" w:color="auto"/>
        <w:left w:val="none" w:sz="0" w:space="0" w:color="auto"/>
        <w:bottom w:val="none" w:sz="0" w:space="0" w:color="auto"/>
        <w:right w:val="none" w:sz="0" w:space="0" w:color="auto"/>
      </w:divBdr>
    </w:div>
    <w:div w:id="1826162590">
      <w:bodyDiv w:val="1"/>
      <w:marLeft w:val="0"/>
      <w:marRight w:val="0"/>
      <w:marTop w:val="0"/>
      <w:marBottom w:val="0"/>
      <w:divBdr>
        <w:top w:val="none" w:sz="0" w:space="0" w:color="auto"/>
        <w:left w:val="none" w:sz="0" w:space="0" w:color="auto"/>
        <w:bottom w:val="none" w:sz="0" w:space="0" w:color="auto"/>
        <w:right w:val="none" w:sz="0" w:space="0" w:color="auto"/>
      </w:divBdr>
    </w:div>
    <w:div w:id="1836264106">
      <w:bodyDiv w:val="1"/>
      <w:marLeft w:val="0"/>
      <w:marRight w:val="0"/>
      <w:marTop w:val="0"/>
      <w:marBottom w:val="0"/>
      <w:divBdr>
        <w:top w:val="none" w:sz="0" w:space="0" w:color="auto"/>
        <w:left w:val="none" w:sz="0" w:space="0" w:color="auto"/>
        <w:bottom w:val="none" w:sz="0" w:space="0" w:color="auto"/>
        <w:right w:val="none" w:sz="0" w:space="0" w:color="auto"/>
      </w:divBdr>
    </w:div>
    <w:div w:id="1929146284">
      <w:bodyDiv w:val="1"/>
      <w:marLeft w:val="0"/>
      <w:marRight w:val="0"/>
      <w:marTop w:val="0"/>
      <w:marBottom w:val="0"/>
      <w:divBdr>
        <w:top w:val="none" w:sz="0" w:space="0" w:color="auto"/>
        <w:left w:val="none" w:sz="0" w:space="0" w:color="auto"/>
        <w:bottom w:val="none" w:sz="0" w:space="0" w:color="auto"/>
        <w:right w:val="none" w:sz="0" w:space="0" w:color="auto"/>
      </w:divBdr>
    </w:div>
    <w:div w:id="1953974962">
      <w:bodyDiv w:val="1"/>
      <w:marLeft w:val="0"/>
      <w:marRight w:val="0"/>
      <w:marTop w:val="0"/>
      <w:marBottom w:val="0"/>
      <w:divBdr>
        <w:top w:val="none" w:sz="0" w:space="0" w:color="auto"/>
        <w:left w:val="none" w:sz="0" w:space="0" w:color="auto"/>
        <w:bottom w:val="none" w:sz="0" w:space="0" w:color="auto"/>
        <w:right w:val="none" w:sz="0" w:space="0" w:color="auto"/>
      </w:divBdr>
    </w:div>
    <w:div w:id="1967806793">
      <w:bodyDiv w:val="1"/>
      <w:marLeft w:val="0"/>
      <w:marRight w:val="0"/>
      <w:marTop w:val="0"/>
      <w:marBottom w:val="0"/>
      <w:divBdr>
        <w:top w:val="none" w:sz="0" w:space="0" w:color="auto"/>
        <w:left w:val="none" w:sz="0" w:space="0" w:color="auto"/>
        <w:bottom w:val="none" w:sz="0" w:space="0" w:color="auto"/>
        <w:right w:val="none" w:sz="0" w:space="0" w:color="auto"/>
      </w:divBdr>
    </w:div>
    <w:div w:id="2076514603">
      <w:bodyDiv w:val="1"/>
      <w:marLeft w:val="0"/>
      <w:marRight w:val="0"/>
      <w:marTop w:val="0"/>
      <w:marBottom w:val="0"/>
      <w:divBdr>
        <w:top w:val="none" w:sz="0" w:space="0" w:color="auto"/>
        <w:left w:val="none" w:sz="0" w:space="0" w:color="auto"/>
        <w:bottom w:val="none" w:sz="0" w:space="0" w:color="auto"/>
        <w:right w:val="none" w:sz="0" w:space="0" w:color="auto"/>
      </w:divBdr>
    </w:div>
    <w:div w:id="21242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8718" TargetMode="External"/><Relationship Id="rId13" Type="http://schemas.openxmlformats.org/officeDocument/2006/relationships/hyperlink" Target="https://docs.cntd.ru/document/9009935" TargetMode="External"/><Relationship Id="rId18" Type="http://schemas.openxmlformats.org/officeDocument/2006/relationships/hyperlink" Target="https://docs.cntd.ru/document/90099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docs.cntd.ru/document/901701041" TargetMode="External"/><Relationship Id="rId17" Type="http://schemas.openxmlformats.org/officeDocument/2006/relationships/hyperlink" Target="https://docs.cntd.ru/document/901701041" TargetMode="External"/><Relationship Id="rId2" Type="http://schemas.openxmlformats.org/officeDocument/2006/relationships/styles" Target="styles.xml"/><Relationship Id="rId16" Type="http://schemas.openxmlformats.org/officeDocument/2006/relationships/hyperlink" Target="https://docs.cntd.ru/document/90187606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09935" TargetMode="External"/><Relationship Id="rId5" Type="http://schemas.openxmlformats.org/officeDocument/2006/relationships/footnotes" Target="footnotes.xml"/><Relationship Id="rId15" Type="http://schemas.openxmlformats.org/officeDocument/2006/relationships/hyperlink" Target="https://docs.cntd.ru/document/901873584" TargetMode="External"/><Relationship Id="rId10" Type="http://schemas.openxmlformats.org/officeDocument/2006/relationships/hyperlink" Target="https://docs.cntd.ru/document/90170104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s.cntd.ru/document/902111644" TargetMode="External"/><Relationship Id="rId14" Type="http://schemas.openxmlformats.org/officeDocument/2006/relationships/hyperlink" Target="https://docs.cntd.ru/document/901873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21</Pages>
  <Words>4809</Words>
  <Characters>27412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diakov.net</Company>
  <LinksUpToDate>false</LinksUpToDate>
  <CharactersWithSpaces>32157</CharactersWithSpaces>
  <SharedDoc>false</SharedDoc>
  <HLinks>
    <vt:vector size="66" baseType="variant">
      <vt:variant>
        <vt:i4>5242885</vt:i4>
      </vt:variant>
      <vt:variant>
        <vt:i4>30</vt:i4>
      </vt:variant>
      <vt:variant>
        <vt:i4>0</vt:i4>
      </vt:variant>
      <vt:variant>
        <vt:i4>5</vt:i4>
      </vt:variant>
      <vt:variant>
        <vt:lpwstr>https://docs.cntd.ru/document/9009935</vt:lpwstr>
      </vt:variant>
      <vt:variant>
        <vt:lpwstr/>
      </vt:variant>
      <vt:variant>
        <vt:i4>458775</vt:i4>
      </vt:variant>
      <vt:variant>
        <vt:i4>27</vt:i4>
      </vt:variant>
      <vt:variant>
        <vt:i4>0</vt:i4>
      </vt:variant>
      <vt:variant>
        <vt:i4>5</vt:i4>
      </vt:variant>
      <vt:variant>
        <vt:lpwstr>https://docs.cntd.ru/document/901701041</vt:lpwstr>
      </vt:variant>
      <vt:variant>
        <vt:lpwstr>64U0IK</vt:lpwstr>
      </vt:variant>
      <vt:variant>
        <vt:i4>327764</vt:i4>
      </vt:variant>
      <vt:variant>
        <vt:i4>24</vt:i4>
      </vt:variant>
      <vt:variant>
        <vt:i4>0</vt:i4>
      </vt:variant>
      <vt:variant>
        <vt:i4>5</vt:i4>
      </vt:variant>
      <vt:variant>
        <vt:lpwstr>https://docs.cntd.ru/document/901876063</vt:lpwstr>
      </vt:variant>
      <vt:variant>
        <vt:lpwstr>7D20K3</vt:lpwstr>
      </vt:variant>
      <vt:variant>
        <vt:i4>6881343</vt:i4>
      </vt:variant>
      <vt:variant>
        <vt:i4>21</vt:i4>
      </vt:variant>
      <vt:variant>
        <vt:i4>0</vt:i4>
      </vt:variant>
      <vt:variant>
        <vt:i4>5</vt:i4>
      </vt:variant>
      <vt:variant>
        <vt:lpwstr>https://docs.cntd.ru/document/901873584</vt:lpwstr>
      </vt:variant>
      <vt:variant>
        <vt:lpwstr/>
      </vt:variant>
      <vt:variant>
        <vt:i4>1966083</vt:i4>
      </vt:variant>
      <vt:variant>
        <vt:i4>18</vt:i4>
      </vt:variant>
      <vt:variant>
        <vt:i4>0</vt:i4>
      </vt:variant>
      <vt:variant>
        <vt:i4>5</vt:i4>
      </vt:variant>
      <vt:variant>
        <vt:lpwstr>https://docs.cntd.ru/document/901873584</vt:lpwstr>
      </vt:variant>
      <vt:variant>
        <vt:lpwstr>65C0IR</vt:lpwstr>
      </vt:variant>
      <vt:variant>
        <vt:i4>5242885</vt:i4>
      </vt:variant>
      <vt:variant>
        <vt:i4>15</vt:i4>
      </vt:variant>
      <vt:variant>
        <vt:i4>0</vt:i4>
      </vt:variant>
      <vt:variant>
        <vt:i4>5</vt:i4>
      </vt:variant>
      <vt:variant>
        <vt:lpwstr>https://docs.cntd.ru/document/9009935</vt:lpwstr>
      </vt:variant>
      <vt:variant>
        <vt:lpwstr/>
      </vt:variant>
      <vt:variant>
        <vt:i4>458775</vt:i4>
      </vt:variant>
      <vt:variant>
        <vt:i4>12</vt:i4>
      </vt:variant>
      <vt:variant>
        <vt:i4>0</vt:i4>
      </vt:variant>
      <vt:variant>
        <vt:i4>5</vt:i4>
      </vt:variant>
      <vt:variant>
        <vt:lpwstr>https://docs.cntd.ru/document/901701041</vt:lpwstr>
      </vt:variant>
      <vt:variant>
        <vt:lpwstr>64U0IK</vt:lpwstr>
      </vt:variant>
      <vt:variant>
        <vt:i4>5242885</vt:i4>
      </vt:variant>
      <vt:variant>
        <vt:i4>9</vt:i4>
      </vt:variant>
      <vt:variant>
        <vt:i4>0</vt:i4>
      </vt:variant>
      <vt:variant>
        <vt:i4>5</vt:i4>
      </vt:variant>
      <vt:variant>
        <vt:lpwstr>https://docs.cntd.ru/document/9009935</vt:lpwstr>
      </vt:variant>
      <vt:variant>
        <vt:lpwstr/>
      </vt:variant>
      <vt:variant>
        <vt:i4>458775</vt:i4>
      </vt:variant>
      <vt:variant>
        <vt:i4>6</vt:i4>
      </vt:variant>
      <vt:variant>
        <vt:i4>0</vt:i4>
      </vt:variant>
      <vt:variant>
        <vt:i4>5</vt:i4>
      </vt:variant>
      <vt:variant>
        <vt:lpwstr>https://docs.cntd.ru/document/901701041</vt:lpwstr>
      </vt:variant>
      <vt:variant>
        <vt:lpwstr>64U0IK</vt:lpwstr>
      </vt:variant>
      <vt:variant>
        <vt:i4>589911</vt:i4>
      </vt:variant>
      <vt:variant>
        <vt:i4>3</vt:i4>
      </vt:variant>
      <vt:variant>
        <vt:i4>0</vt:i4>
      </vt:variant>
      <vt:variant>
        <vt:i4>5</vt:i4>
      </vt:variant>
      <vt:variant>
        <vt:lpwstr>https://docs.cntd.ru/document/902111644</vt:lpwstr>
      </vt:variant>
      <vt:variant>
        <vt:lpwstr>7D20K3</vt:lpwstr>
      </vt:variant>
      <vt:variant>
        <vt:i4>5439497</vt:i4>
      </vt:variant>
      <vt:variant>
        <vt:i4>0</vt:i4>
      </vt:variant>
      <vt:variant>
        <vt:i4>0</vt:i4>
      </vt:variant>
      <vt:variant>
        <vt:i4>5</vt:i4>
      </vt:variant>
      <vt:variant>
        <vt:lpwstr>https://docs.cntd.ru/document/9028718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Михайлова Наталья</cp:lastModifiedBy>
  <cp:revision>14</cp:revision>
  <cp:lastPrinted>2023-05-02T03:46:00Z</cp:lastPrinted>
  <dcterms:created xsi:type="dcterms:W3CDTF">2023-04-10T10:44:00Z</dcterms:created>
  <dcterms:modified xsi:type="dcterms:W3CDTF">2023-05-04T09:47:00Z</dcterms:modified>
</cp:coreProperties>
</file>