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8D" w:rsidRDefault="006E428D" w:rsidP="006E428D">
      <w:pPr>
        <w:pStyle w:val="ConsPlusTitle"/>
        <w:jc w:val="right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>
        <w:rPr>
          <w:rFonts w:ascii="Times New Roman" w:eastAsiaTheme="minorHAnsi" w:hAnsi="Times New Roman" w:cstheme="minorBidi"/>
          <w:sz w:val="27"/>
          <w:szCs w:val="27"/>
          <w:lang w:eastAsia="en-US"/>
        </w:rPr>
        <w:t>проект</w:t>
      </w:r>
    </w:p>
    <w:p w:rsidR="00935C16" w:rsidRP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935C16">
        <w:rPr>
          <w:rFonts w:ascii="Times New Roman" w:eastAsiaTheme="minorHAnsi" w:hAnsi="Times New Roman" w:cstheme="minorBidi"/>
          <w:sz w:val="27"/>
          <w:szCs w:val="27"/>
          <w:lang w:eastAsia="en-US"/>
        </w:rPr>
        <w:t>АДМИНИСТРАЦИЯ КАЛМАНСКОГО РАЙОНА</w:t>
      </w:r>
    </w:p>
    <w:p w:rsidR="00935C16" w:rsidRP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935C16">
        <w:rPr>
          <w:rFonts w:ascii="Times New Roman" w:eastAsiaTheme="minorHAnsi" w:hAnsi="Times New Roman" w:cstheme="minorBidi"/>
          <w:sz w:val="27"/>
          <w:szCs w:val="27"/>
          <w:lang w:eastAsia="en-US"/>
        </w:rPr>
        <w:t>АЛТАЙСКОГО КРАЯ</w:t>
      </w:r>
    </w:p>
    <w:p w:rsidR="00935C16" w:rsidRP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</w:p>
    <w:p w:rsidR="00935C16" w:rsidRPr="00935C16" w:rsidRDefault="00935C16" w:rsidP="00935C16">
      <w:pPr>
        <w:pStyle w:val="ConsPlusTitle"/>
        <w:jc w:val="center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</w:p>
    <w:p w:rsidR="009A10AA" w:rsidRPr="00935C16" w:rsidRDefault="00935C16" w:rsidP="00935C1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35C16">
        <w:rPr>
          <w:rFonts w:ascii="Times New Roman" w:eastAsiaTheme="minorHAnsi" w:hAnsi="Times New Roman" w:cstheme="minorBidi"/>
          <w:sz w:val="32"/>
          <w:szCs w:val="32"/>
          <w:lang w:eastAsia="en-US"/>
        </w:rPr>
        <w:t>ПОСТАНОВЛЕНИЕ</w:t>
      </w:r>
    </w:p>
    <w:p w:rsidR="009A10AA" w:rsidRPr="00F03B53" w:rsidRDefault="009A10AA" w:rsidP="00F831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A10AA" w:rsidRPr="00F03B53" w:rsidRDefault="009A10AA" w:rsidP="00F8310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____________________№_____</w:t>
      </w:r>
    </w:p>
    <w:p w:rsidR="009A10AA" w:rsidRPr="00F03B53" w:rsidRDefault="009A2C39" w:rsidP="009A2C39">
      <w:pPr>
        <w:pStyle w:val="ConsPlusTitle"/>
        <w:tabs>
          <w:tab w:val="left" w:pos="4253"/>
        </w:tabs>
        <w:ind w:right="5102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Калманского района № 743 от 31.12.2019 «</w:t>
      </w:r>
      <w:r w:rsidR="009A10AA" w:rsidRPr="00F03B53">
        <w:rPr>
          <w:rFonts w:ascii="Times New Roman" w:hAnsi="Times New Roman" w:cs="Times New Roman"/>
          <w:b w:val="0"/>
          <w:sz w:val="27"/>
          <w:szCs w:val="27"/>
        </w:rPr>
        <w:t>Об утверждении муниципальной программы «</w:t>
      </w:r>
      <w:r w:rsidR="00983436" w:rsidRPr="00F03B53">
        <w:rPr>
          <w:rFonts w:ascii="Times New Roman" w:hAnsi="Times New Roman" w:cs="Times New Roman"/>
          <w:b w:val="0"/>
          <w:sz w:val="27"/>
          <w:szCs w:val="27"/>
        </w:rPr>
        <w:t>Адресная социальная помощь отдельным категориям граждан и сем</w:t>
      </w:r>
      <w:r w:rsidR="00973E91" w:rsidRPr="00F03B53">
        <w:rPr>
          <w:rFonts w:ascii="Times New Roman" w:hAnsi="Times New Roman" w:cs="Times New Roman"/>
          <w:b w:val="0"/>
          <w:sz w:val="27"/>
          <w:szCs w:val="27"/>
        </w:rPr>
        <w:t>ьям</w:t>
      </w:r>
      <w:r w:rsidR="00983436" w:rsidRPr="00F03B53">
        <w:rPr>
          <w:rFonts w:ascii="Times New Roman" w:hAnsi="Times New Roman" w:cs="Times New Roman"/>
          <w:b w:val="0"/>
          <w:sz w:val="27"/>
          <w:szCs w:val="27"/>
        </w:rPr>
        <w:t xml:space="preserve"> с детьми Калманского района</w:t>
      </w:r>
      <w:r w:rsidR="009A10AA" w:rsidRPr="00F03B53">
        <w:rPr>
          <w:rFonts w:ascii="Times New Roman" w:hAnsi="Times New Roman" w:cs="Times New Roman"/>
          <w:b w:val="0"/>
          <w:sz w:val="27"/>
          <w:szCs w:val="27"/>
        </w:rPr>
        <w:t xml:space="preserve">» на </w:t>
      </w:r>
      <w:r w:rsidR="006901F8" w:rsidRPr="00F03B53">
        <w:rPr>
          <w:rFonts w:ascii="Times New Roman" w:hAnsi="Times New Roman" w:cs="Times New Roman"/>
          <w:b w:val="0"/>
          <w:sz w:val="27"/>
          <w:szCs w:val="27"/>
        </w:rPr>
        <w:t>2020-2024</w:t>
      </w:r>
      <w:r w:rsidR="009A10AA" w:rsidRPr="00F03B53">
        <w:rPr>
          <w:rFonts w:ascii="Times New Roman" w:hAnsi="Times New Roman" w:cs="Times New Roman"/>
          <w:b w:val="0"/>
          <w:sz w:val="27"/>
          <w:szCs w:val="27"/>
        </w:rPr>
        <w:t xml:space="preserve"> год</w:t>
      </w:r>
      <w:r w:rsidR="006901F8" w:rsidRPr="00F03B53">
        <w:rPr>
          <w:rFonts w:ascii="Times New Roman" w:hAnsi="Times New Roman" w:cs="Times New Roman"/>
          <w:b w:val="0"/>
          <w:sz w:val="27"/>
          <w:szCs w:val="27"/>
        </w:rPr>
        <w:t>ы</w:t>
      </w:r>
      <w:r w:rsidRPr="00F03B53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9A10AA" w:rsidRPr="00F03B53" w:rsidRDefault="009A10AA" w:rsidP="00F8310F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9A10AA" w:rsidRPr="00F03B53" w:rsidRDefault="009A10AA" w:rsidP="00F8310F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</w:t>
      </w:r>
      <w:r w:rsidR="004C6853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4C6853" w:rsidRPr="004C6853">
        <w:rPr>
          <w:rFonts w:ascii="Times New Roman" w:hAnsi="Times New Roman" w:cs="Times New Roman"/>
          <w:b w:val="0"/>
          <w:sz w:val="27"/>
          <w:szCs w:val="27"/>
        </w:rPr>
        <w:t>11.11.2022 № 91 «О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</w:t>
      </w:r>
      <w:r w:rsidRPr="00F03B53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постановляю: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1. Внести следующие изменения в постановление администрации Калманского района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годы»: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- в наименовании постановления администрации Калманского района 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 исключить слова «на 2020-2024 годы»;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>- приложение к постановлению администрации Калманского района от 31.12.2019 г. № 743 читать в новой редакции (прилагается).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r w:rsidR="004C6853">
        <w:rPr>
          <w:rFonts w:ascii="Times New Roman" w:hAnsi="Times New Roman" w:cs="Times New Roman"/>
          <w:b w:val="0"/>
          <w:sz w:val="27"/>
          <w:szCs w:val="27"/>
        </w:rPr>
        <w:t>П</w:t>
      </w:r>
      <w:r w:rsidR="004C6853" w:rsidRPr="004C6853">
        <w:rPr>
          <w:rFonts w:ascii="Times New Roman" w:hAnsi="Times New Roman" w:cs="Times New Roman"/>
          <w:b w:val="0"/>
          <w:sz w:val="27"/>
          <w:szCs w:val="27"/>
        </w:rPr>
        <w:t xml:space="preserve">остановление администрации района № 92 от 25.02.2022 г. </w:t>
      </w:r>
      <w:r w:rsidR="004C6853">
        <w:rPr>
          <w:rFonts w:ascii="Times New Roman" w:hAnsi="Times New Roman" w:cs="Times New Roman"/>
          <w:b w:val="0"/>
          <w:sz w:val="27"/>
          <w:szCs w:val="27"/>
        </w:rPr>
        <w:t>«</w:t>
      </w:r>
      <w:r w:rsidR="004C6853" w:rsidRPr="004C6853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Калманского района № 743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</w:t>
      </w:r>
      <w:r w:rsidR="004C68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03B53">
        <w:rPr>
          <w:rFonts w:ascii="Times New Roman" w:hAnsi="Times New Roman" w:cs="Times New Roman"/>
          <w:b w:val="0"/>
          <w:sz w:val="27"/>
          <w:szCs w:val="27"/>
        </w:rPr>
        <w:t>признать утратившим силу.</w:t>
      </w:r>
    </w:p>
    <w:p w:rsidR="00F03B53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9A10AA" w:rsidRPr="00F03B53" w:rsidRDefault="00F03B53" w:rsidP="00F03B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03B53">
        <w:rPr>
          <w:rFonts w:ascii="Times New Roman" w:hAnsi="Times New Roman" w:cs="Times New Roman"/>
          <w:b w:val="0"/>
          <w:sz w:val="27"/>
          <w:szCs w:val="27"/>
        </w:rPr>
        <w:t xml:space="preserve">4. Контроль исполнения данного постановления </w:t>
      </w:r>
      <w:r w:rsidR="004C6853">
        <w:rPr>
          <w:rFonts w:ascii="Times New Roman" w:hAnsi="Times New Roman" w:cs="Times New Roman"/>
          <w:b w:val="0"/>
          <w:sz w:val="27"/>
          <w:szCs w:val="27"/>
        </w:rPr>
        <w:t>оставляю за собой</w:t>
      </w:r>
      <w:r w:rsidRPr="00F03B5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A10AA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C39" w:rsidRPr="00F8310F" w:rsidRDefault="009A2C39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853" w:rsidRDefault="004C685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9A10AA" w:rsidRPr="00F8310F" w:rsidRDefault="004C6853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Калманского района                                                                 О.В. Чернолуцкая</w:t>
      </w:r>
    </w:p>
    <w:p w:rsidR="009A10AA" w:rsidRPr="00F8310F" w:rsidRDefault="009A10AA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№_____от__________________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Калманского района от 7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от 31.12.2019 «Об утверждении муниципальной программы «Адресная социальная помощь отдельным категориям граждан и семьям с детьми Калманского района» на 2020-2024 годы»</w:t>
      </w: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584530" w:rsidP="00F03B5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>1. Приложение к Постановлению администрации Калманского района № 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>3 от 31.12.2019 изложить в новой редакции:</w:t>
      </w:r>
    </w:p>
    <w:p w:rsidR="00584530" w:rsidRDefault="0058453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584530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Pr="00F8310F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</w:t>
      </w:r>
      <w:r w:rsidR="00BE6948">
        <w:rPr>
          <w:rFonts w:ascii="Times New Roman" w:hAnsi="Times New Roman" w:cs="Times New Roman"/>
          <w:sz w:val="28"/>
          <w:szCs w:val="28"/>
        </w:rPr>
        <w:t>с детьми Калманского района»</w:t>
      </w:r>
    </w:p>
    <w:p w:rsidR="006901F8" w:rsidRPr="00F8310F" w:rsidRDefault="006901F8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F03B5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F03B5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реализация мер по выплате компенсации части </w:t>
            </w:r>
            <w:r w:rsidRPr="00F8310F">
              <w:rPr>
                <w:sz w:val="28"/>
                <w:szCs w:val="28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A10AA" w:rsidRPr="00F8310F" w:rsidTr="00F03B5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066" w:type="dxa"/>
          </w:tcPr>
          <w:p w:rsidR="00146887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3BD8">
              <w:rPr>
                <w:sz w:val="28"/>
                <w:szCs w:val="28"/>
              </w:rPr>
              <w:t>- доля детей-сирот и детей</w:t>
            </w:r>
            <w:r w:rsidR="000923C8" w:rsidRPr="00AA3BD8">
              <w:rPr>
                <w:sz w:val="28"/>
                <w:szCs w:val="28"/>
              </w:rPr>
              <w:t>, оставшихся без попечения роди</w:t>
            </w:r>
            <w:r w:rsidRPr="00AA3BD8">
              <w:rPr>
                <w:sz w:val="28"/>
                <w:szCs w:val="28"/>
              </w:rPr>
              <w:t>телей, устроенных в замещающие семьи, в общем количестве детей-сирот и детей, оставшихся без попечения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F03B5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6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F03B5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89610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89610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19027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8180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8180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F03B5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6416D4" w:rsidRDefault="006416D4" w:rsidP="006416D4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BD8">
              <w:rPr>
                <w:sz w:val="28"/>
                <w:szCs w:val="28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составит 100%</w:t>
            </w:r>
            <w:r w:rsidRPr="00AA3BD8">
              <w:rPr>
                <w:sz w:val="28"/>
                <w:szCs w:val="28"/>
              </w:rPr>
              <w:t>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Система социальной защиты населения Калманского муниципального района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Программа направлена на</w:t>
      </w:r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D97" w:rsidRPr="0065318C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DC7"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="00E17DC7"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17DC7"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17DC7"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A65CDE">
        <w:rPr>
          <w:rFonts w:ascii="Times New Roman" w:hAnsi="Times New Roman" w:cs="Times New Roman"/>
          <w:sz w:val="28"/>
          <w:szCs w:val="28"/>
        </w:rPr>
        <w:t xml:space="preserve">в </w:t>
      </w:r>
      <w:r w:rsidRPr="00F8310F">
        <w:rPr>
          <w:rFonts w:ascii="Times New Roman" w:hAnsi="Times New Roman" w:cs="Times New Roman"/>
          <w:sz w:val="28"/>
          <w:szCs w:val="28"/>
        </w:rPr>
        <w:t>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89610,0 тыс. рублей, из них: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из краевого бюджета – 89610,0 тыс. рублей, из них: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2022 год – 19027,0 тыс. рублей;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2023 год – 18180,0 тыс. рублей;</w:t>
      </w:r>
    </w:p>
    <w:p w:rsid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2024 год – 18180,0 тыс. рублей.</w:t>
      </w:r>
    </w:p>
    <w:p w:rsidR="00983436" w:rsidRDefault="00983436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6416D4" w:rsidRDefault="006416D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F8310F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C3CE3" w:rsidRDefault="002C3CE3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="00BE6948">
        <w:rPr>
          <w:rFonts w:ascii="Times New Roman" w:hAnsi="Times New Roman" w:cs="Times New Roman"/>
          <w:sz w:val="28"/>
          <w:szCs w:val="28"/>
        </w:rPr>
        <w:t>»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6416D4" w:rsidRDefault="006416D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1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15980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C68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C16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4BA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861A1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6416D4" w:rsidRDefault="006416D4" w:rsidP="0064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100%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попечения родителей, воспитывающихся в семьях опекунов (попечителей), приемных родителей, которым оказана социальная поддержка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660265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</w:t>
      </w:r>
      <w:r w:rsidR="00354C16" w:rsidRPr="00F8310F">
        <w:rPr>
          <w:rFonts w:ascii="Times New Roman" w:hAnsi="Times New Roman" w:cs="Times New Roman"/>
          <w:sz w:val="28"/>
          <w:szCs w:val="28"/>
        </w:rPr>
        <w:lastRenderedPageBreak/>
        <w:t>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CB517B" w:rsidRPr="00F8310F" w:rsidRDefault="00CB51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составляет 84590,0 тыс. рублей, из них: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из краевого бюджета – 84590,0 тыс. рублей, из них: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2020 год – 16322,0 тыс. рублей;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2021 год – 15980,0 тыс. рублей;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2022 год – 17994,0 тыс. рублей;</w:t>
      </w:r>
    </w:p>
    <w:p w:rsidR="00B14BA1" w:rsidRP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2023 год – 17147,0 тыс. рублей;</w:t>
      </w:r>
    </w:p>
    <w:p w:rsidR="00B14BA1" w:rsidRDefault="00B14BA1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A1">
        <w:rPr>
          <w:rFonts w:ascii="Times New Roman" w:hAnsi="Times New Roman" w:cs="Times New Roman"/>
          <w:sz w:val="28"/>
          <w:szCs w:val="28"/>
        </w:rPr>
        <w:t>2024 год – 17147,0 тыс. рублей.</w:t>
      </w:r>
    </w:p>
    <w:p w:rsidR="00F01D3C" w:rsidRPr="00F8310F" w:rsidRDefault="00F01D3C" w:rsidP="00B1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</w:t>
      </w:r>
      <w:r w:rsidR="00BE6948">
        <w:rPr>
          <w:rFonts w:ascii="Times New Roman" w:hAnsi="Times New Roman" w:cs="Times New Roman"/>
          <w:sz w:val="28"/>
          <w:szCs w:val="28"/>
        </w:rPr>
        <w:t>ям с детьми Калманского района»</w:t>
      </w: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935C16" w:rsidRPr="00F8310F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Pr="00F8310F" w:rsidRDefault="00935C16" w:rsidP="00935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35C16" w:rsidRDefault="00935C16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AE3844" w:rsidRPr="00F8310F" w:rsidRDefault="006A1004" w:rsidP="0093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F03B5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2632D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935C16" w:rsidRP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составляет 5020,0 тыс. рублей, из них:</w:t>
      </w:r>
    </w:p>
    <w:p w:rsidR="00935C16" w:rsidRP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из краевого бюджета – 5020,0 тыс. рублей, из них:</w:t>
      </w:r>
    </w:p>
    <w:p w:rsidR="00935C16" w:rsidRP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935C16" w:rsidRP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2021 год – 1015,0 тыс. рублей;</w:t>
      </w:r>
    </w:p>
    <w:p w:rsidR="00935C16" w:rsidRP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2022 год – 1033,0 тыс. рублей;</w:t>
      </w:r>
    </w:p>
    <w:p w:rsidR="00935C16" w:rsidRP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2023 год – 1033,0 тыс. рублей;</w:t>
      </w:r>
    </w:p>
    <w:p w:rsidR="00935C16" w:rsidRDefault="00935C16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C16">
        <w:rPr>
          <w:rFonts w:ascii="Times New Roman" w:hAnsi="Times New Roman" w:cs="Times New Roman"/>
          <w:sz w:val="28"/>
          <w:szCs w:val="28"/>
        </w:rPr>
        <w:t>2024 год – 1033,0 тыс. рублей.</w:t>
      </w:r>
    </w:p>
    <w:p w:rsidR="0097697B" w:rsidRDefault="0097697B" w:rsidP="009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D76" w:rsidSect="00973E9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3683" w:type="dxa"/>
        <w:tblInd w:w="93" w:type="dxa"/>
        <w:tblLook w:val="04A0"/>
      </w:tblPr>
      <w:tblGrid>
        <w:gridCol w:w="546"/>
        <w:gridCol w:w="9220"/>
        <w:gridCol w:w="1018"/>
        <w:gridCol w:w="656"/>
        <w:gridCol w:w="656"/>
        <w:gridCol w:w="656"/>
        <w:gridCol w:w="656"/>
        <w:gridCol w:w="656"/>
      </w:tblGrid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 района"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13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"Поддержка семей с детьми"</w:t>
            </w:r>
          </w:p>
        </w:tc>
      </w:tr>
      <w:tr w:rsidR="00CD6D76" w:rsidRPr="00CD6D76" w:rsidTr="00CD6D7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30" w:type="dxa"/>
        <w:tblInd w:w="93" w:type="dxa"/>
        <w:tblLook w:val="04A0"/>
      </w:tblPr>
      <w:tblGrid>
        <w:gridCol w:w="600"/>
        <w:gridCol w:w="3940"/>
        <w:gridCol w:w="1140"/>
        <w:gridCol w:w="1292"/>
        <w:gridCol w:w="485"/>
        <w:gridCol w:w="376"/>
        <w:gridCol w:w="421"/>
        <w:gridCol w:w="1060"/>
        <w:gridCol w:w="860"/>
        <w:gridCol w:w="860"/>
        <w:gridCol w:w="860"/>
        <w:gridCol w:w="860"/>
        <w:gridCol w:w="860"/>
        <w:gridCol w:w="860"/>
        <w:gridCol w:w="1356"/>
      </w:tblGrid>
      <w:tr w:rsidR="00935C16" w:rsidRPr="00CD6D76" w:rsidTr="00935C16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муниципальной программе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"Адресная социальная помощь отдельным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категориям граждан и семей с детьми</w:t>
            </w:r>
          </w:p>
          <w:p w:rsidR="00935C16" w:rsidRPr="00CD6D76" w:rsidRDefault="00935C16" w:rsidP="0093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Калманского района"</w:t>
            </w:r>
          </w:p>
        </w:tc>
      </w:tr>
      <w:tr w:rsidR="00935C16" w:rsidRPr="00CD6D76" w:rsidTr="0062324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5C16" w:rsidRPr="00CD6D76" w:rsidTr="0062324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5C16" w:rsidRPr="00CD6D76" w:rsidTr="00935C16">
        <w:trPr>
          <w:trHeight w:val="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6" w:rsidRPr="00CD6D76" w:rsidRDefault="00935C1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15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муниципальной Программы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"Адресная социальная помощь отдельным категориям граждан и семей с детьми Калманского района"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18 180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89 610,00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2C3CE3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эффективности социальной поддержки граждан Калманского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15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"Поддержка детей-сирот и детей, оставшихся без попечения родителей"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84 590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17 147,00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84 590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</w:t>
            </w: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27 703,20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707,30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17 728,00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7 015,80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 w:rsidP="008C43F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8C4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365,70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38 311,80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2C3CE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A4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"Поддержка семей с детьми"</w:t>
            </w: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2C3CE3" w:rsidRPr="00CD6D76" w:rsidTr="002C3CE3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2C3CE3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3CE3" w:rsidRPr="00CD6D76" w:rsidTr="002C3CE3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5 020,00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2C3CE3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6" w:rsidRDefault="00935C1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161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A4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 района"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935C16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финансовых ресурсов, </w:t>
            </w: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CD6D76" w:rsidRPr="00CD6D76" w:rsidTr="00935C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и направления </w:t>
            </w: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тыс. руб.</w:t>
            </w:r>
          </w:p>
        </w:tc>
      </w:tr>
      <w:tr w:rsidR="00CD6D76" w:rsidRPr="00CD6D76" w:rsidTr="00935C1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2C3CE3" w:rsidRPr="00CD6D76" w:rsidTr="00935C1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89 610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C3CE3" w:rsidRPr="00CD6D76" w:rsidTr="00935C16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CD6D76" w:rsidRDefault="002C3CE3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19 027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2C3C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E3" w:rsidRPr="002C3CE3" w:rsidRDefault="00EC4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89 610</w:t>
            </w:r>
            <w:r w:rsidR="002C3CE3" w:rsidRPr="002C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CD6D76" w:rsidRPr="00C40334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76" w:rsidRPr="00C40334" w:rsidSect="00CD6D76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73615"/>
    <w:rsid w:val="00080729"/>
    <w:rsid w:val="000923C8"/>
    <w:rsid w:val="00094203"/>
    <w:rsid w:val="00097540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60D"/>
    <w:rsid w:val="00213129"/>
    <w:rsid w:val="00214F4B"/>
    <w:rsid w:val="00220EC9"/>
    <w:rsid w:val="0023175B"/>
    <w:rsid w:val="00241527"/>
    <w:rsid w:val="002605BB"/>
    <w:rsid w:val="002632DB"/>
    <w:rsid w:val="00263A7F"/>
    <w:rsid w:val="00265228"/>
    <w:rsid w:val="00266A6A"/>
    <w:rsid w:val="00271E5B"/>
    <w:rsid w:val="00283E19"/>
    <w:rsid w:val="002A38CB"/>
    <w:rsid w:val="002C3CE3"/>
    <w:rsid w:val="002D35E0"/>
    <w:rsid w:val="002D76A6"/>
    <w:rsid w:val="002E3D23"/>
    <w:rsid w:val="002E3DB4"/>
    <w:rsid w:val="002F49D8"/>
    <w:rsid w:val="003124E1"/>
    <w:rsid w:val="0033715F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1F86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853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3F88"/>
    <w:rsid w:val="005555BA"/>
    <w:rsid w:val="005555BC"/>
    <w:rsid w:val="00562801"/>
    <w:rsid w:val="005701CC"/>
    <w:rsid w:val="00584530"/>
    <w:rsid w:val="00592D0C"/>
    <w:rsid w:val="0059373E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14610"/>
    <w:rsid w:val="00636867"/>
    <w:rsid w:val="006377FE"/>
    <w:rsid w:val="006416D4"/>
    <w:rsid w:val="006476AF"/>
    <w:rsid w:val="00652C3D"/>
    <w:rsid w:val="0065318C"/>
    <w:rsid w:val="006543B2"/>
    <w:rsid w:val="00656E00"/>
    <w:rsid w:val="00660265"/>
    <w:rsid w:val="0066157D"/>
    <w:rsid w:val="00664674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28D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46FCE"/>
    <w:rsid w:val="007545D1"/>
    <w:rsid w:val="007666C4"/>
    <w:rsid w:val="00772048"/>
    <w:rsid w:val="007744BD"/>
    <w:rsid w:val="00781D97"/>
    <w:rsid w:val="00784DA4"/>
    <w:rsid w:val="00790594"/>
    <w:rsid w:val="007946E2"/>
    <w:rsid w:val="007A0FF2"/>
    <w:rsid w:val="007A1C17"/>
    <w:rsid w:val="007C516A"/>
    <w:rsid w:val="007D36BC"/>
    <w:rsid w:val="007E5CBF"/>
    <w:rsid w:val="007E78AE"/>
    <w:rsid w:val="007F3CBD"/>
    <w:rsid w:val="007F46C1"/>
    <w:rsid w:val="008141AC"/>
    <w:rsid w:val="0081533E"/>
    <w:rsid w:val="00825207"/>
    <w:rsid w:val="008271C7"/>
    <w:rsid w:val="00845FC7"/>
    <w:rsid w:val="00850DB5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43F6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5C16"/>
    <w:rsid w:val="00937C62"/>
    <w:rsid w:val="00952390"/>
    <w:rsid w:val="00952B86"/>
    <w:rsid w:val="00955BAB"/>
    <w:rsid w:val="00973E91"/>
    <w:rsid w:val="0097520A"/>
    <w:rsid w:val="0097697B"/>
    <w:rsid w:val="00983436"/>
    <w:rsid w:val="00991FAF"/>
    <w:rsid w:val="009A10AA"/>
    <w:rsid w:val="009A1305"/>
    <w:rsid w:val="009A2C39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47FD8"/>
    <w:rsid w:val="00A65CDE"/>
    <w:rsid w:val="00A7177C"/>
    <w:rsid w:val="00A75792"/>
    <w:rsid w:val="00A77087"/>
    <w:rsid w:val="00A84F72"/>
    <w:rsid w:val="00AA22F0"/>
    <w:rsid w:val="00AA3BD8"/>
    <w:rsid w:val="00AA5F63"/>
    <w:rsid w:val="00AC16D0"/>
    <w:rsid w:val="00AD07F4"/>
    <w:rsid w:val="00AD2164"/>
    <w:rsid w:val="00AE3844"/>
    <w:rsid w:val="00AE4C37"/>
    <w:rsid w:val="00AE560B"/>
    <w:rsid w:val="00AE6C57"/>
    <w:rsid w:val="00B03911"/>
    <w:rsid w:val="00B0609F"/>
    <w:rsid w:val="00B14BA1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4FC3"/>
    <w:rsid w:val="00BB6F9F"/>
    <w:rsid w:val="00BC32A1"/>
    <w:rsid w:val="00BC33DD"/>
    <w:rsid w:val="00BC4BF7"/>
    <w:rsid w:val="00BD0690"/>
    <w:rsid w:val="00BE6948"/>
    <w:rsid w:val="00BF0B3D"/>
    <w:rsid w:val="00BF7FA7"/>
    <w:rsid w:val="00C10545"/>
    <w:rsid w:val="00C133AB"/>
    <w:rsid w:val="00C15C4D"/>
    <w:rsid w:val="00C33C97"/>
    <w:rsid w:val="00C34C8C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B517B"/>
    <w:rsid w:val="00CC56F0"/>
    <w:rsid w:val="00CC6A92"/>
    <w:rsid w:val="00CC7E2D"/>
    <w:rsid w:val="00CD1294"/>
    <w:rsid w:val="00CD5BCE"/>
    <w:rsid w:val="00CD6D76"/>
    <w:rsid w:val="00CE630A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C49FB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03B53"/>
    <w:rsid w:val="00F1227A"/>
    <w:rsid w:val="00F130AC"/>
    <w:rsid w:val="00F16345"/>
    <w:rsid w:val="00F16C9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310F"/>
    <w:rsid w:val="00F844FA"/>
    <w:rsid w:val="00FA4377"/>
    <w:rsid w:val="00FC7BEF"/>
    <w:rsid w:val="00FE0708"/>
    <w:rsid w:val="00FE5E98"/>
    <w:rsid w:val="00FE669E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A724-D8A4-45E7-BC02-E2DF4F3E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4</cp:revision>
  <cp:lastPrinted>2022-01-10T09:35:00Z</cp:lastPrinted>
  <dcterms:created xsi:type="dcterms:W3CDTF">2022-11-22T09:45:00Z</dcterms:created>
  <dcterms:modified xsi:type="dcterms:W3CDTF">2022-11-23T03:25:00Z</dcterms:modified>
</cp:coreProperties>
</file>