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42" w:rsidRPr="00791907" w:rsidRDefault="00F17942" w:rsidP="00F17942">
      <w:pPr>
        <w:jc w:val="center"/>
        <w:rPr>
          <w:b/>
          <w:sz w:val="28"/>
        </w:rPr>
      </w:pPr>
      <w:r w:rsidRPr="00791907">
        <w:rPr>
          <w:b/>
          <w:sz w:val="28"/>
        </w:rPr>
        <w:t>РАЙОННОЕ СОБРАНИЕ ДЕПУТАТОВ КАЛМАНСКОГО РАЙОНА</w:t>
      </w:r>
    </w:p>
    <w:p w:rsidR="00F17942" w:rsidRPr="00791907" w:rsidRDefault="00F17942" w:rsidP="00F17942">
      <w:pPr>
        <w:jc w:val="center"/>
        <w:rPr>
          <w:b/>
          <w:sz w:val="28"/>
        </w:rPr>
      </w:pPr>
      <w:r w:rsidRPr="00791907">
        <w:rPr>
          <w:b/>
          <w:sz w:val="28"/>
        </w:rPr>
        <w:t>АЛТАЙСКОГО КРАЯ</w:t>
      </w:r>
    </w:p>
    <w:p w:rsidR="00F17942" w:rsidRPr="00791907" w:rsidRDefault="00F17942" w:rsidP="00F17942">
      <w:pPr>
        <w:jc w:val="center"/>
        <w:rPr>
          <w:b/>
          <w:sz w:val="28"/>
        </w:rPr>
      </w:pPr>
    </w:p>
    <w:p w:rsidR="00F17942" w:rsidRPr="00791907" w:rsidRDefault="00F17942" w:rsidP="00F17942">
      <w:pPr>
        <w:jc w:val="center"/>
        <w:rPr>
          <w:b/>
          <w:sz w:val="28"/>
        </w:rPr>
      </w:pPr>
    </w:p>
    <w:p w:rsidR="00F17942" w:rsidRPr="00791907" w:rsidRDefault="00F17942" w:rsidP="00F17942">
      <w:pPr>
        <w:ind w:left="-284" w:right="425"/>
        <w:jc w:val="center"/>
        <w:rPr>
          <w:sz w:val="36"/>
        </w:rPr>
      </w:pPr>
      <w:r w:rsidRPr="00791907">
        <w:rPr>
          <w:sz w:val="36"/>
        </w:rPr>
        <w:t>РЕШЕНИЕ</w:t>
      </w:r>
    </w:p>
    <w:p w:rsidR="00F17942" w:rsidRPr="00791907" w:rsidRDefault="00F17942" w:rsidP="00F17942">
      <w:pPr>
        <w:ind w:left="-284" w:right="425"/>
        <w:jc w:val="center"/>
        <w:rPr>
          <w:sz w:val="36"/>
        </w:rPr>
      </w:pPr>
    </w:p>
    <w:p w:rsidR="00F17942" w:rsidRPr="00791907" w:rsidRDefault="00A338AA" w:rsidP="00F17942">
      <w:pPr>
        <w:ind w:left="-709" w:right="-1235" w:firstLine="709"/>
        <w:rPr>
          <w:sz w:val="28"/>
        </w:rPr>
      </w:pPr>
      <w:r>
        <w:rPr>
          <w:sz w:val="28"/>
        </w:rPr>
        <w:t xml:space="preserve">20 октября 2023 года </w:t>
      </w:r>
      <w:r w:rsidR="00F17942" w:rsidRPr="00791907">
        <w:rPr>
          <w:sz w:val="28"/>
        </w:rPr>
        <w:t xml:space="preserve"> № </w:t>
      </w:r>
      <w:r>
        <w:rPr>
          <w:sz w:val="28"/>
        </w:rPr>
        <w:t xml:space="preserve">56             </w:t>
      </w:r>
      <w:r w:rsidR="00F17942" w:rsidRPr="00791907">
        <w:rPr>
          <w:sz w:val="28"/>
        </w:rPr>
        <w:t xml:space="preserve">                                                         с. Калманка</w:t>
      </w:r>
    </w:p>
    <w:p w:rsidR="002056F3" w:rsidRPr="00791907" w:rsidRDefault="00F17942" w:rsidP="006D5286">
      <w:pPr>
        <w:pStyle w:val="Default"/>
        <w:ind w:right="4960"/>
        <w:jc w:val="both"/>
        <w:rPr>
          <w:color w:val="auto"/>
          <w:sz w:val="28"/>
          <w:szCs w:val="28"/>
        </w:rPr>
      </w:pPr>
      <w:r w:rsidRPr="00791907">
        <w:rPr>
          <w:color w:val="auto"/>
          <w:sz w:val="28"/>
          <w:szCs w:val="28"/>
        </w:rPr>
        <w:t>Об</w:t>
      </w:r>
      <w:r w:rsidR="006D5286" w:rsidRPr="00791907">
        <w:rPr>
          <w:color w:val="auto"/>
          <w:sz w:val="28"/>
          <w:szCs w:val="28"/>
        </w:rPr>
        <w:t xml:space="preserve"> </w:t>
      </w:r>
      <w:r w:rsidRPr="00791907">
        <w:rPr>
          <w:color w:val="auto"/>
          <w:sz w:val="28"/>
          <w:szCs w:val="28"/>
        </w:rPr>
        <w:t>утверждении</w:t>
      </w:r>
      <w:r w:rsidR="00424ED8" w:rsidRPr="00791907">
        <w:rPr>
          <w:color w:val="auto"/>
          <w:sz w:val="28"/>
          <w:szCs w:val="28"/>
        </w:rPr>
        <w:t xml:space="preserve"> </w:t>
      </w:r>
      <w:r w:rsidRPr="00791907">
        <w:rPr>
          <w:color w:val="auto"/>
          <w:sz w:val="28"/>
          <w:szCs w:val="28"/>
        </w:rPr>
        <w:t>Положения</w:t>
      </w:r>
      <w:r w:rsidR="00E614E8" w:rsidRPr="00791907">
        <w:rPr>
          <w:color w:val="auto"/>
          <w:sz w:val="28"/>
          <w:szCs w:val="28"/>
        </w:rPr>
        <w:t xml:space="preserve"> </w:t>
      </w:r>
      <w:proofErr w:type="gramStart"/>
      <w:r w:rsidRPr="00791907">
        <w:rPr>
          <w:color w:val="auto"/>
          <w:sz w:val="28"/>
          <w:szCs w:val="28"/>
        </w:rPr>
        <w:t>об</w:t>
      </w:r>
      <w:proofErr w:type="gramEnd"/>
      <w:r w:rsidRPr="00791907">
        <w:rPr>
          <w:color w:val="auto"/>
          <w:sz w:val="28"/>
          <w:szCs w:val="28"/>
        </w:rPr>
        <w:t xml:space="preserve"> </w:t>
      </w:r>
    </w:p>
    <w:p w:rsidR="00F17942" w:rsidRPr="00791907" w:rsidRDefault="00E614E8" w:rsidP="002056F3">
      <w:pPr>
        <w:pStyle w:val="Default"/>
        <w:tabs>
          <w:tab w:val="left" w:pos="4536"/>
        </w:tabs>
        <w:ind w:right="5385"/>
        <w:jc w:val="both"/>
        <w:rPr>
          <w:color w:val="auto"/>
          <w:sz w:val="28"/>
          <w:szCs w:val="28"/>
        </w:rPr>
      </w:pPr>
      <w:r w:rsidRPr="00791907">
        <w:rPr>
          <w:color w:val="auto"/>
          <w:sz w:val="28"/>
          <w:szCs w:val="28"/>
        </w:rPr>
        <w:t>о</w:t>
      </w:r>
      <w:r w:rsidR="002056F3" w:rsidRPr="00791907">
        <w:rPr>
          <w:color w:val="auto"/>
          <w:sz w:val="28"/>
          <w:szCs w:val="28"/>
        </w:rPr>
        <w:t xml:space="preserve">плате </w:t>
      </w:r>
      <w:r w:rsidR="00F17942" w:rsidRPr="00791907">
        <w:rPr>
          <w:color w:val="auto"/>
          <w:sz w:val="28"/>
          <w:szCs w:val="28"/>
        </w:rPr>
        <w:t xml:space="preserve">труда </w:t>
      </w:r>
      <w:r w:rsidR="001F4775" w:rsidRPr="00791907">
        <w:rPr>
          <w:color w:val="auto"/>
          <w:sz w:val="28"/>
          <w:szCs w:val="28"/>
        </w:rPr>
        <w:t xml:space="preserve">главы </w:t>
      </w:r>
      <w:r w:rsidR="002056F3" w:rsidRPr="00791907">
        <w:rPr>
          <w:color w:val="auto"/>
          <w:sz w:val="28"/>
          <w:szCs w:val="28"/>
        </w:rPr>
        <w:t xml:space="preserve">муниципального образования </w:t>
      </w:r>
      <w:r w:rsidR="001F4775" w:rsidRPr="00791907">
        <w:rPr>
          <w:color w:val="auto"/>
          <w:sz w:val="28"/>
          <w:szCs w:val="28"/>
        </w:rPr>
        <w:t>К</w:t>
      </w:r>
      <w:r w:rsidR="00F17942" w:rsidRPr="00791907">
        <w:rPr>
          <w:color w:val="auto"/>
          <w:sz w:val="28"/>
          <w:szCs w:val="28"/>
        </w:rPr>
        <w:t>алманск</w:t>
      </w:r>
      <w:r w:rsidR="002056F3" w:rsidRPr="00791907">
        <w:rPr>
          <w:color w:val="auto"/>
          <w:sz w:val="28"/>
          <w:szCs w:val="28"/>
        </w:rPr>
        <w:t>ий район Алтайского края</w:t>
      </w:r>
      <w:r w:rsidR="00F17942" w:rsidRPr="00791907">
        <w:rPr>
          <w:color w:val="auto"/>
          <w:sz w:val="28"/>
          <w:szCs w:val="28"/>
        </w:rPr>
        <w:t xml:space="preserve"> </w:t>
      </w:r>
    </w:p>
    <w:p w:rsidR="00F17942" w:rsidRPr="00791907" w:rsidRDefault="00F17942" w:rsidP="00F17942">
      <w:pPr>
        <w:pStyle w:val="ConsPlusNormal"/>
        <w:ind w:firstLine="540"/>
        <w:jc w:val="both"/>
        <w:rPr>
          <w:sz w:val="24"/>
        </w:rPr>
      </w:pPr>
    </w:p>
    <w:p w:rsidR="00F17942" w:rsidRPr="00791907" w:rsidRDefault="001F4775" w:rsidP="002056F3">
      <w:pPr>
        <w:pStyle w:val="ConsPlusNormal"/>
        <w:jc w:val="both"/>
        <w:rPr>
          <w:sz w:val="28"/>
          <w:szCs w:val="28"/>
        </w:rPr>
      </w:pPr>
      <w:proofErr w:type="gramStart"/>
      <w:r w:rsidRPr="00791907">
        <w:rPr>
          <w:rFonts w:ascii="Times New Roman" w:hAnsi="Times New Roman" w:cs="Times New Roman"/>
          <w:sz w:val="28"/>
          <w:szCs w:val="28"/>
        </w:rPr>
        <w:t>В соответствии</w:t>
      </w:r>
      <w:r w:rsidR="006D5286" w:rsidRPr="00791907">
        <w:rPr>
          <w:rFonts w:ascii="Times New Roman" w:hAnsi="Times New Roman" w:cs="Times New Roman"/>
          <w:sz w:val="28"/>
          <w:szCs w:val="28"/>
        </w:rPr>
        <w:t xml:space="preserve"> с</w:t>
      </w:r>
      <w:r w:rsidR="002056F3" w:rsidRPr="00791907">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w:t>
      </w:r>
      <w:r w:rsidR="006D5286" w:rsidRPr="00791907">
        <w:rPr>
          <w:rFonts w:ascii="Times New Roman" w:hAnsi="Times New Roman" w:cs="Times New Roman"/>
          <w:sz w:val="28"/>
          <w:szCs w:val="28"/>
        </w:rPr>
        <w:t xml:space="preserve"> </w:t>
      </w:r>
      <w:r w:rsidR="008C3074" w:rsidRPr="00791907">
        <w:rPr>
          <w:rFonts w:ascii="Times New Roman" w:hAnsi="Times New Roman" w:cs="Times New Roman"/>
          <w:sz w:val="28"/>
          <w:szCs w:val="28"/>
        </w:rPr>
        <w:t>статьей 7 закона Алтайского края от 10.10.2011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r w:rsidR="006D5286" w:rsidRPr="00791907">
        <w:rPr>
          <w:rFonts w:ascii="Times New Roman" w:hAnsi="Times New Roman" w:cs="Times New Roman"/>
          <w:sz w:val="28"/>
          <w:szCs w:val="28"/>
        </w:rPr>
        <w:t>»</w:t>
      </w:r>
      <w:r w:rsidR="008C3074" w:rsidRPr="00791907">
        <w:rPr>
          <w:rFonts w:ascii="Times New Roman" w:hAnsi="Times New Roman" w:cs="Times New Roman"/>
          <w:sz w:val="28"/>
          <w:szCs w:val="28"/>
        </w:rPr>
        <w:t xml:space="preserve">, </w:t>
      </w:r>
      <w:r w:rsidR="00F17942" w:rsidRPr="00791907">
        <w:rPr>
          <w:rFonts w:ascii="Times New Roman" w:hAnsi="Times New Roman" w:cs="Times New Roman"/>
          <w:sz w:val="28"/>
          <w:szCs w:val="28"/>
        </w:rPr>
        <w:t>постановлени</w:t>
      </w:r>
      <w:r w:rsidR="002056F3" w:rsidRPr="00791907">
        <w:rPr>
          <w:rFonts w:ascii="Times New Roman" w:hAnsi="Times New Roman" w:cs="Times New Roman"/>
          <w:sz w:val="28"/>
          <w:szCs w:val="28"/>
        </w:rPr>
        <w:t>ем</w:t>
      </w:r>
      <w:r w:rsidR="00F17942" w:rsidRPr="00791907">
        <w:rPr>
          <w:rFonts w:ascii="Times New Roman" w:hAnsi="Times New Roman" w:cs="Times New Roman"/>
          <w:sz w:val="28"/>
          <w:szCs w:val="28"/>
        </w:rPr>
        <w:t xml:space="preserve"> </w:t>
      </w:r>
      <w:r w:rsidR="008D1BE4" w:rsidRPr="00791907">
        <w:rPr>
          <w:rFonts w:ascii="Times New Roman" w:hAnsi="Times New Roman" w:cs="Times New Roman"/>
          <w:sz w:val="28"/>
          <w:szCs w:val="28"/>
        </w:rPr>
        <w:t>Правительства</w:t>
      </w:r>
      <w:r w:rsidR="00F17942" w:rsidRPr="00791907">
        <w:rPr>
          <w:rFonts w:ascii="Times New Roman" w:hAnsi="Times New Roman" w:cs="Times New Roman"/>
          <w:sz w:val="28"/>
          <w:szCs w:val="28"/>
        </w:rPr>
        <w:t xml:space="preserve"> Алтайского края от </w:t>
      </w:r>
      <w:r w:rsidR="008D1BE4" w:rsidRPr="00791907">
        <w:rPr>
          <w:rFonts w:ascii="Times New Roman" w:hAnsi="Times New Roman" w:cs="Times New Roman"/>
          <w:sz w:val="28"/>
          <w:szCs w:val="28"/>
        </w:rPr>
        <w:t>22.06.2023</w:t>
      </w:r>
      <w:r w:rsidR="00F17942" w:rsidRPr="00791907">
        <w:rPr>
          <w:rFonts w:ascii="Times New Roman" w:hAnsi="Times New Roman" w:cs="Times New Roman"/>
          <w:sz w:val="28"/>
          <w:szCs w:val="28"/>
        </w:rPr>
        <w:t xml:space="preserve"> № </w:t>
      </w:r>
      <w:r w:rsidR="008D1BE4" w:rsidRPr="00791907">
        <w:rPr>
          <w:rFonts w:ascii="Times New Roman" w:hAnsi="Times New Roman" w:cs="Times New Roman"/>
          <w:sz w:val="28"/>
          <w:szCs w:val="28"/>
        </w:rPr>
        <w:t>22</w:t>
      </w:r>
      <w:r w:rsidR="00F17942" w:rsidRPr="00791907">
        <w:rPr>
          <w:rFonts w:ascii="Times New Roman" w:hAnsi="Times New Roman" w:cs="Times New Roman"/>
          <w:sz w:val="28"/>
          <w:szCs w:val="28"/>
        </w:rPr>
        <w:t>4 «Об установлении нормативов формирования расходов на оплату труда депутатов, выборных</w:t>
      </w:r>
      <w:proofErr w:type="gramEnd"/>
      <w:r w:rsidR="00F17942" w:rsidRPr="00791907">
        <w:rPr>
          <w:rFonts w:ascii="Times New Roman" w:hAnsi="Times New Roman" w:cs="Times New Roman"/>
          <w:sz w:val="28"/>
          <w:szCs w:val="28"/>
        </w:rPr>
        <w:t xml:space="preserve"> должностных лиц местного самоуправления, осуществляющих свои полномочия на постоянной основе, муниципальных служащих»</w:t>
      </w:r>
      <w:r w:rsidR="00A37873" w:rsidRPr="00791907">
        <w:rPr>
          <w:rFonts w:ascii="Times New Roman" w:hAnsi="Times New Roman" w:cs="Times New Roman"/>
          <w:sz w:val="28"/>
          <w:szCs w:val="28"/>
        </w:rPr>
        <w:t xml:space="preserve">, </w:t>
      </w:r>
      <w:r w:rsidR="00F17942" w:rsidRPr="00791907">
        <w:rPr>
          <w:rFonts w:ascii="Times New Roman" w:hAnsi="Times New Roman" w:cs="Times New Roman"/>
          <w:sz w:val="28"/>
          <w:szCs w:val="28"/>
        </w:rPr>
        <w:t>руководствуясь Уставом муниципального образования Калманский район Алтайского края, районное Собрание депутатов Калманского района Алтайского края</w:t>
      </w:r>
      <w:r w:rsidR="002056F3" w:rsidRPr="00791907">
        <w:rPr>
          <w:rFonts w:ascii="Times New Roman" w:hAnsi="Times New Roman" w:cs="Times New Roman"/>
          <w:sz w:val="28"/>
          <w:szCs w:val="28"/>
        </w:rPr>
        <w:t xml:space="preserve"> </w:t>
      </w:r>
      <w:r w:rsidR="00F17942" w:rsidRPr="00791907">
        <w:rPr>
          <w:rFonts w:ascii="Times New Roman" w:hAnsi="Times New Roman" w:cs="Times New Roman"/>
          <w:sz w:val="28"/>
          <w:szCs w:val="28"/>
        </w:rPr>
        <w:t>решило:</w:t>
      </w:r>
    </w:p>
    <w:p w:rsidR="00F17942" w:rsidRPr="00791907" w:rsidRDefault="00F17942" w:rsidP="00DF2F12">
      <w:pPr>
        <w:pStyle w:val="a5"/>
        <w:ind w:firstLine="709"/>
        <w:jc w:val="both"/>
        <w:rPr>
          <w:sz w:val="28"/>
          <w:szCs w:val="28"/>
          <w:lang w:val="ru-RU"/>
        </w:rPr>
      </w:pPr>
      <w:r w:rsidRPr="00791907">
        <w:rPr>
          <w:sz w:val="28"/>
          <w:szCs w:val="28"/>
          <w:lang w:val="ru-RU"/>
        </w:rPr>
        <w:t>1.</w:t>
      </w:r>
      <w:r w:rsidR="008D1BE4" w:rsidRPr="00791907">
        <w:rPr>
          <w:sz w:val="28"/>
          <w:szCs w:val="28"/>
          <w:lang w:val="ru-RU"/>
        </w:rPr>
        <w:t xml:space="preserve"> </w:t>
      </w:r>
      <w:r w:rsidRPr="00791907">
        <w:rPr>
          <w:sz w:val="28"/>
          <w:szCs w:val="28"/>
          <w:lang w:val="ru-RU"/>
        </w:rPr>
        <w:t xml:space="preserve">Утвердить Положение об оплате труда </w:t>
      </w:r>
      <w:r w:rsidR="008C3074" w:rsidRPr="00791907">
        <w:rPr>
          <w:sz w:val="28"/>
          <w:szCs w:val="28"/>
          <w:lang w:val="ru-RU"/>
        </w:rPr>
        <w:t xml:space="preserve">главы </w:t>
      </w:r>
      <w:r w:rsidR="002056F3" w:rsidRPr="00791907">
        <w:rPr>
          <w:sz w:val="28"/>
          <w:szCs w:val="28"/>
          <w:lang w:val="ru-RU"/>
        </w:rPr>
        <w:t xml:space="preserve">муниципального образования </w:t>
      </w:r>
      <w:r w:rsidR="008C3074" w:rsidRPr="00791907">
        <w:rPr>
          <w:sz w:val="28"/>
          <w:szCs w:val="28"/>
          <w:lang w:val="ru-RU"/>
        </w:rPr>
        <w:t>Калманск</w:t>
      </w:r>
      <w:r w:rsidR="002056F3" w:rsidRPr="00791907">
        <w:rPr>
          <w:sz w:val="28"/>
          <w:szCs w:val="28"/>
          <w:lang w:val="ru-RU"/>
        </w:rPr>
        <w:t>ий</w:t>
      </w:r>
      <w:r w:rsidR="008C3074" w:rsidRPr="00791907">
        <w:rPr>
          <w:sz w:val="28"/>
          <w:szCs w:val="28"/>
          <w:lang w:val="ru-RU"/>
        </w:rPr>
        <w:t xml:space="preserve"> </w:t>
      </w:r>
      <w:r w:rsidR="007A3743" w:rsidRPr="00791907">
        <w:rPr>
          <w:sz w:val="28"/>
          <w:szCs w:val="28"/>
          <w:lang w:val="ru-RU"/>
        </w:rPr>
        <w:t>район</w:t>
      </w:r>
      <w:r w:rsidR="002056F3" w:rsidRPr="00791907">
        <w:rPr>
          <w:sz w:val="28"/>
          <w:szCs w:val="28"/>
          <w:lang w:val="ru-RU"/>
        </w:rPr>
        <w:t xml:space="preserve"> Алтайского края</w:t>
      </w:r>
      <w:r w:rsidR="007A3743" w:rsidRPr="00791907">
        <w:rPr>
          <w:sz w:val="28"/>
          <w:szCs w:val="28"/>
          <w:lang w:val="ru-RU"/>
        </w:rPr>
        <w:t xml:space="preserve"> </w:t>
      </w:r>
      <w:r w:rsidRPr="00791907">
        <w:rPr>
          <w:sz w:val="28"/>
          <w:szCs w:val="28"/>
          <w:lang w:val="ru-RU"/>
        </w:rPr>
        <w:t>(прилагается).</w:t>
      </w:r>
    </w:p>
    <w:p w:rsidR="00F84055" w:rsidRPr="00791907" w:rsidRDefault="00F17942" w:rsidP="00DF2F12">
      <w:pPr>
        <w:pStyle w:val="a5"/>
        <w:ind w:firstLine="709"/>
        <w:jc w:val="both"/>
        <w:rPr>
          <w:sz w:val="28"/>
          <w:szCs w:val="28"/>
          <w:lang w:val="ru-RU"/>
        </w:rPr>
      </w:pPr>
      <w:r w:rsidRPr="00791907">
        <w:rPr>
          <w:sz w:val="28"/>
          <w:szCs w:val="28"/>
          <w:lang w:val="ru-RU"/>
        </w:rPr>
        <w:t>2.</w:t>
      </w:r>
      <w:r w:rsidR="008D1BE4" w:rsidRPr="00791907">
        <w:rPr>
          <w:sz w:val="28"/>
          <w:szCs w:val="28"/>
          <w:lang w:val="ru-RU"/>
        </w:rPr>
        <w:t xml:space="preserve"> </w:t>
      </w:r>
      <w:r w:rsidRPr="00791907">
        <w:rPr>
          <w:sz w:val="28"/>
          <w:szCs w:val="28"/>
          <w:lang w:val="ru-RU"/>
        </w:rPr>
        <w:t>Признать утратившим</w:t>
      </w:r>
      <w:r w:rsidR="00F84055" w:rsidRPr="00791907">
        <w:rPr>
          <w:sz w:val="28"/>
          <w:szCs w:val="28"/>
          <w:lang w:val="ru-RU"/>
        </w:rPr>
        <w:t>и</w:t>
      </w:r>
      <w:r w:rsidRPr="00791907">
        <w:rPr>
          <w:sz w:val="28"/>
          <w:szCs w:val="28"/>
          <w:lang w:val="ru-RU"/>
        </w:rPr>
        <w:t xml:space="preserve"> силу решени</w:t>
      </w:r>
      <w:r w:rsidR="00F84055" w:rsidRPr="00791907">
        <w:rPr>
          <w:sz w:val="28"/>
          <w:szCs w:val="28"/>
          <w:lang w:val="ru-RU"/>
        </w:rPr>
        <w:t>я</w:t>
      </w:r>
      <w:r w:rsidRPr="00791907">
        <w:rPr>
          <w:sz w:val="28"/>
          <w:szCs w:val="28"/>
          <w:lang w:val="ru-RU"/>
        </w:rPr>
        <w:t xml:space="preserve"> районного Собрания депутатов Калманского района Алтайского края</w:t>
      </w:r>
      <w:r w:rsidR="00F84055" w:rsidRPr="00791907">
        <w:rPr>
          <w:sz w:val="28"/>
          <w:szCs w:val="28"/>
          <w:lang w:val="ru-RU"/>
        </w:rPr>
        <w:t>:</w:t>
      </w:r>
    </w:p>
    <w:p w:rsidR="00F84055" w:rsidRPr="00791907" w:rsidRDefault="00F84055" w:rsidP="00DF2F12">
      <w:pPr>
        <w:pStyle w:val="a5"/>
        <w:ind w:firstLine="709"/>
        <w:jc w:val="both"/>
        <w:rPr>
          <w:sz w:val="28"/>
          <w:szCs w:val="28"/>
          <w:lang w:val="ru-RU"/>
        </w:rPr>
      </w:pPr>
      <w:r w:rsidRPr="00791907">
        <w:rPr>
          <w:sz w:val="28"/>
          <w:szCs w:val="28"/>
          <w:lang w:val="ru-RU"/>
        </w:rPr>
        <w:t xml:space="preserve">- </w:t>
      </w:r>
      <w:r w:rsidR="00F17942" w:rsidRPr="00791907">
        <w:rPr>
          <w:sz w:val="28"/>
          <w:szCs w:val="28"/>
          <w:lang w:val="ru-RU"/>
        </w:rPr>
        <w:t xml:space="preserve">от </w:t>
      </w:r>
      <w:r w:rsidR="002056F3" w:rsidRPr="00791907">
        <w:rPr>
          <w:sz w:val="28"/>
          <w:szCs w:val="28"/>
          <w:lang w:val="ru-RU"/>
        </w:rPr>
        <w:t>23</w:t>
      </w:r>
      <w:r w:rsidR="00515081" w:rsidRPr="00791907">
        <w:rPr>
          <w:sz w:val="28"/>
          <w:szCs w:val="28"/>
          <w:lang w:val="ru-RU"/>
        </w:rPr>
        <w:t>.</w:t>
      </w:r>
      <w:r w:rsidR="006D5286" w:rsidRPr="00791907">
        <w:rPr>
          <w:sz w:val="28"/>
          <w:szCs w:val="28"/>
          <w:lang w:val="ru-RU"/>
        </w:rPr>
        <w:t>1</w:t>
      </w:r>
      <w:r w:rsidR="002056F3" w:rsidRPr="00791907">
        <w:rPr>
          <w:sz w:val="28"/>
          <w:szCs w:val="28"/>
          <w:lang w:val="ru-RU"/>
        </w:rPr>
        <w:t>2</w:t>
      </w:r>
      <w:r w:rsidR="00515081" w:rsidRPr="00791907">
        <w:rPr>
          <w:sz w:val="28"/>
          <w:szCs w:val="28"/>
          <w:lang w:val="ru-RU"/>
        </w:rPr>
        <w:t>.20</w:t>
      </w:r>
      <w:r w:rsidR="002056F3" w:rsidRPr="00791907">
        <w:rPr>
          <w:sz w:val="28"/>
          <w:szCs w:val="28"/>
          <w:lang w:val="ru-RU"/>
        </w:rPr>
        <w:t>22 г.</w:t>
      </w:r>
      <w:r w:rsidR="006D5286" w:rsidRPr="00791907">
        <w:rPr>
          <w:sz w:val="28"/>
          <w:szCs w:val="28"/>
          <w:lang w:val="ru-RU"/>
        </w:rPr>
        <w:t xml:space="preserve"> </w:t>
      </w:r>
      <w:r w:rsidR="00F17942" w:rsidRPr="00791907">
        <w:rPr>
          <w:sz w:val="28"/>
          <w:szCs w:val="28"/>
          <w:lang w:val="ru-RU"/>
        </w:rPr>
        <w:t xml:space="preserve">№ </w:t>
      </w:r>
      <w:r w:rsidR="002056F3" w:rsidRPr="00791907">
        <w:rPr>
          <w:sz w:val="28"/>
          <w:szCs w:val="28"/>
          <w:lang w:val="ru-RU"/>
        </w:rPr>
        <w:t>104</w:t>
      </w:r>
      <w:r w:rsidR="006D5286" w:rsidRPr="00791907">
        <w:rPr>
          <w:sz w:val="28"/>
          <w:szCs w:val="28"/>
          <w:lang w:val="ru-RU"/>
        </w:rPr>
        <w:t xml:space="preserve"> </w:t>
      </w:r>
      <w:r w:rsidR="00F17942" w:rsidRPr="00791907">
        <w:rPr>
          <w:sz w:val="28"/>
          <w:szCs w:val="28"/>
          <w:lang w:val="ru-RU"/>
        </w:rPr>
        <w:t xml:space="preserve">«Об утверждении Положения об оплате труда </w:t>
      </w:r>
      <w:r w:rsidR="006D5286" w:rsidRPr="00791907">
        <w:rPr>
          <w:sz w:val="28"/>
          <w:szCs w:val="28"/>
          <w:lang w:val="ru-RU"/>
        </w:rPr>
        <w:t xml:space="preserve">главы </w:t>
      </w:r>
      <w:r w:rsidR="002056F3" w:rsidRPr="00791907">
        <w:rPr>
          <w:sz w:val="28"/>
          <w:szCs w:val="28"/>
          <w:lang w:val="ru-RU"/>
        </w:rPr>
        <w:t xml:space="preserve">муниципального образования </w:t>
      </w:r>
      <w:r w:rsidR="00F17942" w:rsidRPr="00791907">
        <w:rPr>
          <w:sz w:val="28"/>
          <w:szCs w:val="28"/>
          <w:lang w:val="ru-RU"/>
        </w:rPr>
        <w:t>Калманск</w:t>
      </w:r>
      <w:r w:rsidRPr="00791907">
        <w:rPr>
          <w:sz w:val="28"/>
          <w:szCs w:val="28"/>
          <w:lang w:val="ru-RU"/>
        </w:rPr>
        <w:t>ий район Алтайского края»;</w:t>
      </w:r>
    </w:p>
    <w:p w:rsidR="00F83FBA" w:rsidRPr="00791907" w:rsidRDefault="00F84055" w:rsidP="00DF2F12">
      <w:pPr>
        <w:pStyle w:val="a5"/>
        <w:ind w:firstLine="709"/>
        <w:jc w:val="both"/>
        <w:rPr>
          <w:sz w:val="28"/>
          <w:szCs w:val="28"/>
          <w:lang w:val="ru-RU"/>
        </w:rPr>
      </w:pPr>
      <w:r w:rsidRPr="00791907">
        <w:rPr>
          <w:sz w:val="28"/>
          <w:szCs w:val="28"/>
          <w:lang w:val="ru-RU"/>
        </w:rPr>
        <w:t>- от 21.03.2023г. № 20 «Об оплате труда главы Калманского района Алтайского края».</w:t>
      </w:r>
    </w:p>
    <w:p w:rsidR="0077211F" w:rsidRPr="00791907" w:rsidRDefault="006D5286" w:rsidP="00DF2F12">
      <w:pPr>
        <w:pStyle w:val="a5"/>
        <w:ind w:firstLine="709"/>
        <w:jc w:val="both"/>
        <w:rPr>
          <w:sz w:val="28"/>
          <w:szCs w:val="28"/>
          <w:lang w:val="ru-RU"/>
        </w:rPr>
      </w:pPr>
      <w:r w:rsidRPr="00791907">
        <w:rPr>
          <w:rFonts w:eastAsia="Calibri"/>
          <w:bCs/>
          <w:sz w:val="28"/>
          <w:szCs w:val="28"/>
          <w:lang w:val="ru-RU" w:eastAsia="en-US"/>
        </w:rPr>
        <w:t>3</w:t>
      </w:r>
      <w:r w:rsidR="0077211F" w:rsidRPr="00791907">
        <w:rPr>
          <w:rFonts w:eastAsia="Calibri"/>
          <w:bCs/>
          <w:sz w:val="28"/>
          <w:szCs w:val="28"/>
          <w:lang w:val="ru-RU" w:eastAsia="en-US"/>
        </w:rPr>
        <w:t>. Н</w:t>
      </w:r>
      <w:r w:rsidR="0077211F" w:rsidRPr="00791907">
        <w:rPr>
          <w:sz w:val="28"/>
          <w:szCs w:val="28"/>
          <w:lang w:val="ru-RU"/>
        </w:rPr>
        <w:t xml:space="preserve">астоящее решение </w:t>
      </w:r>
      <w:r w:rsidR="00B71F3F" w:rsidRPr="00791907">
        <w:rPr>
          <w:sz w:val="28"/>
          <w:szCs w:val="28"/>
          <w:lang w:val="ru-RU"/>
        </w:rPr>
        <w:t xml:space="preserve">вступает в силу с момента его опубликования в районной газете «Заря Приобья» и </w:t>
      </w:r>
      <w:r w:rsidR="0077211F" w:rsidRPr="00791907">
        <w:rPr>
          <w:sz w:val="28"/>
          <w:szCs w:val="28"/>
          <w:lang w:val="ru-RU"/>
        </w:rPr>
        <w:t xml:space="preserve">распространяет свое действие на правоотношения, возникшие с </w:t>
      </w:r>
      <w:r w:rsidR="00791907" w:rsidRPr="009749CE">
        <w:rPr>
          <w:sz w:val="28"/>
          <w:szCs w:val="28"/>
          <w:lang w:val="ru-RU"/>
        </w:rPr>
        <w:t>01.01</w:t>
      </w:r>
      <w:r w:rsidR="00A37873" w:rsidRPr="009749CE">
        <w:rPr>
          <w:sz w:val="28"/>
          <w:szCs w:val="28"/>
          <w:lang w:val="ru-RU"/>
        </w:rPr>
        <w:t>.2023</w:t>
      </w:r>
      <w:r w:rsidR="0077211F" w:rsidRPr="009749CE">
        <w:rPr>
          <w:sz w:val="28"/>
          <w:szCs w:val="28"/>
          <w:lang w:val="ru-RU"/>
        </w:rPr>
        <w:t>.</w:t>
      </w:r>
    </w:p>
    <w:p w:rsidR="008D1BE4" w:rsidRPr="00791907" w:rsidRDefault="008D1BE4" w:rsidP="006D5286">
      <w:pPr>
        <w:pStyle w:val="a5"/>
        <w:rPr>
          <w:sz w:val="28"/>
          <w:szCs w:val="28"/>
          <w:lang w:val="ru-RU"/>
        </w:rPr>
      </w:pPr>
    </w:p>
    <w:p w:rsidR="009749CE" w:rsidRDefault="009749CE" w:rsidP="006D5286">
      <w:pPr>
        <w:pStyle w:val="a5"/>
        <w:rPr>
          <w:sz w:val="28"/>
          <w:szCs w:val="28"/>
          <w:lang w:val="ru-RU"/>
        </w:rPr>
      </w:pPr>
      <w:r>
        <w:rPr>
          <w:sz w:val="28"/>
          <w:szCs w:val="28"/>
          <w:lang w:val="ru-RU"/>
        </w:rPr>
        <w:t>Заместитель п</w:t>
      </w:r>
      <w:r w:rsidR="00F17942" w:rsidRPr="00791907">
        <w:rPr>
          <w:sz w:val="28"/>
          <w:szCs w:val="28"/>
          <w:lang w:val="ru-RU"/>
        </w:rPr>
        <w:t>редседател</w:t>
      </w:r>
      <w:r>
        <w:rPr>
          <w:sz w:val="28"/>
          <w:szCs w:val="28"/>
          <w:lang w:val="ru-RU"/>
        </w:rPr>
        <w:t>я</w:t>
      </w:r>
      <w:r w:rsidR="00F17942" w:rsidRPr="00791907">
        <w:rPr>
          <w:sz w:val="28"/>
          <w:szCs w:val="28"/>
          <w:lang w:val="ru-RU"/>
        </w:rPr>
        <w:t xml:space="preserve"> районного</w:t>
      </w:r>
    </w:p>
    <w:p w:rsidR="00F17942" w:rsidRPr="00791907" w:rsidRDefault="00F17942" w:rsidP="006D5286">
      <w:pPr>
        <w:pStyle w:val="a5"/>
        <w:rPr>
          <w:sz w:val="28"/>
          <w:szCs w:val="28"/>
          <w:lang w:val="ru-RU"/>
        </w:rPr>
      </w:pPr>
      <w:r w:rsidRPr="00791907">
        <w:rPr>
          <w:sz w:val="28"/>
          <w:szCs w:val="28"/>
          <w:lang w:val="ru-RU"/>
        </w:rPr>
        <w:t xml:space="preserve"> Собрания депутатов</w:t>
      </w:r>
      <w:r w:rsidR="009749CE">
        <w:rPr>
          <w:sz w:val="28"/>
          <w:szCs w:val="28"/>
          <w:lang w:val="ru-RU"/>
        </w:rPr>
        <w:t xml:space="preserve"> </w:t>
      </w:r>
      <w:r w:rsidRPr="00791907">
        <w:rPr>
          <w:sz w:val="28"/>
          <w:szCs w:val="28"/>
          <w:lang w:val="ru-RU"/>
        </w:rPr>
        <w:t xml:space="preserve">Калманского района               </w:t>
      </w:r>
      <w:r w:rsidR="009749CE">
        <w:rPr>
          <w:sz w:val="28"/>
          <w:szCs w:val="28"/>
          <w:lang w:val="ru-RU"/>
        </w:rPr>
        <w:t xml:space="preserve">                       </w:t>
      </w:r>
      <w:r w:rsidRPr="00791907">
        <w:rPr>
          <w:sz w:val="28"/>
          <w:szCs w:val="28"/>
          <w:lang w:val="ru-RU"/>
        </w:rPr>
        <w:t xml:space="preserve"> </w:t>
      </w:r>
      <w:r w:rsidR="009749CE">
        <w:rPr>
          <w:sz w:val="28"/>
          <w:szCs w:val="28"/>
          <w:lang w:val="ru-RU"/>
        </w:rPr>
        <w:t>Н.М. Никулина</w:t>
      </w:r>
    </w:p>
    <w:p w:rsidR="00FB5F18" w:rsidRPr="00791907" w:rsidRDefault="00FB5F18" w:rsidP="008D1BE4">
      <w:pPr>
        <w:pStyle w:val="a5"/>
        <w:rPr>
          <w:sz w:val="28"/>
          <w:szCs w:val="28"/>
          <w:lang w:val="ru-RU"/>
        </w:rPr>
      </w:pPr>
    </w:p>
    <w:p w:rsidR="00FB5F18" w:rsidRPr="00791907" w:rsidRDefault="00FB5F18" w:rsidP="00F17942">
      <w:pPr>
        <w:pStyle w:val="ConsPlusNormal"/>
        <w:spacing w:before="120"/>
        <w:ind w:firstLine="0"/>
        <w:jc w:val="both"/>
        <w:rPr>
          <w:rFonts w:ascii="Times New Roman" w:hAnsi="Times New Roman" w:cs="Times New Roman"/>
          <w:sz w:val="28"/>
          <w:szCs w:val="28"/>
        </w:rPr>
      </w:pPr>
    </w:p>
    <w:p w:rsidR="00B71F3F" w:rsidRPr="00791907" w:rsidRDefault="00B71F3F" w:rsidP="00F17942">
      <w:pPr>
        <w:pStyle w:val="ConsPlusNormal"/>
        <w:spacing w:before="120"/>
        <w:ind w:firstLine="0"/>
        <w:jc w:val="both"/>
        <w:rPr>
          <w:rFonts w:ascii="Times New Roman" w:hAnsi="Times New Roman" w:cs="Times New Roman"/>
          <w:sz w:val="28"/>
          <w:szCs w:val="28"/>
        </w:rPr>
      </w:pPr>
    </w:p>
    <w:p w:rsidR="002B6695" w:rsidRPr="00791907" w:rsidRDefault="002B6695" w:rsidP="00F17942">
      <w:pPr>
        <w:pStyle w:val="ConsPlusNormal"/>
        <w:spacing w:before="120"/>
        <w:ind w:firstLine="0"/>
        <w:jc w:val="both"/>
        <w:rPr>
          <w:rFonts w:ascii="Times New Roman" w:hAnsi="Times New Roman" w:cs="Times New Roman"/>
          <w:sz w:val="28"/>
          <w:szCs w:val="28"/>
        </w:rPr>
      </w:pPr>
    </w:p>
    <w:p w:rsidR="002056F3" w:rsidRPr="00791907" w:rsidRDefault="002056F3" w:rsidP="00F83FBA">
      <w:pPr>
        <w:pStyle w:val="a5"/>
        <w:ind w:firstLine="6237"/>
        <w:rPr>
          <w:sz w:val="28"/>
          <w:szCs w:val="28"/>
          <w:lang w:val="ru-RU"/>
        </w:rPr>
      </w:pPr>
    </w:p>
    <w:p w:rsidR="002056F3" w:rsidRPr="00791907" w:rsidRDefault="00982FF6" w:rsidP="002056F3">
      <w:pPr>
        <w:pStyle w:val="a5"/>
        <w:ind w:firstLine="4820"/>
        <w:rPr>
          <w:sz w:val="28"/>
          <w:szCs w:val="28"/>
          <w:lang w:val="ru-RU"/>
        </w:rPr>
      </w:pPr>
      <w:r w:rsidRPr="00791907">
        <w:rPr>
          <w:sz w:val="28"/>
          <w:szCs w:val="28"/>
          <w:lang w:val="ru-RU"/>
        </w:rPr>
        <w:t xml:space="preserve">          </w:t>
      </w:r>
      <w:r w:rsidR="002056F3" w:rsidRPr="00791907">
        <w:rPr>
          <w:sz w:val="28"/>
          <w:szCs w:val="28"/>
          <w:lang w:val="ru-RU"/>
        </w:rPr>
        <w:t>Приложени</w:t>
      </w:r>
      <w:r w:rsidRPr="00791907">
        <w:rPr>
          <w:sz w:val="28"/>
          <w:szCs w:val="28"/>
          <w:lang w:val="ru-RU"/>
        </w:rPr>
        <w:t xml:space="preserve">е   </w:t>
      </w:r>
    </w:p>
    <w:p w:rsidR="00982FF6" w:rsidRPr="00791907" w:rsidRDefault="00982FF6" w:rsidP="002056F3">
      <w:pPr>
        <w:pStyle w:val="a5"/>
        <w:ind w:firstLine="4820"/>
        <w:rPr>
          <w:sz w:val="28"/>
          <w:szCs w:val="28"/>
          <w:lang w:val="ru-RU"/>
        </w:rPr>
      </w:pPr>
      <w:r w:rsidRPr="00791907">
        <w:rPr>
          <w:sz w:val="28"/>
          <w:szCs w:val="28"/>
          <w:lang w:val="ru-RU"/>
        </w:rPr>
        <w:t xml:space="preserve">          </w:t>
      </w:r>
      <w:r w:rsidR="009C4658" w:rsidRPr="00791907">
        <w:rPr>
          <w:sz w:val="28"/>
          <w:szCs w:val="28"/>
          <w:lang w:val="ru-RU"/>
        </w:rPr>
        <w:t>к решению районного</w:t>
      </w:r>
      <w:r w:rsidR="002056F3" w:rsidRPr="00791907">
        <w:rPr>
          <w:sz w:val="28"/>
          <w:szCs w:val="28"/>
          <w:lang w:val="ru-RU"/>
        </w:rPr>
        <w:t xml:space="preserve"> </w:t>
      </w:r>
      <w:r w:rsidR="009C4658" w:rsidRPr="00791907">
        <w:rPr>
          <w:sz w:val="28"/>
          <w:szCs w:val="28"/>
          <w:lang w:val="ru-RU"/>
        </w:rPr>
        <w:t xml:space="preserve">Собрания </w:t>
      </w:r>
      <w:r w:rsidRPr="00791907">
        <w:rPr>
          <w:sz w:val="28"/>
          <w:szCs w:val="28"/>
          <w:lang w:val="ru-RU"/>
        </w:rPr>
        <w:t xml:space="preserve">              </w:t>
      </w:r>
    </w:p>
    <w:p w:rsidR="00982FF6" w:rsidRPr="00791907" w:rsidRDefault="00982FF6" w:rsidP="002056F3">
      <w:pPr>
        <w:pStyle w:val="a5"/>
        <w:ind w:firstLine="4820"/>
        <w:rPr>
          <w:sz w:val="28"/>
          <w:szCs w:val="28"/>
          <w:lang w:val="ru-RU"/>
        </w:rPr>
      </w:pPr>
      <w:r w:rsidRPr="00791907">
        <w:rPr>
          <w:sz w:val="28"/>
          <w:szCs w:val="28"/>
          <w:lang w:val="ru-RU"/>
        </w:rPr>
        <w:t xml:space="preserve">          </w:t>
      </w:r>
      <w:r w:rsidR="009C4658" w:rsidRPr="00791907">
        <w:rPr>
          <w:sz w:val="28"/>
          <w:szCs w:val="28"/>
          <w:lang w:val="ru-RU"/>
        </w:rPr>
        <w:t>депутатов</w:t>
      </w:r>
      <w:r w:rsidRPr="00791907">
        <w:rPr>
          <w:sz w:val="28"/>
          <w:szCs w:val="28"/>
          <w:lang w:val="ru-RU"/>
        </w:rPr>
        <w:t xml:space="preserve"> Калманского района </w:t>
      </w:r>
    </w:p>
    <w:p w:rsidR="009C4658" w:rsidRPr="00791907" w:rsidRDefault="00982FF6" w:rsidP="002056F3">
      <w:pPr>
        <w:pStyle w:val="a5"/>
        <w:ind w:firstLine="4820"/>
        <w:rPr>
          <w:sz w:val="28"/>
          <w:szCs w:val="28"/>
          <w:lang w:val="ru-RU"/>
        </w:rPr>
      </w:pPr>
      <w:r w:rsidRPr="00791907">
        <w:rPr>
          <w:sz w:val="28"/>
          <w:szCs w:val="28"/>
          <w:lang w:val="ru-RU"/>
        </w:rPr>
        <w:t xml:space="preserve">          Алтайского края</w:t>
      </w:r>
      <w:r w:rsidR="009C4658" w:rsidRPr="00791907">
        <w:rPr>
          <w:sz w:val="28"/>
          <w:szCs w:val="28"/>
          <w:lang w:val="ru-RU"/>
        </w:rPr>
        <w:t xml:space="preserve"> </w:t>
      </w:r>
    </w:p>
    <w:p w:rsidR="009C4658" w:rsidRPr="00791907" w:rsidRDefault="00982FF6" w:rsidP="00982FF6">
      <w:pPr>
        <w:pStyle w:val="a5"/>
        <w:rPr>
          <w:sz w:val="28"/>
          <w:szCs w:val="28"/>
          <w:lang w:val="ru-RU"/>
        </w:rPr>
      </w:pPr>
      <w:r w:rsidRPr="00791907">
        <w:rPr>
          <w:sz w:val="28"/>
          <w:szCs w:val="28"/>
          <w:lang w:val="ru-RU"/>
        </w:rPr>
        <w:t xml:space="preserve">                                                </w:t>
      </w:r>
      <w:r w:rsidR="00A338AA">
        <w:rPr>
          <w:sz w:val="28"/>
          <w:szCs w:val="28"/>
          <w:lang w:val="ru-RU"/>
        </w:rPr>
        <w:t xml:space="preserve">                               20 октября 2023 года</w:t>
      </w:r>
      <w:r w:rsidR="009C4658" w:rsidRPr="00791907">
        <w:rPr>
          <w:sz w:val="28"/>
          <w:szCs w:val="28"/>
          <w:lang w:val="ru-RU"/>
        </w:rPr>
        <w:t xml:space="preserve"> №</w:t>
      </w:r>
      <w:r w:rsidR="00A338AA">
        <w:rPr>
          <w:sz w:val="28"/>
          <w:szCs w:val="28"/>
          <w:lang w:val="ru-RU"/>
        </w:rPr>
        <w:t xml:space="preserve"> 56</w:t>
      </w:r>
      <w:bookmarkStart w:id="0" w:name="_GoBack"/>
      <w:bookmarkEnd w:id="0"/>
    </w:p>
    <w:p w:rsidR="009C4658" w:rsidRPr="00791907" w:rsidRDefault="009C4658" w:rsidP="00F17942">
      <w:pPr>
        <w:pStyle w:val="ConsPlusNormal"/>
        <w:spacing w:before="120"/>
        <w:ind w:firstLine="0"/>
        <w:jc w:val="right"/>
        <w:rPr>
          <w:rFonts w:ascii="Times New Roman" w:hAnsi="Times New Roman" w:cs="Times New Roman"/>
          <w:sz w:val="28"/>
          <w:szCs w:val="28"/>
        </w:rPr>
      </w:pPr>
    </w:p>
    <w:p w:rsidR="00982FF6" w:rsidRPr="00791907" w:rsidRDefault="009C4658" w:rsidP="00982FF6">
      <w:pPr>
        <w:pStyle w:val="a5"/>
        <w:jc w:val="center"/>
        <w:rPr>
          <w:sz w:val="28"/>
          <w:szCs w:val="28"/>
          <w:lang w:val="ru-RU"/>
        </w:rPr>
      </w:pPr>
      <w:r w:rsidRPr="00791907">
        <w:rPr>
          <w:sz w:val="28"/>
          <w:szCs w:val="28"/>
          <w:lang w:val="ru-RU"/>
        </w:rPr>
        <w:t>П</w:t>
      </w:r>
      <w:r w:rsidR="00982FF6" w:rsidRPr="00791907">
        <w:rPr>
          <w:sz w:val="28"/>
          <w:szCs w:val="28"/>
          <w:lang w:val="ru-RU"/>
        </w:rPr>
        <w:t>ОЛОЖЕНИЕ</w:t>
      </w:r>
    </w:p>
    <w:p w:rsidR="0035110B" w:rsidRPr="00791907" w:rsidRDefault="009C4658" w:rsidP="0035110B">
      <w:pPr>
        <w:pStyle w:val="a5"/>
        <w:jc w:val="center"/>
        <w:rPr>
          <w:sz w:val="28"/>
          <w:szCs w:val="28"/>
          <w:lang w:val="ru-RU"/>
        </w:rPr>
      </w:pPr>
      <w:r w:rsidRPr="00791907">
        <w:rPr>
          <w:sz w:val="28"/>
          <w:szCs w:val="28"/>
          <w:lang w:val="ru-RU"/>
        </w:rPr>
        <w:t xml:space="preserve">об оплате труда </w:t>
      </w:r>
      <w:r w:rsidR="006D5286" w:rsidRPr="00791907">
        <w:rPr>
          <w:sz w:val="28"/>
          <w:szCs w:val="28"/>
          <w:lang w:val="ru-RU"/>
        </w:rPr>
        <w:t xml:space="preserve">главы </w:t>
      </w:r>
      <w:r w:rsidR="00982FF6" w:rsidRPr="00791907">
        <w:rPr>
          <w:sz w:val="28"/>
          <w:szCs w:val="28"/>
          <w:lang w:val="ru-RU"/>
        </w:rPr>
        <w:t xml:space="preserve">муниципального образования </w:t>
      </w:r>
      <w:r w:rsidRPr="00791907">
        <w:rPr>
          <w:sz w:val="28"/>
          <w:szCs w:val="28"/>
          <w:lang w:val="ru-RU"/>
        </w:rPr>
        <w:t>Калманск</w:t>
      </w:r>
      <w:r w:rsidR="00982FF6" w:rsidRPr="00791907">
        <w:rPr>
          <w:sz w:val="28"/>
          <w:szCs w:val="28"/>
          <w:lang w:val="ru-RU"/>
        </w:rPr>
        <w:t xml:space="preserve">ий </w:t>
      </w:r>
      <w:r w:rsidRPr="00791907">
        <w:rPr>
          <w:sz w:val="28"/>
          <w:szCs w:val="28"/>
          <w:lang w:val="ru-RU"/>
        </w:rPr>
        <w:t>район</w:t>
      </w:r>
      <w:r w:rsidR="00982FF6" w:rsidRPr="00791907">
        <w:rPr>
          <w:sz w:val="28"/>
          <w:szCs w:val="28"/>
          <w:lang w:val="ru-RU"/>
        </w:rPr>
        <w:t xml:space="preserve"> Алтайского края</w:t>
      </w:r>
      <w:r w:rsidRPr="00791907">
        <w:rPr>
          <w:sz w:val="28"/>
          <w:szCs w:val="28"/>
          <w:lang w:val="ru-RU"/>
        </w:rPr>
        <w:t xml:space="preserve"> </w:t>
      </w:r>
    </w:p>
    <w:p w:rsidR="00F17942" w:rsidRPr="00791907" w:rsidRDefault="00F17942" w:rsidP="00F17942">
      <w:pPr>
        <w:pStyle w:val="Style1"/>
        <w:widowControl/>
        <w:tabs>
          <w:tab w:val="left" w:pos="426"/>
        </w:tabs>
        <w:spacing w:line="240" w:lineRule="auto"/>
        <w:ind w:firstLine="0"/>
        <w:rPr>
          <w:rStyle w:val="FontStyle11"/>
          <w:color w:val="auto"/>
          <w:sz w:val="28"/>
          <w:szCs w:val="28"/>
        </w:rPr>
      </w:pPr>
    </w:p>
    <w:p w:rsidR="00DF2F12" w:rsidRPr="00791907" w:rsidRDefault="009C7CBF" w:rsidP="0092171C">
      <w:pPr>
        <w:tabs>
          <w:tab w:val="left" w:pos="0"/>
        </w:tabs>
        <w:jc w:val="both"/>
        <w:rPr>
          <w:sz w:val="28"/>
          <w:szCs w:val="28"/>
        </w:rPr>
      </w:pPr>
      <w:r w:rsidRPr="00791907">
        <w:rPr>
          <w:sz w:val="28"/>
          <w:szCs w:val="28"/>
        </w:rPr>
        <w:tab/>
      </w:r>
      <w:r w:rsidR="00791907">
        <w:rPr>
          <w:sz w:val="28"/>
          <w:szCs w:val="28"/>
        </w:rPr>
        <w:t>1. </w:t>
      </w:r>
      <w:proofErr w:type="gramStart"/>
      <w:r w:rsidR="009C4658" w:rsidRPr="00791907">
        <w:rPr>
          <w:sz w:val="28"/>
          <w:szCs w:val="28"/>
        </w:rPr>
        <w:t xml:space="preserve">Настоящее Положение </w:t>
      </w:r>
      <w:r w:rsidR="006D5286" w:rsidRPr="00791907">
        <w:rPr>
          <w:sz w:val="28"/>
          <w:szCs w:val="28"/>
        </w:rPr>
        <w:t>разработано</w:t>
      </w:r>
      <w:r w:rsidR="00982FF6" w:rsidRPr="00791907">
        <w:rPr>
          <w:sz w:val="28"/>
          <w:szCs w:val="28"/>
        </w:rPr>
        <w:t xml:space="preserve"> на основании закона Алтайского края от 10.10.2011 № 130-ЗС </w:t>
      </w:r>
      <w:r w:rsidR="003957C6" w:rsidRPr="00791907">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r w:rsidR="00DF2F12" w:rsidRPr="00791907">
        <w:rPr>
          <w:sz w:val="28"/>
          <w:szCs w:val="28"/>
        </w:rPr>
        <w:t xml:space="preserve"> </w:t>
      </w:r>
      <w:r w:rsidR="00982FF6" w:rsidRPr="00791907">
        <w:rPr>
          <w:sz w:val="28"/>
          <w:szCs w:val="28"/>
        </w:rPr>
        <w:t xml:space="preserve">в соответствии с Бюджетным кодексом Российской Федерации, </w:t>
      </w:r>
      <w:r w:rsidR="00DF2F12" w:rsidRPr="00791907">
        <w:rPr>
          <w:sz w:val="28"/>
          <w:szCs w:val="28"/>
        </w:rPr>
        <w:t>Т</w:t>
      </w:r>
      <w:r w:rsidR="00982FF6" w:rsidRPr="00791907">
        <w:rPr>
          <w:sz w:val="28"/>
          <w:szCs w:val="28"/>
        </w:rPr>
        <w:t>рудовым кодексом Российской Федерации,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w:t>
      </w:r>
      <w:proofErr w:type="gramEnd"/>
      <w:r w:rsidR="00982FF6" w:rsidRPr="00791907">
        <w:rPr>
          <w:sz w:val="28"/>
          <w:szCs w:val="28"/>
        </w:rPr>
        <w:t xml:space="preserve"> </w:t>
      </w:r>
      <w:proofErr w:type="gramStart"/>
      <w:r w:rsidR="00982FF6" w:rsidRPr="00791907">
        <w:rPr>
          <w:sz w:val="28"/>
          <w:szCs w:val="28"/>
        </w:rPr>
        <w:t>сотрудникам структурных подразделений по защите государственной тайны»,</w:t>
      </w:r>
      <w:r w:rsidR="00DF2F12" w:rsidRPr="00791907">
        <w:rPr>
          <w:sz w:val="28"/>
          <w:szCs w:val="28"/>
        </w:rPr>
        <w:t xml:space="preserve"> </w:t>
      </w:r>
      <w:r w:rsidR="003957C6" w:rsidRPr="00791907">
        <w:rPr>
          <w:sz w:val="28"/>
          <w:szCs w:val="28"/>
        </w:rPr>
        <w:t>постановлени</w:t>
      </w:r>
      <w:r w:rsidR="00982FF6" w:rsidRPr="00791907">
        <w:rPr>
          <w:sz w:val="28"/>
          <w:szCs w:val="28"/>
        </w:rPr>
        <w:t xml:space="preserve">ем </w:t>
      </w:r>
      <w:r w:rsidR="003957C6" w:rsidRPr="00791907">
        <w:rPr>
          <w:sz w:val="28"/>
          <w:szCs w:val="28"/>
        </w:rPr>
        <w:t>Правительства Алтайского края от 22.06.2023 № 224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00982FF6" w:rsidRPr="00791907">
        <w:rPr>
          <w:sz w:val="28"/>
          <w:szCs w:val="28"/>
        </w:rPr>
        <w:t xml:space="preserve"> </w:t>
      </w:r>
      <w:r w:rsidR="00DF2F12" w:rsidRPr="00791907">
        <w:rPr>
          <w:sz w:val="28"/>
          <w:szCs w:val="28"/>
        </w:rPr>
        <w:t xml:space="preserve">и </w:t>
      </w:r>
      <w:r w:rsidR="00982FF6" w:rsidRPr="00791907">
        <w:rPr>
          <w:sz w:val="28"/>
          <w:szCs w:val="28"/>
        </w:rPr>
        <w:t xml:space="preserve">определяет размеры и условия </w:t>
      </w:r>
      <w:r w:rsidR="003957C6" w:rsidRPr="00791907">
        <w:rPr>
          <w:sz w:val="28"/>
          <w:szCs w:val="28"/>
        </w:rPr>
        <w:t xml:space="preserve">оплаты труда главы </w:t>
      </w:r>
      <w:r w:rsidR="00982FF6" w:rsidRPr="00791907">
        <w:rPr>
          <w:sz w:val="28"/>
          <w:szCs w:val="28"/>
        </w:rPr>
        <w:t xml:space="preserve">муниципального образования </w:t>
      </w:r>
      <w:r w:rsidR="003957C6" w:rsidRPr="00791907">
        <w:rPr>
          <w:sz w:val="28"/>
          <w:szCs w:val="28"/>
        </w:rPr>
        <w:t>Калманск</w:t>
      </w:r>
      <w:r w:rsidR="00982FF6" w:rsidRPr="00791907">
        <w:rPr>
          <w:sz w:val="28"/>
          <w:szCs w:val="28"/>
        </w:rPr>
        <w:t>ий</w:t>
      </w:r>
      <w:r w:rsidR="003957C6" w:rsidRPr="00791907">
        <w:rPr>
          <w:sz w:val="28"/>
          <w:szCs w:val="28"/>
        </w:rPr>
        <w:t xml:space="preserve"> район Алтайского края</w:t>
      </w:r>
      <w:r w:rsidR="00256FC6" w:rsidRPr="00791907">
        <w:rPr>
          <w:sz w:val="28"/>
          <w:szCs w:val="28"/>
        </w:rPr>
        <w:t>, осуществляющему полномочия на постоянной основе</w:t>
      </w:r>
      <w:r w:rsidR="00E9432E">
        <w:rPr>
          <w:sz w:val="28"/>
          <w:szCs w:val="28"/>
        </w:rPr>
        <w:t xml:space="preserve"> (далее – главы района)</w:t>
      </w:r>
      <w:r w:rsidR="00256FC6" w:rsidRPr="00791907">
        <w:rPr>
          <w:sz w:val="28"/>
          <w:szCs w:val="28"/>
        </w:rPr>
        <w:t>.</w:t>
      </w:r>
      <w:r w:rsidR="003957C6" w:rsidRPr="00791907">
        <w:rPr>
          <w:sz w:val="28"/>
          <w:szCs w:val="28"/>
        </w:rPr>
        <w:t xml:space="preserve"> </w:t>
      </w:r>
      <w:proofErr w:type="gramEnd"/>
    </w:p>
    <w:p w:rsidR="009C7CBF" w:rsidRPr="00791907" w:rsidRDefault="009C7CBF" w:rsidP="009C7CBF">
      <w:pPr>
        <w:tabs>
          <w:tab w:val="left" w:pos="0"/>
        </w:tabs>
        <w:jc w:val="both"/>
        <w:rPr>
          <w:sz w:val="28"/>
          <w:szCs w:val="28"/>
        </w:rPr>
      </w:pPr>
      <w:r w:rsidRPr="00791907">
        <w:rPr>
          <w:sz w:val="28"/>
          <w:szCs w:val="28"/>
        </w:rPr>
        <w:tab/>
      </w:r>
      <w:r w:rsidR="00791907">
        <w:rPr>
          <w:sz w:val="28"/>
          <w:szCs w:val="28"/>
        </w:rPr>
        <w:t>2. </w:t>
      </w:r>
      <w:r w:rsidRPr="00791907">
        <w:rPr>
          <w:sz w:val="28"/>
          <w:szCs w:val="28"/>
        </w:rPr>
        <w:t>Фонд оплаты труда главы района формируется из: денежного содержания, надбавки за работу со сведениями, составляющими государственную тайну и районного коэффициента (1,15).</w:t>
      </w:r>
    </w:p>
    <w:p w:rsidR="001F4286" w:rsidRPr="00791907" w:rsidRDefault="001F4286" w:rsidP="001F4286">
      <w:pPr>
        <w:tabs>
          <w:tab w:val="left" w:pos="0"/>
        </w:tabs>
        <w:autoSpaceDE w:val="0"/>
        <w:autoSpaceDN w:val="0"/>
        <w:adjustRightInd w:val="0"/>
        <w:jc w:val="both"/>
        <w:rPr>
          <w:strike/>
          <w:sz w:val="28"/>
          <w:szCs w:val="28"/>
          <w:lang w:bidi="ru-RU"/>
        </w:rPr>
      </w:pPr>
      <w:r w:rsidRPr="00791907">
        <w:rPr>
          <w:rFonts w:eastAsia="Calibri"/>
          <w:sz w:val="28"/>
          <w:szCs w:val="28"/>
          <w:lang w:eastAsia="en-US"/>
        </w:rPr>
        <w:tab/>
      </w:r>
      <w:r w:rsidR="00791907">
        <w:rPr>
          <w:rFonts w:eastAsia="Calibri"/>
          <w:sz w:val="28"/>
          <w:szCs w:val="28"/>
          <w:lang w:eastAsia="en-US"/>
        </w:rPr>
        <w:t>3. </w:t>
      </w:r>
      <w:r w:rsidRPr="00791907">
        <w:rPr>
          <w:rFonts w:eastAsia="Calibri"/>
          <w:sz w:val="28"/>
          <w:szCs w:val="28"/>
          <w:lang w:eastAsia="en-US"/>
        </w:rPr>
        <w:t xml:space="preserve">Годовой фонд оплаты труда главы района устанавливается с учетом предельного </w:t>
      </w:r>
      <w:r w:rsidR="00DB20D3" w:rsidRPr="00791907">
        <w:rPr>
          <w:rFonts w:eastAsia="Calibri"/>
          <w:sz w:val="28"/>
          <w:szCs w:val="28"/>
          <w:lang w:eastAsia="en-US"/>
        </w:rPr>
        <w:t xml:space="preserve">количества денежных вознаграждений </w:t>
      </w:r>
      <w:r w:rsidRPr="00791907">
        <w:rPr>
          <w:rFonts w:eastAsia="Calibri"/>
          <w:sz w:val="28"/>
          <w:szCs w:val="28"/>
          <w:lang w:eastAsia="en-US"/>
        </w:rPr>
        <w:t xml:space="preserve">выборных должностных лиц местного самоуправления, установленного </w:t>
      </w:r>
      <w:r w:rsidRPr="00791907">
        <w:rPr>
          <w:sz w:val="28"/>
          <w:szCs w:val="28"/>
        </w:rPr>
        <w:t xml:space="preserve">постановлением Правительства Алтайского края от 22.06.2023 № 224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размере </w:t>
      </w:r>
      <w:r w:rsidRPr="00791907">
        <w:rPr>
          <w:sz w:val="28"/>
          <w:szCs w:val="28"/>
          <w:lang w:bidi="ru-RU"/>
        </w:rPr>
        <w:t>17,2</w:t>
      </w:r>
      <w:r w:rsidR="00DB20D3" w:rsidRPr="00791907">
        <w:rPr>
          <w:sz w:val="28"/>
          <w:szCs w:val="28"/>
          <w:lang w:bidi="ru-RU"/>
        </w:rPr>
        <w:t>.</w:t>
      </w:r>
    </w:p>
    <w:p w:rsidR="00716337" w:rsidRPr="00791907" w:rsidRDefault="00716337" w:rsidP="00716337">
      <w:pPr>
        <w:tabs>
          <w:tab w:val="left" w:pos="0"/>
          <w:tab w:val="left" w:pos="9213"/>
        </w:tabs>
        <w:ind w:firstLine="567"/>
        <w:jc w:val="both"/>
        <w:rPr>
          <w:sz w:val="28"/>
          <w:szCs w:val="28"/>
        </w:rPr>
      </w:pPr>
      <w:proofErr w:type="gramStart"/>
      <w:r w:rsidRPr="00791907">
        <w:rPr>
          <w:rFonts w:eastAsia="Calibri"/>
          <w:sz w:val="28"/>
          <w:szCs w:val="28"/>
          <w:lang w:eastAsia="en-US"/>
        </w:rPr>
        <w:t>Норматив формирования расходов на оплату труда</w:t>
      </w:r>
      <w:r w:rsidR="00DB20D3" w:rsidRPr="00791907">
        <w:rPr>
          <w:rFonts w:eastAsia="Calibri"/>
          <w:sz w:val="28"/>
          <w:szCs w:val="28"/>
          <w:lang w:eastAsia="en-US"/>
        </w:rPr>
        <w:t xml:space="preserve"> главы района определяе</w:t>
      </w:r>
      <w:r w:rsidRPr="00791907">
        <w:rPr>
          <w:rFonts w:eastAsia="Calibri"/>
          <w:sz w:val="28"/>
          <w:szCs w:val="28"/>
          <w:lang w:eastAsia="en-US"/>
        </w:rPr>
        <w:t xml:space="preserve">тся без учета надбавки к денежному вознаграждению за работу со сведениями, составляющими государственную тайну, в соответствии с </w:t>
      </w:r>
      <w:r w:rsidRPr="00791907">
        <w:rPr>
          <w:sz w:val="28"/>
          <w:szCs w:val="28"/>
        </w:rPr>
        <w:t>постановлением Правительства Алтайского края от 22.06.2023 № 224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roofErr w:type="gramEnd"/>
    </w:p>
    <w:p w:rsidR="00A24852" w:rsidRPr="00791907" w:rsidRDefault="000A6E35" w:rsidP="00A24852">
      <w:pPr>
        <w:tabs>
          <w:tab w:val="left" w:pos="0"/>
        </w:tabs>
        <w:jc w:val="both"/>
        <w:rPr>
          <w:sz w:val="28"/>
          <w:szCs w:val="28"/>
        </w:rPr>
      </w:pPr>
      <w:r w:rsidRPr="00791907">
        <w:rPr>
          <w:sz w:val="28"/>
          <w:szCs w:val="28"/>
        </w:rPr>
        <w:lastRenderedPageBreak/>
        <w:tab/>
      </w:r>
      <w:r w:rsidR="00CE3A1C">
        <w:rPr>
          <w:sz w:val="28"/>
          <w:szCs w:val="28"/>
        </w:rPr>
        <w:t>4</w:t>
      </w:r>
      <w:r w:rsidR="00791907">
        <w:rPr>
          <w:sz w:val="28"/>
          <w:szCs w:val="28"/>
        </w:rPr>
        <w:t>. </w:t>
      </w:r>
      <w:r w:rsidRPr="00791907">
        <w:rPr>
          <w:sz w:val="28"/>
          <w:szCs w:val="28"/>
        </w:rPr>
        <w:t xml:space="preserve">Денежное содержание </w:t>
      </w:r>
      <w:r w:rsidR="00E9432E">
        <w:rPr>
          <w:sz w:val="28"/>
          <w:szCs w:val="28"/>
        </w:rPr>
        <w:t xml:space="preserve">главы района </w:t>
      </w:r>
      <w:r w:rsidRPr="00791907">
        <w:rPr>
          <w:sz w:val="28"/>
          <w:szCs w:val="28"/>
        </w:rPr>
        <w:t>состоит из</w:t>
      </w:r>
      <w:r w:rsidR="007503FF" w:rsidRPr="00791907">
        <w:rPr>
          <w:sz w:val="28"/>
          <w:szCs w:val="28"/>
        </w:rPr>
        <w:t>:</w:t>
      </w:r>
      <w:r w:rsidRPr="00791907">
        <w:rPr>
          <w:sz w:val="28"/>
          <w:szCs w:val="28"/>
        </w:rPr>
        <w:t xml:space="preserve"> ежемесячного денежного вознаграждения, ежемесячного денежного поощрения</w:t>
      </w:r>
      <w:r w:rsidR="00C8286A" w:rsidRPr="00791907">
        <w:rPr>
          <w:sz w:val="28"/>
          <w:szCs w:val="28"/>
        </w:rPr>
        <w:t>,</w:t>
      </w:r>
      <w:r w:rsidRPr="00791907">
        <w:rPr>
          <w:sz w:val="28"/>
          <w:szCs w:val="28"/>
        </w:rPr>
        <w:t xml:space="preserve"> </w:t>
      </w:r>
      <w:r w:rsidR="00716337" w:rsidRPr="00791907">
        <w:rPr>
          <w:sz w:val="28"/>
          <w:szCs w:val="28"/>
        </w:rPr>
        <w:t>а также дополнительных выплат</w:t>
      </w:r>
      <w:r w:rsidRPr="00791907">
        <w:rPr>
          <w:sz w:val="28"/>
          <w:szCs w:val="28"/>
        </w:rPr>
        <w:t xml:space="preserve"> за счет экономии фонда оплаты труда по итогам года</w:t>
      </w:r>
      <w:r w:rsidR="00A24852" w:rsidRPr="00791907">
        <w:rPr>
          <w:sz w:val="28"/>
          <w:szCs w:val="28"/>
        </w:rPr>
        <w:t>.</w:t>
      </w:r>
    </w:p>
    <w:p w:rsidR="00DF2F12" w:rsidRPr="00791907" w:rsidRDefault="00716337" w:rsidP="00716337">
      <w:pPr>
        <w:tabs>
          <w:tab w:val="left" w:pos="0"/>
        </w:tabs>
        <w:jc w:val="both"/>
        <w:rPr>
          <w:sz w:val="28"/>
          <w:szCs w:val="28"/>
        </w:rPr>
      </w:pPr>
      <w:r w:rsidRPr="00791907">
        <w:rPr>
          <w:sz w:val="28"/>
          <w:szCs w:val="28"/>
        </w:rPr>
        <w:tab/>
      </w:r>
      <w:r w:rsidR="00CE3A1C">
        <w:rPr>
          <w:sz w:val="28"/>
          <w:szCs w:val="28"/>
        </w:rPr>
        <w:t>5</w:t>
      </w:r>
      <w:r w:rsidR="00791907">
        <w:rPr>
          <w:sz w:val="28"/>
          <w:szCs w:val="28"/>
        </w:rPr>
        <w:t>. </w:t>
      </w:r>
      <w:r w:rsidR="00256FC6" w:rsidRPr="00791907">
        <w:rPr>
          <w:sz w:val="28"/>
          <w:szCs w:val="28"/>
        </w:rPr>
        <w:t>Е</w:t>
      </w:r>
      <w:r w:rsidR="008E7B5C" w:rsidRPr="00791907">
        <w:rPr>
          <w:sz w:val="28"/>
          <w:szCs w:val="28"/>
        </w:rPr>
        <w:t>жемесячно</w:t>
      </w:r>
      <w:r w:rsidR="00256FC6" w:rsidRPr="00791907">
        <w:rPr>
          <w:sz w:val="28"/>
          <w:szCs w:val="28"/>
        </w:rPr>
        <w:t>е</w:t>
      </w:r>
      <w:r w:rsidRPr="00791907">
        <w:rPr>
          <w:sz w:val="28"/>
          <w:szCs w:val="28"/>
        </w:rPr>
        <w:t xml:space="preserve"> денежное</w:t>
      </w:r>
      <w:r w:rsidR="008E7B5C" w:rsidRPr="00791907">
        <w:rPr>
          <w:sz w:val="28"/>
          <w:szCs w:val="28"/>
        </w:rPr>
        <w:t xml:space="preserve"> вознаграждени</w:t>
      </w:r>
      <w:r w:rsidR="00E614E8" w:rsidRPr="00791907">
        <w:rPr>
          <w:sz w:val="28"/>
          <w:szCs w:val="28"/>
        </w:rPr>
        <w:t>е</w:t>
      </w:r>
      <w:r w:rsidR="008E7B5C" w:rsidRPr="00791907">
        <w:rPr>
          <w:sz w:val="28"/>
          <w:szCs w:val="28"/>
        </w:rPr>
        <w:t xml:space="preserve"> главы</w:t>
      </w:r>
      <w:r w:rsidR="00256FC6" w:rsidRPr="00791907">
        <w:rPr>
          <w:sz w:val="28"/>
          <w:szCs w:val="28"/>
        </w:rPr>
        <w:t xml:space="preserve"> </w:t>
      </w:r>
      <w:r w:rsidR="00E9432E">
        <w:rPr>
          <w:sz w:val="28"/>
          <w:szCs w:val="28"/>
        </w:rPr>
        <w:t xml:space="preserve">района </w:t>
      </w:r>
      <w:r w:rsidR="00256FC6" w:rsidRPr="00791907">
        <w:rPr>
          <w:sz w:val="28"/>
          <w:szCs w:val="28"/>
        </w:rPr>
        <w:t>устанавливается в размере</w:t>
      </w:r>
      <w:r w:rsidR="008E7B5C" w:rsidRPr="00791907">
        <w:rPr>
          <w:sz w:val="28"/>
          <w:szCs w:val="28"/>
        </w:rPr>
        <w:t xml:space="preserve"> </w:t>
      </w:r>
      <w:r w:rsidR="00256FC6" w:rsidRPr="00791907">
        <w:rPr>
          <w:sz w:val="28"/>
          <w:szCs w:val="28"/>
        </w:rPr>
        <w:t>99</w:t>
      </w:r>
      <w:r w:rsidR="00B125BE">
        <w:rPr>
          <w:sz w:val="28"/>
          <w:szCs w:val="28"/>
        </w:rPr>
        <w:t> </w:t>
      </w:r>
      <w:r w:rsidR="00256FC6" w:rsidRPr="00791907">
        <w:rPr>
          <w:sz w:val="28"/>
          <w:szCs w:val="28"/>
        </w:rPr>
        <w:t>117 рублей в соответствии с постановлением Правительства Алтайского края от 22.06.2023 № 224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Решение об индексации (увеличении) размера ежемесячного денежного вознаграждения принимается решением районного Собрания депутатов Калманского района на основании</w:t>
      </w:r>
      <w:r w:rsidR="00307D83" w:rsidRPr="00791907">
        <w:rPr>
          <w:sz w:val="28"/>
          <w:szCs w:val="28"/>
        </w:rPr>
        <w:t xml:space="preserve"> постановления Правительства Алтайского края. Пр</w:t>
      </w:r>
      <w:r w:rsidR="00E614E8" w:rsidRPr="00791907">
        <w:rPr>
          <w:sz w:val="28"/>
          <w:szCs w:val="28"/>
        </w:rPr>
        <w:t>о</w:t>
      </w:r>
      <w:r w:rsidR="00307D83" w:rsidRPr="00791907">
        <w:rPr>
          <w:sz w:val="28"/>
          <w:szCs w:val="28"/>
        </w:rPr>
        <w:t>ект решения районного Собрания депутатов Калманского района об индексации размера денежного вознаграждения подготавливается комиссией по бюджету и вопросам местного самоуправления районного Собрания депутатов Калманского района и рассматривается на ближайшей сессии.</w:t>
      </w:r>
    </w:p>
    <w:p w:rsidR="00DF2F12" w:rsidRPr="00791907" w:rsidRDefault="00716337" w:rsidP="00716337">
      <w:pPr>
        <w:tabs>
          <w:tab w:val="left" w:pos="0"/>
        </w:tabs>
        <w:jc w:val="both"/>
        <w:rPr>
          <w:sz w:val="28"/>
          <w:szCs w:val="28"/>
        </w:rPr>
      </w:pPr>
      <w:r w:rsidRPr="00791907">
        <w:rPr>
          <w:sz w:val="28"/>
          <w:szCs w:val="28"/>
        </w:rPr>
        <w:tab/>
      </w:r>
      <w:r w:rsidR="00CE3A1C">
        <w:rPr>
          <w:sz w:val="28"/>
          <w:szCs w:val="28"/>
        </w:rPr>
        <w:t>6</w:t>
      </w:r>
      <w:r w:rsidR="00791907">
        <w:rPr>
          <w:sz w:val="28"/>
          <w:szCs w:val="28"/>
        </w:rPr>
        <w:t>. </w:t>
      </w:r>
      <w:r w:rsidR="00307D83" w:rsidRPr="00791907">
        <w:rPr>
          <w:sz w:val="28"/>
          <w:szCs w:val="28"/>
        </w:rPr>
        <w:t>Е</w:t>
      </w:r>
      <w:r w:rsidR="008E7B5C" w:rsidRPr="00791907">
        <w:rPr>
          <w:sz w:val="28"/>
          <w:szCs w:val="28"/>
        </w:rPr>
        <w:t>жемесячно</w:t>
      </w:r>
      <w:r w:rsidR="00307D83" w:rsidRPr="00791907">
        <w:rPr>
          <w:sz w:val="28"/>
          <w:szCs w:val="28"/>
        </w:rPr>
        <w:t xml:space="preserve">е денежное поощрение </w:t>
      </w:r>
      <w:r w:rsidR="00E9432E">
        <w:rPr>
          <w:sz w:val="28"/>
          <w:szCs w:val="28"/>
        </w:rPr>
        <w:t xml:space="preserve">главы района </w:t>
      </w:r>
      <w:r w:rsidR="00307D83" w:rsidRPr="00791907">
        <w:rPr>
          <w:sz w:val="28"/>
          <w:szCs w:val="28"/>
        </w:rPr>
        <w:t>является гарантированной выплатой и не зависит от результатов работы. Ежемесячное денежное поощрение выплачив</w:t>
      </w:r>
      <w:r w:rsidR="00D73805" w:rsidRPr="00791907">
        <w:rPr>
          <w:sz w:val="28"/>
          <w:szCs w:val="28"/>
        </w:rPr>
        <w:t>а</w:t>
      </w:r>
      <w:r w:rsidR="00307D83" w:rsidRPr="00791907">
        <w:rPr>
          <w:sz w:val="28"/>
          <w:szCs w:val="28"/>
        </w:rPr>
        <w:t>ется в размере</w:t>
      </w:r>
      <w:r w:rsidR="00BF3612" w:rsidRPr="00791907">
        <w:rPr>
          <w:sz w:val="28"/>
          <w:szCs w:val="28"/>
        </w:rPr>
        <w:t xml:space="preserve"> </w:t>
      </w:r>
      <w:r w:rsidR="00556650" w:rsidRPr="00791907">
        <w:rPr>
          <w:sz w:val="28"/>
          <w:szCs w:val="28"/>
        </w:rPr>
        <w:t>24</w:t>
      </w:r>
      <w:r w:rsidR="005C42ED" w:rsidRPr="00791907">
        <w:rPr>
          <w:sz w:val="28"/>
          <w:szCs w:val="28"/>
        </w:rPr>
        <w:t xml:space="preserve"> </w:t>
      </w:r>
      <w:r w:rsidR="00307D83" w:rsidRPr="00791907">
        <w:rPr>
          <w:sz w:val="28"/>
          <w:szCs w:val="28"/>
        </w:rPr>
        <w:t>процентов от ежемесячного денежного вознаграждения</w:t>
      </w:r>
      <w:r w:rsidR="00D73805" w:rsidRPr="00791907">
        <w:rPr>
          <w:sz w:val="28"/>
          <w:szCs w:val="28"/>
        </w:rPr>
        <w:t>. Изменение (увеличение, уменьшение) размера денежного поощрения осуществляется решением районного Собрания депутатов Калманского района</w:t>
      </w:r>
      <w:r w:rsidR="008E7B5C" w:rsidRPr="00791907">
        <w:rPr>
          <w:rFonts w:eastAsia="Calibri"/>
          <w:sz w:val="28"/>
          <w:szCs w:val="28"/>
          <w:lang w:eastAsia="en-US"/>
        </w:rPr>
        <w:t>.</w:t>
      </w:r>
    </w:p>
    <w:p w:rsidR="00791907" w:rsidRDefault="00CE3A1C" w:rsidP="00791907">
      <w:pPr>
        <w:tabs>
          <w:tab w:val="left" w:pos="0"/>
        </w:tabs>
        <w:autoSpaceDE w:val="0"/>
        <w:autoSpaceDN w:val="0"/>
        <w:adjustRightInd w:val="0"/>
        <w:jc w:val="both"/>
        <w:rPr>
          <w:rFonts w:eastAsia="Calibri"/>
          <w:sz w:val="28"/>
          <w:szCs w:val="28"/>
          <w:lang w:eastAsia="en-US"/>
        </w:rPr>
      </w:pPr>
      <w:r>
        <w:rPr>
          <w:rFonts w:eastAsia="Calibri"/>
          <w:sz w:val="28"/>
          <w:szCs w:val="28"/>
          <w:lang w:eastAsia="en-US"/>
        </w:rPr>
        <w:tab/>
        <w:t>7</w:t>
      </w:r>
      <w:r w:rsidR="00791907">
        <w:rPr>
          <w:rFonts w:eastAsia="Calibri"/>
          <w:sz w:val="28"/>
          <w:szCs w:val="28"/>
          <w:lang w:eastAsia="en-US"/>
        </w:rPr>
        <w:t>. </w:t>
      </w:r>
      <w:r w:rsidR="00791907" w:rsidRPr="00791907">
        <w:rPr>
          <w:rFonts w:eastAsia="Calibri"/>
          <w:sz w:val="28"/>
          <w:szCs w:val="28"/>
          <w:lang w:eastAsia="en-US"/>
        </w:rPr>
        <w:t xml:space="preserve">По итогам года в случае </w:t>
      </w:r>
      <w:proofErr w:type="gramStart"/>
      <w:r w:rsidR="00791907" w:rsidRPr="00791907">
        <w:rPr>
          <w:rFonts w:eastAsia="Calibri"/>
          <w:sz w:val="28"/>
          <w:szCs w:val="28"/>
          <w:lang w:eastAsia="en-US"/>
        </w:rPr>
        <w:t>наличия экономии фонда оплаты труда</w:t>
      </w:r>
      <w:proofErr w:type="gramEnd"/>
      <w:r w:rsidR="00791907" w:rsidRPr="00791907">
        <w:rPr>
          <w:rFonts w:eastAsia="Calibri"/>
          <w:sz w:val="28"/>
          <w:szCs w:val="28"/>
          <w:lang w:eastAsia="en-US"/>
        </w:rPr>
        <w:t xml:space="preserve"> может производитьс</w:t>
      </w:r>
      <w:r w:rsidR="00B125BE">
        <w:rPr>
          <w:rFonts w:eastAsia="Calibri"/>
          <w:sz w:val="28"/>
          <w:szCs w:val="28"/>
          <w:lang w:eastAsia="en-US"/>
        </w:rPr>
        <w:t>я выплата в размере не более четырех</w:t>
      </w:r>
      <w:r w:rsidR="00791907" w:rsidRPr="00791907">
        <w:rPr>
          <w:rFonts w:eastAsia="Calibri"/>
          <w:sz w:val="28"/>
          <w:szCs w:val="28"/>
          <w:lang w:eastAsia="en-US"/>
        </w:rPr>
        <w:t xml:space="preserve"> денежных вознаграждений. Решение о выплате по итогам года за счет экономии фонда оплаты труда производится на основании решения районного Собрания депутатов Калманского района. </w:t>
      </w:r>
    </w:p>
    <w:p w:rsidR="00791907" w:rsidRPr="00791907" w:rsidRDefault="00791907" w:rsidP="00791907">
      <w:pPr>
        <w:tabs>
          <w:tab w:val="left" w:pos="0"/>
        </w:tabs>
        <w:autoSpaceDE w:val="0"/>
        <w:autoSpaceDN w:val="0"/>
        <w:adjustRightInd w:val="0"/>
        <w:jc w:val="both"/>
        <w:rPr>
          <w:rFonts w:eastAsia="Calibri"/>
          <w:sz w:val="28"/>
          <w:szCs w:val="28"/>
          <w:lang w:eastAsia="en-US"/>
        </w:rPr>
      </w:pPr>
      <w:r>
        <w:rPr>
          <w:rFonts w:eastAsia="Calibri"/>
          <w:sz w:val="28"/>
          <w:szCs w:val="28"/>
          <w:lang w:eastAsia="en-US"/>
        </w:rPr>
        <w:tab/>
      </w:r>
      <w:r w:rsidRPr="00791907">
        <w:rPr>
          <w:rFonts w:eastAsia="Calibri"/>
          <w:sz w:val="28"/>
          <w:szCs w:val="28"/>
          <w:lang w:eastAsia="en-US"/>
        </w:rPr>
        <w:t xml:space="preserve">О наличии и размере </w:t>
      </w:r>
      <w:proofErr w:type="gramStart"/>
      <w:r w:rsidRPr="00791907">
        <w:rPr>
          <w:rFonts w:eastAsia="Calibri"/>
          <w:sz w:val="28"/>
          <w:szCs w:val="28"/>
          <w:lang w:eastAsia="en-US"/>
        </w:rPr>
        <w:t>экономии фонда оплаты труда главы района</w:t>
      </w:r>
      <w:proofErr w:type="gramEnd"/>
      <w:r w:rsidRPr="00791907">
        <w:rPr>
          <w:rFonts w:eastAsia="Calibri"/>
          <w:sz w:val="28"/>
          <w:szCs w:val="28"/>
          <w:lang w:eastAsia="en-US"/>
        </w:rPr>
        <w:t xml:space="preserve"> не позднее 20 декабря текущего года направляется письмо администрации района в районное Собрание депутатов Калманского района. На основании письма администрации района комиссия по бюджету и вопросам местного самоуправления районного Собрания депутатов Калманского района подготавливает проект решения о выплате или мотивированном отказе в выплате, и размере выплаты главе района.</w:t>
      </w:r>
    </w:p>
    <w:p w:rsidR="00D73805" w:rsidRPr="00791907" w:rsidRDefault="00CE3A1C" w:rsidP="009C7CBF">
      <w:pPr>
        <w:tabs>
          <w:tab w:val="left" w:pos="0"/>
          <w:tab w:val="left" w:pos="9213"/>
        </w:tabs>
        <w:ind w:firstLine="567"/>
        <w:jc w:val="both"/>
        <w:rPr>
          <w:rFonts w:eastAsia="Calibri"/>
          <w:sz w:val="28"/>
          <w:szCs w:val="28"/>
          <w:lang w:eastAsia="en-US"/>
        </w:rPr>
      </w:pPr>
      <w:r>
        <w:rPr>
          <w:rFonts w:eastAsia="Calibri"/>
          <w:sz w:val="28"/>
          <w:szCs w:val="28"/>
          <w:lang w:eastAsia="en-US"/>
        </w:rPr>
        <w:t>8</w:t>
      </w:r>
      <w:r w:rsidR="00791907">
        <w:rPr>
          <w:rFonts w:eastAsia="Calibri"/>
          <w:sz w:val="28"/>
          <w:szCs w:val="28"/>
          <w:lang w:eastAsia="en-US"/>
        </w:rPr>
        <w:t>. </w:t>
      </w:r>
      <w:proofErr w:type="gramStart"/>
      <w:r w:rsidR="00D73805" w:rsidRPr="00791907">
        <w:rPr>
          <w:rFonts w:eastAsia="Calibri"/>
          <w:sz w:val="28"/>
          <w:szCs w:val="28"/>
          <w:lang w:eastAsia="en-US"/>
        </w:rPr>
        <w:t xml:space="preserve">Размер </w:t>
      </w:r>
      <w:r w:rsidR="00DB20D3" w:rsidRPr="00791907">
        <w:rPr>
          <w:rFonts w:eastAsia="Calibri"/>
          <w:sz w:val="28"/>
          <w:szCs w:val="28"/>
          <w:lang w:eastAsia="en-US"/>
        </w:rPr>
        <w:t xml:space="preserve">ежемесячной </w:t>
      </w:r>
      <w:r w:rsidR="009C7CBF" w:rsidRPr="00791907">
        <w:rPr>
          <w:rFonts w:eastAsia="Calibri"/>
          <w:sz w:val="28"/>
          <w:szCs w:val="28"/>
          <w:lang w:eastAsia="en-US"/>
        </w:rPr>
        <w:t xml:space="preserve">процентной </w:t>
      </w:r>
      <w:r w:rsidR="00DB20D3" w:rsidRPr="00791907">
        <w:rPr>
          <w:rFonts w:eastAsia="Calibri"/>
          <w:sz w:val="28"/>
          <w:szCs w:val="28"/>
          <w:lang w:eastAsia="en-US"/>
        </w:rPr>
        <w:t>надбавки за работу со сведениями, составляющими государственную тайну</w:t>
      </w:r>
      <w:r w:rsidR="009C7CBF" w:rsidRPr="00791907">
        <w:rPr>
          <w:rFonts w:eastAsia="Calibri"/>
          <w:sz w:val="28"/>
          <w:szCs w:val="28"/>
          <w:lang w:eastAsia="en-US"/>
        </w:rPr>
        <w:t xml:space="preserve"> </w:t>
      </w:r>
      <w:r>
        <w:rPr>
          <w:rFonts w:eastAsia="Calibri"/>
          <w:sz w:val="28"/>
          <w:szCs w:val="28"/>
          <w:lang w:eastAsia="en-US"/>
        </w:rPr>
        <w:t>выплачивается за счет фонда оплаты труда главы района</w:t>
      </w:r>
      <w:r w:rsidRPr="00791907">
        <w:rPr>
          <w:rFonts w:eastAsia="Calibri"/>
          <w:sz w:val="28"/>
          <w:szCs w:val="28"/>
          <w:lang w:eastAsia="en-US"/>
        </w:rPr>
        <w:t xml:space="preserve"> </w:t>
      </w:r>
      <w:r>
        <w:rPr>
          <w:rFonts w:eastAsia="Calibri"/>
          <w:sz w:val="28"/>
          <w:szCs w:val="28"/>
          <w:lang w:eastAsia="en-US"/>
        </w:rPr>
        <w:t xml:space="preserve">и </w:t>
      </w:r>
      <w:r w:rsidR="009C7CBF" w:rsidRPr="00791907">
        <w:rPr>
          <w:rFonts w:eastAsia="Calibri"/>
          <w:sz w:val="28"/>
          <w:szCs w:val="28"/>
          <w:lang w:eastAsia="en-US"/>
        </w:rPr>
        <w:t>составляет</w:t>
      </w:r>
      <w:r w:rsidR="00B125BE">
        <w:rPr>
          <w:rFonts w:eastAsia="Calibri"/>
          <w:sz w:val="28"/>
          <w:szCs w:val="28"/>
          <w:lang w:eastAsia="en-US"/>
        </w:rPr>
        <w:t xml:space="preserve"> 15</w:t>
      </w:r>
      <w:r w:rsidR="00DB20D3" w:rsidRPr="00791907">
        <w:rPr>
          <w:rFonts w:eastAsia="Calibri"/>
          <w:sz w:val="28"/>
          <w:szCs w:val="28"/>
          <w:lang w:eastAsia="en-US"/>
        </w:rPr>
        <w:t xml:space="preserve"> процентов </w:t>
      </w:r>
      <w:r w:rsidR="00DB20D3" w:rsidRPr="00791907">
        <w:rPr>
          <w:sz w:val="28"/>
          <w:szCs w:val="28"/>
        </w:rPr>
        <w:t>от ежемесячного денежного вознаграждения</w:t>
      </w:r>
      <w:r w:rsidR="009C7CBF" w:rsidRPr="00791907">
        <w:rPr>
          <w:rFonts w:eastAsia="Calibri"/>
          <w:sz w:val="28"/>
          <w:szCs w:val="28"/>
          <w:lang w:eastAsia="en-US"/>
        </w:rPr>
        <w:t xml:space="preserve"> </w:t>
      </w:r>
      <w:r w:rsidR="00D73805" w:rsidRPr="00791907">
        <w:rPr>
          <w:rFonts w:eastAsia="Calibri"/>
          <w:sz w:val="28"/>
          <w:szCs w:val="28"/>
          <w:lang w:eastAsia="en-US"/>
        </w:rPr>
        <w:t xml:space="preserve">в соответствии с постановлением Правительства </w:t>
      </w:r>
      <w:r w:rsidR="00D73805" w:rsidRPr="00791907">
        <w:rPr>
          <w:sz w:val="28"/>
          <w:szCs w:val="28"/>
        </w:rPr>
        <w:t>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в зависимости от</w:t>
      </w:r>
      <w:proofErr w:type="gramEnd"/>
      <w:r w:rsidR="00D73805" w:rsidRPr="00791907">
        <w:rPr>
          <w:sz w:val="28"/>
          <w:szCs w:val="28"/>
        </w:rPr>
        <w:t xml:space="preserve"> степени секретности сведений, к которым г</w:t>
      </w:r>
      <w:r w:rsidR="008E7B5C" w:rsidRPr="00791907">
        <w:rPr>
          <w:rFonts w:eastAsia="Calibri"/>
          <w:sz w:val="28"/>
          <w:szCs w:val="28"/>
          <w:lang w:eastAsia="en-US"/>
        </w:rPr>
        <w:t>лав</w:t>
      </w:r>
      <w:r w:rsidR="00D73805" w:rsidRPr="00791907">
        <w:rPr>
          <w:rFonts w:eastAsia="Calibri"/>
          <w:sz w:val="28"/>
          <w:szCs w:val="28"/>
          <w:lang w:eastAsia="en-US"/>
        </w:rPr>
        <w:t xml:space="preserve">а </w:t>
      </w:r>
      <w:r w:rsidR="0044323F" w:rsidRPr="00791907">
        <w:rPr>
          <w:rFonts w:eastAsia="Calibri"/>
          <w:sz w:val="28"/>
          <w:szCs w:val="28"/>
          <w:lang w:eastAsia="en-US"/>
        </w:rPr>
        <w:t xml:space="preserve">района </w:t>
      </w:r>
      <w:r w:rsidR="00D73805" w:rsidRPr="00791907">
        <w:rPr>
          <w:rFonts w:eastAsia="Calibri"/>
          <w:sz w:val="28"/>
          <w:szCs w:val="28"/>
          <w:lang w:eastAsia="en-US"/>
        </w:rPr>
        <w:t>имеет документально подтверждаемый доступ.</w:t>
      </w:r>
    </w:p>
    <w:p w:rsidR="00DB20D3" w:rsidRPr="00791907" w:rsidRDefault="00DB20D3" w:rsidP="00B125BE">
      <w:pPr>
        <w:tabs>
          <w:tab w:val="left" w:pos="0"/>
        </w:tabs>
        <w:autoSpaceDE w:val="0"/>
        <w:autoSpaceDN w:val="0"/>
        <w:adjustRightInd w:val="0"/>
        <w:jc w:val="both"/>
        <w:rPr>
          <w:sz w:val="28"/>
          <w:szCs w:val="28"/>
        </w:rPr>
      </w:pPr>
      <w:r w:rsidRPr="00791907">
        <w:rPr>
          <w:sz w:val="28"/>
          <w:szCs w:val="28"/>
        </w:rPr>
        <w:tab/>
      </w:r>
      <w:r w:rsidR="00CE3A1C">
        <w:rPr>
          <w:sz w:val="28"/>
          <w:szCs w:val="28"/>
        </w:rPr>
        <w:t>9</w:t>
      </w:r>
      <w:r w:rsidR="00B125BE">
        <w:rPr>
          <w:sz w:val="28"/>
          <w:szCs w:val="28"/>
        </w:rPr>
        <w:t>. </w:t>
      </w:r>
      <w:r w:rsidRPr="00791907">
        <w:rPr>
          <w:sz w:val="28"/>
          <w:szCs w:val="28"/>
        </w:rPr>
        <w:t xml:space="preserve">Индексация (увеличение) размера денежного содержания </w:t>
      </w:r>
      <w:r w:rsidR="009C7CBF" w:rsidRPr="00791907">
        <w:rPr>
          <w:sz w:val="28"/>
          <w:szCs w:val="28"/>
        </w:rPr>
        <w:t>главы района</w:t>
      </w:r>
      <w:r w:rsidRPr="00791907">
        <w:rPr>
          <w:sz w:val="28"/>
          <w:szCs w:val="28"/>
        </w:rPr>
        <w:t xml:space="preserve"> осуществляется одновременно с индексацией (увеличением) </w:t>
      </w:r>
      <w:proofErr w:type="gramStart"/>
      <w:r w:rsidRPr="00791907">
        <w:rPr>
          <w:sz w:val="28"/>
          <w:szCs w:val="28"/>
        </w:rPr>
        <w:t>раз</w:t>
      </w:r>
      <w:r w:rsidR="009C7CBF" w:rsidRPr="00791907">
        <w:rPr>
          <w:sz w:val="28"/>
          <w:szCs w:val="28"/>
        </w:rPr>
        <w:t xml:space="preserve">меров оплаты </w:t>
      </w:r>
      <w:r w:rsidR="009C7CBF" w:rsidRPr="00791907">
        <w:rPr>
          <w:sz w:val="28"/>
          <w:szCs w:val="28"/>
        </w:rPr>
        <w:lastRenderedPageBreak/>
        <w:t>труда</w:t>
      </w:r>
      <w:proofErr w:type="gramEnd"/>
      <w:r w:rsidR="009C7CBF" w:rsidRPr="00791907">
        <w:rPr>
          <w:sz w:val="28"/>
          <w:szCs w:val="28"/>
        </w:rPr>
        <w:t xml:space="preserve"> муниципальных служащих</w:t>
      </w:r>
      <w:r w:rsidRPr="00791907">
        <w:rPr>
          <w:sz w:val="28"/>
          <w:szCs w:val="28"/>
        </w:rPr>
        <w:t xml:space="preserve"> администрации Калманского района, путем внесения изменений в настоящее Положение в соответствии законодательством.</w:t>
      </w:r>
    </w:p>
    <w:p w:rsidR="00E614E8" w:rsidRPr="00791907" w:rsidRDefault="00CE3A1C" w:rsidP="00DF2F12">
      <w:pPr>
        <w:tabs>
          <w:tab w:val="left" w:pos="0"/>
        </w:tabs>
        <w:autoSpaceDE w:val="0"/>
        <w:autoSpaceDN w:val="0"/>
        <w:adjustRightInd w:val="0"/>
        <w:ind w:firstLine="567"/>
        <w:jc w:val="both"/>
        <w:rPr>
          <w:sz w:val="28"/>
          <w:szCs w:val="28"/>
          <w:lang w:bidi="ru-RU"/>
        </w:rPr>
      </w:pPr>
      <w:r>
        <w:rPr>
          <w:sz w:val="28"/>
          <w:szCs w:val="28"/>
          <w:lang w:bidi="ru-RU"/>
        </w:rPr>
        <w:t>10</w:t>
      </w:r>
      <w:r w:rsidR="00B125BE">
        <w:rPr>
          <w:sz w:val="28"/>
          <w:szCs w:val="28"/>
          <w:lang w:bidi="ru-RU"/>
        </w:rPr>
        <w:t>. </w:t>
      </w:r>
      <w:r w:rsidR="00E614E8" w:rsidRPr="00791907">
        <w:rPr>
          <w:sz w:val="28"/>
          <w:szCs w:val="28"/>
          <w:lang w:bidi="ru-RU"/>
        </w:rPr>
        <w:t>Финансирование расходов на оплату труда главы района осуществляется за счет средств бюджета муниципального образования Калманский район.</w:t>
      </w:r>
    </w:p>
    <w:sectPr w:rsidR="00E614E8" w:rsidRPr="00791907" w:rsidSect="00AB5DA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EEB"/>
    <w:multiLevelType w:val="hybridMultilevel"/>
    <w:tmpl w:val="90966C20"/>
    <w:lvl w:ilvl="0" w:tplc="ABAC8DE8">
      <w:start w:val="1"/>
      <w:numFmt w:val="decimal"/>
      <w:lvlText w:val="%1."/>
      <w:lvlJc w:val="left"/>
      <w:pPr>
        <w:ind w:left="1159"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5B0AA7"/>
    <w:multiLevelType w:val="multilevel"/>
    <w:tmpl w:val="8FE26FF4"/>
    <w:lvl w:ilvl="0">
      <w:start w:val="1"/>
      <w:numFmt w:val="decimal"/>
      <w:lvlText w:val="2.7.%1."/>
      <w:lvlJc w:val="left"/>
      <w:rPr>
        <w:rFonts w:ascii="Georgia" w:eastAsia="Georgia" w:hAnsi="Georgia" w:cs="Georgia"/>
        <w:b w:val="0"/>
        <w:bCs w:val="0"/>
        <w:i w:val="0"/>
        <w:iCs w:val="0"/>
        <w:smallCaps w:val="0"/>
        <w:strike w:val="0"/>
        <w:color w:val="000000"/>
        <w:spacing w:val="0"/>
        <w:w w:val="100"/>
        <w:position w:val="0"/>
        <w:sz w:val="21"/>
        <w:szCs w:val="21"/>
        <w:u w:val="none"/>
        <w:lang w:val="ru-RU" w:eastAsia="ru-RU" w:bidi="ru-RU"/>
      </w:rPr>
    </w:lvl>
    <w:lvl w:ilvl="1">
      <w:start w:val="8"/>
      <w:numFmt w:val="decimal"/>
      <w:lvlText w:val="%1.%2."/>
      <w:lvlJc w:val="left"/>
      <w:rPr>
        <w:rFonts w:ascii="Tahoma" w:eastAsia="Tahoma" w:hAnsi="Tahoma" w:cs="Tahoma"/>
        <w:b/>
        <w:bCs/>
        <w:i w:val="0"/>
        <w:iCs w:val="0"/>
        <w:smallCaps w:val="0"/>
        <w:strike w:val="0"/>
        <w:color w:val="000000"/>
        <w:spacing w:val="0"/>
        <w:w w:val="100"/>
        <w:position w:val="0"/>
        <w:sz w:val="15"/>
        <w:szCs w:val="15"/>
        <w:u w:val="none"/>
        <w:lang w:val="ru-RU" w:eastAsia="ru-RU" w:bidi="ru-RU"/>
      </w:rPr>
    </w:lvl>
    <w:lvl w:ilvl="2">
      <w:start w:val="1"/>
      <w:numFmt w:val="decimal"/>
      <w:lvlText w:val="%1.%2.%3."/>
      <w:lvlJc w:val="left"/>
      <w:rPr>
        <w:rFonts w:ascii="Georgia" w:eastAsia="Georgia" w:hAnsi="Georgia" w:cs="Georgia"/>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92153"/>
    <w:multiLevelType w:val="multilevel"/>
    <w:tmpl w:val="CFDA5466"/>
    <w:lvl w:ilvl="0">
      <w:start w:val="9"/>
      <w:numFmt w:val="decimal"/>
      <w:lvlText w:val="%1."/>
      <w:lvlJc w:val="left"/>
      <w:pPr>
        <w:ind w:left="1252"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1612" w:hanging="720"/>
      </w:pPr>
      <w:rPr>
        <w:rFonts w:hint="default"/>
      </w:rPr>
    </w:lvl>
    <w:lvl w:ilvl="3">
      <w:start w:val="1"/>
      <w:numFmt w:val="decimal"/>
      <w:isLgl/>
      <w:lvlText w:val="%1.%2.%3.%4."/>
      <w:lvlJc w:val="left"/>
      <w:pPr>
        <w:ind w:left="1972" w:hanging="1080"/>
      </w:pPr>
      <w:rPr>
        <w:rFonts w:hint="default"/>
      </w:rPr>
    </w:lvl>
    <w:lvl w:ilvl="4">
      <w:start w:val="1"/>
      <w:numFmt w:val="decimal"/>
      <w:isLgl/>
      <w:lvlText w:val="%1.%2.%3.%4.%5."/>
      <w:lvlJc w:val="left"/>
      <w:pPr>
        <w:ind w:left="1972" w:hanging="1080"/>
      </w:pPr>
      <w:rPr>
        <w:rFonts w:hint="default"/>
      </w:rPr>
    </w:lvl>
    <w:lvl w:ilvl="5">
      <w:start w:val="1"/>
      <w:numFmt w:val="decimal"/>
      <w:isLgl/>
      <w:lvlText w:val="%1.%2.%3.%4.%5.%6."/>
      <w:lvlJc w:val="left"/>
      <w:pPr>
        <w:ind w:left="2332" w:hanging="1440"/>
      </w:pPr>
      <w:rPr>
        <w:rFonts w:hint="default"/>
      </w:rPr>
    </w:lvl>
    <w:lvl w:ilvl="6">
      <w:start w:val="1"/>
      <w:numFmt w:val="decimal"/>
      <w:isLgl/>
      <w:lvlText w:val="%1.%2.%3.%4.%5.%6.%7."/>
      <w:lvlJc w:val="left"/>
      <w:pPr>
        <w:ind w:left="2692" w:hanging="1800"/>
      </w:pPr>
      <w:rPr>
        <w:rFonts w:hint="default"/>
      </w:rPr>
    </w:lvl>
    <w:lvl w:ilvl="7">
      <w:start w:val="1"/>
      <w:numFmt w:val="decimal"/>
      <w:isLgl/>
      <w:lvlText w:val="%1.%2.%3.%4.%5.%6.%7.%8."/>
      <w:lvlJc w:val="left"/>
      <w:pPr>
        <w:ind w:left="2692" w:hanging="1800"/>
      </w:pPr>
      <w:rPr>
        <w:rFonts w:hint="default"/>
      </w:rPr>
    </w:lvl>
    <w:lvl w:ilvl="8">
      <w:start w:val="1"/>
      <w:numFmt w:val="decimal"/>
      <w:isLgl/>
      <w:lvlText w:val="%1.%2.%3.%4.%5.%6.%7.%8.%9."/>
      <w:lvlJc w:val="left"/>
      <w:pPr>
        <w:ind w:left="3052" w:hanging="2160"/>
      </w:pPr>
      <w:rPr>
        <w:rFonts w:hint="default"/>
      </w:rPr>
    </w:lvl>
  </w:abstractNum>
  <w:abstractNum w:abstractNumId="3">
    <w:nsid w:val="2CB5683B"/>
    <w:multiLevelType w:val="hybridMultilevel"/>
    <w:tmpl w:val="04E4F836"/>
    <w:lvl w:ilvl="0" w:tplc="FCCA5D5E">
      <w:start w:val="1"/>
      <w:numFmt w:val="decimal"/>
      <w:lvlText w:val="%1."/>
      <w:lvlJc w:val="left"/>
      <w:pPr>
        <w:ind w:left="532" w:hanging="390"/>
      </w:pPr>
      <w:rPr>
        <w:rFonts w:ascii="Times New Roman" w:eastAsia="Times New Roman" w:hAnsi="Times New Roman" w:cs="Arial"/>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79049EE"/>
    <w:multiLevelType w:val="multilevel"/>
    <w:tmpl w:val="CE9E4384"/>
    <w:lvl w:ilvl="0">
      <w:start w:val="1"/>
      <w:numFmt w:val="decimal"/>
      <w:lvlText w:val="2.7.%1."/>
      <w:lvlJc w:val="left"/>
      <w:rPr>
        <w:rFonts w:ascii="Georgia" w:eastAsia="Georgia" w:hAnsi="Georgia" w:cs="Georgia"/>
        <w:b w:val="0"/>
        <w:bCs w:val="0"/>
        <w:i w:val="0"/>
        <w:iCs w:val="0"/>
        <w:smallCaps w:val="0"/>
        <w:strike w:val="0"/>
        <w:color w:val="000000"/>
        <w:spacing w:val="0"/>
        <w:w w:val="100"/>
        <w:position w:val="0"/>
        <w:sz w:val="21"/>
        <w:szCs w:val="21"/>
        <w:u w:val="none"/>
        <w:lang w:val="ru-RU" w:eastAsia="ru-RU" w:bidi="ru-RU"/>
      </w:rPr>
    </w:lvl>
    <w:lvl w:ilvl="1">
      <w:start w:val="8"/>
      <w:numFmt w:val="decimal"/>
      <w:lvlText w:val="%1.%2."/>
      <w:lvlJc w:val="left"/>
      <w:rPr>
        <w:rFonts w:ascii="Tahoma" w:eastAsia="Tahoma" w:hAnsi="Tahoma" w:cs="Tahoma"/>
        <w:b/>
        <w:bCs/>
        <w:i w:val="0"/>
        <w:iCs w:val="0"/>
        <w:smallCaps w:val="0"/>
        <w:strike w:val="0"/>
        <w:color w:val="000000"/>
        <w:spacing w:val="0"/>
        <w:w w:val="100"/>
        <w:position w:val="0"/>
        <w:sz w:val="15"/>
        <w:szCs w:val="15"/>
        <w:u w:val="none"/>
        <w:lang w:val="ru-RU" w:eastAsia="ru-RU" w:bidi="ru-RU"/>
      </w:rPr>
    </w:lvl>
    <w:lvl w:ilvl="2">
      <w:start w:val="1"/>
      <w:numFmt w:val="decimal"/>
      <w:lvlText w:val="%1.%2.%3."/>
      <w:lvlJc w:val="left"/>
      <w:rPr>
        <w:rFonts w:ascii="Georgia" w:eastAsia="Georgia" w:hAnsi="Georgia" w:cs="Georgia"/>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A81943"/>
    <w:multiLevelType w:val="hybridMultilevel"/>
    <w:tmpl w:val="11564F90"/>
    <w:lvl w:ilvl="0" w:tplc="C9A8CC8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C247970"/>
    <w:multiLevelType w:val="multilevel"/>
    <w:tmpl w:val="92600DA4"/>
    <w:lvl w:ilvl="0">
      <w:start w:val="5"/>
      <w:numFmt w:val="decimal"/>
      <w:lvlText w:val="%1."/>
      <w:lvlJc w:val="left"/>
      <w:pPr>
        <w:ind w:left="720" w:hanging="360"/>
      </w:pPr>
      <w:rPr>
        <w:rFonts w:hint="default"/>
      </w:rPr>
    </w:lvl>
    <w:lvl w:ilvl="1">
      <w:start w:val="3"/>
      <w:numFmt w:val="decimal"/>
      <w:isLgl/>
      <w:lvlText w:val="%1.%2."/>
      <w:lvlJc w:val="left"/>
      <w:pPr>
        <w:ind w:left="1545" w:hanging="7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6240" w:hanging="2160"/>
      </w:pPr>
      <w:rPr>
        <w:rFonts w:hint="default"/>
      </w:rPr>
    </w:lvl>
  </w:abstractNum>
  <w:abstractNum w:abstractNumId="7">
    <w:nsid w:val="3E85446D"/>
    <w:multiLevelType w:val="hybridMultilevel"/>
    <w:tmpl w:val="3F8AF1DE"/>
    <w:lvl w:ilvl="0" w:tplc="91FA9ADA">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BE34B5"/>
    <w:multiLevelType w:val="hybridMultilevel"/>
    <w:tmpl w:val="AD24B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1D782C"/>
    <w:multiLevelType w:val="hybridMultilevel"/>
    <w:tmpl w:val="11564F90"/>
    <w:lvl w:ilvl="0" w:tplc="C9A8CC8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6BF7B71"/>
    <w:multiLevelType w:val="singleLevel"/>
    <w:tmpl w:val="DFC2BB00"/>
    <w:lvl w:ilvl="0">
      <w:start w:val="1"/>
      <w:numFmt w:val="decimal"/>
      <w:lvlText w:val="4.%1."/>
      <w:legacy w:legacy="1" w:legacySpace="0" w:legacyIndent="513"/>
      <w:lvlJc w:val="left"/>
      <w:pPr>
        <w:ind w:left="0" w:firstLine="709"/>
      </w:pPr>
      <w:rPr>
        <w:rFonts w:ascii="Times New Roman" w:hAnsi="Times New Roman" w:cs="Times New Roman" w:hint="default"/>
      </w:rPr>
    </w:lvl>
  </w:abstractNum>
  <w:abstractNum w:abstractNumId="11">
    <w:nsid w:val="75EE6DC8"/>
    <w:multiLevelType w:val="hybridMultilevel"/>
    <w:tmpl w:val="B9FA4C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7C0C19DF"/>
    <w:multiLevelType w:val="hybridMultilevel"/>
    <w:tmpl w:val="7932E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E32921"/>
    <w:multiLevelType w:val="multilevel"/>
    <w:tmpl w:val="BBB6B99A"/>
    <w:lvl w:ilvl="0">
      <w:start w:val="6"/>
      <w:numFmt w:val="decimal"/>
      <w:lvlText w:val="%1."/>
      <w:lvlJc w:val="left"/>
      <w:pPr>
        <w:ind w:left="892" w:hanging="360"/>
      </w:pPr>
      <w:rPr>
        <w:rFonts w:hint="default"/>
      </w:rPr>
    </w:lvl>
    <w:lvl w:ilvl="1">
      <w:start w:val="1"/>
      <w:numFmt w:val="decimal"/>
      <w:isLgl/>
      <w:lvlText w:val="%1.%2."/>
      <w:lvlJc w:val="left"/>
      <w:pPr>
        <w:ind w:left="1612" w:hanging="720"/>
      </w:pPr>
      <w:rPr>
        <w:rFonts w:hint="default"/>
      </w:rPr>
    </w:lvl>
    <w:lvl w:ilvl="2">
      <w:start w:val="1"/>
      <w:numFmt w:val="decimal"/>
      <w:isLgl/>
      <w:lvlText w:val="%1.%2.%3."/>
      <w:lvlJc w:val="left"/>
      <w:pPr>
        <w:ind w:left="1972" w:hanging="720"/>
      </w:pPr>
      <w:rPr>
        <w:rFonts w:hint="default"/>
      </w:rPr>
    </w:lvl>
    <w:lvl w:ilvl="3">
      <w:start w:val="1"/>
      <w:numFmt w:val="decimal"/>
      <w:isLgl/>
      <w:lvlText w:val="%1.%2.%3.%4."/>
      <w:lvlJc w:val="left"/>
      <w:pPr>
        <w:ind w:left="2692" w:hanging="1080"/>
      </w:pPr>
      <w:rPr>
        <w:rFonts w:hint="default"/>
      </w:rPr>
    </w:lvl>
    <w:lvl w:ilvl="4">
      <w:start w:val="1"/>
      <w:numFmt w:val="decimal"/>
      <w:isLgl/>
      <w:lvlText w:val="%1.%2.%3.%4.%5."/>
      <w:lvlJc w:val="left"/>
      <w:pPr>
        <w:ind w:left="3052" w:hanging="1080"/>
      </w:pPr>
      <w:rPr>
        <w:rFonts w:hint="default"/>
      </w:rPr>
    </w:lvl>
    <w:lvl w:ilvl="5">
      <w:start w:val="1"/>
      <w:numFmt w:val="decimal"/>
      <w:isLgl/>
      <w:lvlText w:val="%1.%2.%3.%4.%5.%6."/>
      <w:lvlJc w:val="left"/>
      <w:pPr>
        <w:ind w:left="3772"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852" w:hanging="1800"/>
      </w:pPr>
      <w:rPr>
        <w:rFonts w:hint="default"/>
      </w:rPr>
    </w:lvl>
    <w:lvl w:ilvl="8">
      <w:start w:val="1"/>
      <w:numFmt w:val="decimal"/>
      <w:isLgl/>
      <w:lvlText w:val="%1.%2.%3.%4.%5.%6.%7.%8.%9."/>
      <w:lvlJc w:val="left"/>
      <w:pPr>
        <w:ind w:left="557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10"/>
    <w:lvlOverride w:ilvl="0">
      <w:lvl w:ilvl="0">
        <w:start w:val="1"/>
        <w:numFmt w:val="decimal"/>
        <w:lvlText w:val="4.%1."/>
        <w:legacy w:legacy="1" w:legacySpace="0" w:legacyIndent="614"/>
        <w:lvlJc w:val="left"/>
        <w:pPr>
          <w:ind w:left="0" w:firstLine="709"/>
        </w:pPr>
        <w:rPr>
          <w:rFonts w:ascii="Times New Roman" w:hAnsi="Times New Roman" w:cs="Times New Roman" w:hint="default"/>
        </w:rPr>
      </w:lvl>
    </w:lvlOverride>
  </w:num>
  <w:num w:numId="4">
    <w:abstractNumId w:val="10"/>
    <w:lvlOverride w:ilvl="0">
      <w:lvl w:ilvl="0">
        <w:start w:val="1"/>
        <w:numFmt w:val="decimal"/>
        <w:lvlText w:val="4.%1."/>
        <w:legacy w:legacy="1" w:legacySpace="0" w:legacyIndent="532"/>
        <w:lvlJc w:val="left"/>
        <w:pPr>
          <w:ind w:left="0" w:firstLine="709"/>
        </w:pPr>
        <w:rPr>
          <w:rFonts w:ascii="Times New Roman" w:hAnsi="Times New Roman" w:cs="Times New Roman" w:hint="default"/>
        </w:rPr>
      </w:lvl>
    </w:lvlOverride>
  </w:num>
  <w:num w:numId="5">
    <w:abstractNumId w:val="7"/>
  </w:num>
  <w:num w:numId="6">
    <w:abstractNumId w:val="3"/>
  </w:num>
  <w:num w:numId="7">
    <w:abstractNumId w:val="13"/>
  </w:num>
  <w:num w:numId="8">
    <w:abstractNumId w:val="6"/>
  </w:num>
  <w:num w:numId="9">
    <w:abstractNumId w:val="8"/>
  </w:num>
  <w:num w:numId="10">
    <w:abstractNumId w:val="2"/>
  </w:num>
  <w:num w:numId="11">
    <w:abstractNumId w:val="1"/>
  </w:num>
  <w:num w:numId="12">
    <w:abstractNumId w:val="4"/>
  </w:num>
  <w:num w:numId="13">
    <w:abstractNumId w:val="12"/>
  </w:num>
  <w:num w:numId="14">
    <w:abstractNumId w:val="0"/>
  </w:num>
  <w:num w:numId="15">
    <w:abstractNumId w:val="1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209B"/>
    <w:rsid w:val="00002416"/>
    <w:rsid w:val="000120BE"/>
    <w:rsid w:val="000420B8"/>
    <w:rsid w:val="00052B33"/>
    <w:rsid w:val="000556D6"/>
    <w:rsid w:val="00055D08"/>
    <w:rsid w:val="00056CFA"/>
    <w:rsid w:val="00057409"/>
    <w:rsid w:val="0008072F"/>
    <w:rsid w:val="00081B2B"/>
    <w:rsid w:val="00097984"/>
    <w:rsid w:val="000A6E35"/>
    <w:rsid w:val="000C34F7"/>
    <w:rsid w:val="000D1565"/>
    <w:rsid w:val="001121FE"/>
    <w:rsid w:val="0014209B"/>
    <w:rsid w:val="00170D59"/>
    <w:rsid w:val="00187643"/>
    <w:rsid w:val="0019637F"/>
    <w:rsid w:val="001C1837"/>
    <w:rsid w:val="001C27F2"/>
    <w:rsid w:val="001F1524"/>
    <w:rsid w:val="001F2D7A"/>
    <w:rsid w:val="001F4286"/>
    <w:rsid w:val="001F4775"/>
    <w:rsid w:val="002056F3"/>
    <w:rsid w:val="00231EBC"/>
    <w:rsid w:val="00256FC6"/>
    <w:rsid w:val="002915BC"/>
    <w:rsid w:val="002B6695"/>
    <w:rsid w:val="002C0C97"/>
    <w:rsid w:val="002C62CB"/>
    <w:rsid w:val="002C76B1"/>
    <w:rsid w:val="002D4D51"/>
    <w:rsid w:val="002F0E59"/>
    <w:rsid w:val="00307D83"/>
    <w:rsid w:val="00312E25"/>
    <w:rsid w:val="00315566"/>
    <w:rsid w:val="0035110B"/>
    <w:rsid w:val="0035151B"/>
    <w:rsid w:val="003957C6"/>
    <w:rsid w:val="003B494D"/>
    <w:rsid w:val="003D26FA"/>
    <w:rsid w:val="00403D28"/>
    <w:rsid w:val="00424ED8"/>
    <w:rsid w:val="00436997"/>
    <w:rsid w:val="00442260"/>
    <w:rsid w:val="0044323F"/>
    <w:rsid w:val="00447DC4"/>
    <w:rsid w:val="00453591"/>
    <w:rsid w:val="004604F4"/>
    <w:rsid w:val="004A135F"/>
    <w:rsid w:val="004C221D"/>
    <w:rsid w:val="004C413B"/>
    <w:rsid w:val="004D51F6"/>
    <w:rsid w:val="004F6112"/>
    <w:rsid w:val="00511F92"/>
    <w:rsid w:val="00515081"/>
    <w:rsid w:val="00534CBC"/>
    <w:rsid w:val="00556650"/>
    <w:rsid w:val="00557439"/>
    <w:rsid w:val="0056528F"/>
    <w:rsid w:val="005747F4"/>
    <w:rsid w:val="00576FBF"/>
    <w:rsid w:val="005B1318"/>
    <w:rsid w:val="005B1A3B"/>
    <w:rsid w:val="005C42ED"/>
    <w:rsid w:val="005D4FFC"/>
    <w:rsid w:val="005E4382"/>
    <w:rsid w:val="006117DC"/>
    <w:rsid w:val="00614090"/>
    <w:rsid w:val="006234E6"/>
    <w:rsid w:val="00642EF1"/>
    <w:rsid w:val="0064512D"/>
    <w:rsid w:val="00645DBB"/>
    <w:rsid w:val="00695417"/>
    <w:rsid w:val="006B72A6"/>
    <w:rsid w:val="006D5286"/>
    <w:rsid w:val="006E5816"/>
    <w:rsid w:val="00712B40"/>
    <w:rsid w:val="00716337"/>
    <w:rsid w:val="00747F11"/>
    <w:rsid w:val="007503FF"/>
    <w:rsid w:val="007607A9"/>
    <w:rsid w:val="00762C0E"/>
    <w:rsid w:val="0077211F"/>
    <w:rsid w:val="00773AA4"/>
    <w:rsid w:val="007869BF"/>
    <w:rsid w:val="00791907"/>
    <w:rsid w:val="0079214B"/>
    <w:rsid w:val="007A1370"/>
    <w:rsid w:val="007A3743"/>
    <w:rsid w:val="007B4780"/>
    <w:rsid w:val="007E1D67"/>
    <w:rsid w:val="00805E1E"/>
    <w:rsid w:val="00843084"/>
    <w:rsid w:val="00851D12"/>
    <w:rsid w:val="008550FC"/>
    <w:rsid w:val="00867F8E"/>
    <w:rsid w:val="00882D92"/>
    <w:rsid w:val="008B6408"/>
    <w:rsid w:val="008C3074"/>
    <w:rsid w:val="008D1BE4"/>
    <w:rsid w:val="008E7B5C"/>
    <w:rsid w:val="009028AB"/>
    <w:rsid w:val="0092171C"/>
    <w:rsid w:val="00937C48"/>
    <w:rsid w:val="009749CE"/>
    <w:rsid w:val="00982FF6"/>
    <w:rsid w:val="009C4658"/>
    <w:rsid w:val="009C7CBF"/>
    <w:rsid w:val="009D16E3"/>
    <w:rsid w:val="009E2EBF"/>
    <w:rsid w:val="009E75D6"/>
    <w:rsid w:val="009F502F"/>
    <w:rsid w:val="00A24852"/>
    <w:rsid w:val="00A268A7"/>
    <w:rsid w:val="00A338AA"/>
    <w:rsid w:val="00A37873"/>
    <w:rsid w:val="00A417C7"/>
    <w:rsid w:val="00A636CB"/>
    <w:rsid w:val="00A64D02"/>
    <w:rsid w:val="00A7647C"/>
    <w:rsid w:val="00AB5DA9"/>
    <w:rsid w:val="00AE7B77"/>
    <w:rsid w:val="00AF11B6"/>
    <w:rsid w:val="00AF640D"/>
    <w:rsid w:val="00B125BE"/>
    <w:rsid w:val="00B20EAC"/>
    <w:rsid w:val="00B2434E"/>
    <w:rsid w:val="00B25ADF"/>
    <w:rsid w:val="00B45591"/>
    <w:rsid w:val="00B50BC3"/>
    <w:rsid w:val="00B64927"/>
    <w:rsid w:val="00B71F3F"/>
    <w:rsid w:val="00B803F6"/>
    <w:rsid w:val="00B9489D"/>
    <w:rsid w:val="00BA2B46"/>
    <w:rsid w:val="00BB047D"/>
    <w:rsid w:val="00BF020B"/>
    <w:rsid w:val="00BF0342"/>
    <w:rsid w:val="00BF3612"/>
    <w:rsid w:val="00C47D98"/>
    <w:rsid w:val="00C544F3"/>
    <w:rsid w:val="00C66686"/>
    <w:rsid w:val="00C72374"/>
    <w:rsid w:val="00C8286A"/>
    <w:rsid w:val="00C874F6"/>
    <w:rsid w:val="00CC3268"/>
    <w:rsid w:val="00CC54BB"/>
    <w:rsid w:val="00CE3A1C"/>
    <w:rsid w:val="00CF785A"/>
    <w:rsid w:val="00D20A92"/>
    <w:rsid w:val="00D27DAF"/>
    <w:rsid w:val="00D45165"/>
    <w:rsid w:val="00D46263"/>
    <w:rsid w:val="00D608B4"/>
    <w:rsid w:val="00D714E4"/>
    <w:rsid w:val="00D73805"/>
    <w:rsid w:val="00D8735E"/>
    <w:rsid w:val="00D9132E"/>
    <w:rsid w:val="00D9406D"/>
    <w:rsid w:val="00DA36C5"/>
    <w:rsid w:val="00DB20D3"/>
    <w:rsid w:val="00DC7F5A"/>
    <w:rsid w:val="00DF2BCD"/>
    <w:rsid w:val="00DF2F12"/>
    <w:rsid w:val="00DF2F58"/>
    <w:rsid w:val="00E2773B"/>
    <w:rsid w:val="00E35A11"/>
    <w:rsid w:val="00E45F1D"/>
    <w:rsid w:val="00E45F7C"/>
    <w:rsid w:val="00E545FA"/>
    <w:rsid w:val="00E55AA4"/>
    <w:rsid w:val="00E614E8"/>
    <w:rsid w:val="00E9432E"/>
    <w:rsid w:val="00ED21DE"/>
    <w:rsid w:val="00EF2E25"/>
    <w:rsid w:val="00F17942"/>
    <w:rsid w:val="00F17C97"/>
    <w:rsid w:val="00F22D57"/>
    <w:rsid w:val="00F376A3"/>
    <w:rsid w:val="00F52817"/>
    <w:rsid w:val="00F72285"/>
    <w:rsid w:val="00F83FBA"/>
    <w:rsid w:val="00F84055"/>
    <w:rsid w:val="00FA1F84"/>
    <w:rsid w:val="00FA2217"/>
    <w:rsid w:val="00FB4396"/>
    <w:rsid w:val="00FB5F18"/>
    <w:rsid w:val="00FE4666"/>
    <w:rsid w:val="00FF2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0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4209B"/>
    <w:pPr>
      <w:widowControl w:val="0"/>
      <w:autoSpaceDE w:val="0"/>
      <w:autoSpaceDN w:val="0"/>
      <w:adjustRightInd w:val="0"/>
      <w:spacing w:line="322" w:lineRule="exact"/>
      <w:ind w:firstLine="691"/>
      <w:jc w:val="both"/>
    </w:pPr>
  </w:style>
  <w:style w:type="paragraph" w:customStyle="1" w:styleId="Style3">
    <w:name w:val="Style3"/>
    <w:basedOn w:val="a"/>
    <w:uiPriority w:val="99"/>
    <w:rsid w:val="0014209B"/>
    <w:pPr>
      <w:widowControl w:val="0"/>
      <w:autoSpaceDE w:val="0"/>
      <w:autoSpaceDN w:val="0"/>
      <w:adjustRightInd w:val="0"/>
      <w:spacing w:line="322" w:lineRule="exact"/>
      <w:ind w:firstLine="734"/>
      <w:jc w:val="both"/>
    </w:pPr>
  </w:style>
  <w:style w:type="character" w:customStyle="1" w:styleId="FontStyle11">
    <w:name w:val="Font Style11"/>
    <w:uiPriority w:val="99"/>
    <w:rsid w:val="0014209B"/>
    <w:rPr>
      <w:rFonts w:ascii="Times New Roman" w:hAnsi="Times New Roman" w:cs="Times New Roman" w:hint="default"/>
      <w:color w:val="000000"/>
      <w:sz w:val="26"/>
      <w:szCs w:val="26"/>
    </w:rPr>
  </w:style>
  <w:style w:type="paragraph" w:customStyle="1" w:styleId="ConsPlusNormal">
    <w:name w:val="ConsPlusNormal"/>
    <w:rsid w:val="00F17942"/>
    <w:pPr>
      <w:widowControl w:val="0"/>
      <w:autoSpaceDE w:val="0"/>
      <w:autoSpaceDN w:val="0"/>
      <w:adjustRightInd w:val="0"/>
      <w:ind w:firstLine="720"/>
    </w:pPr>
    <w:rPr>
      <w:rFonts w:ascii="Arial" w:eastAsia="Times New Roman" w:hAnsi="Arial" w:cs="Arial"/>
    </w:rPr>
  </w:style>
  <w:style w:type="paragraph" w:customStyle="1" w:styleId="Default">
    <w:name w:val="Default"/>
    <w:rsid w:val="00F17942"/>
    <w:pPr>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rsid w:val="00F17942"/>
    <w:pPr>
      <w:widowControl w:val="0"/>
      <w:autoSpaceDE w:val="0"/>
      <w:autoSpaceDN w:val="0"/>
    </w:pPr>
    <w:rPr>
      <w:rFonts w:ascii="Times New Roman" w:eastAsia="Times New Roman" w:hAnsi="Times New Roman"/>
      <w:b/>
      <w:sz w:val="24"/>
    </w:rPr>
  </w:style>
  <w:style w:type="paragraph" w:styleId="a3">
    <w:name w:val="List Paragraph"/>
    <w:basedOn w:val="a"/>
    <w:uiPriority w:val="34"/>
    <w:qFormat/>
    <w:rsid w:val="00F17942"/>
    <w:pPr>
      <w:ind w:left="720"/>
      <w:contextualSpacing/>
    </w:pPr>
  </w:style>
  <w:style w:type="table" w:styleId="a4">
    <w:name w:val="Table Grid"/>
    <w:basedOn w:val="a1"/>
    <w:uiPriority w:val="59"/>
    <w:rsid w:val="00F1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9C4658"/>
    <w:rPr>
      <w:rFonts w:ascii="Times New Roman" w:eastAsia="Times New Roman" w:hAnsi="Times New Roman"/>
      <w:sz w:val="24"/>
      <w:szCs w:val="24"/>
      <w:lang w:val="en-US"/>
    </w:rPr>
  </w:style>
  <w:style w:type="character" w:customStyle="1" w:styleId="a6">
    <w:name w:val="Без интервала Знак"/>
    <w:link w:val="a5"/>
    <w:rsid w:val="009C4658"/>
    <w:rPr>
      <w:rFonts w:ascii="Times New Roman" w:eastAsia="Times New Roman" w:hAnsi="Times New Roman"/>
      <w:sz w:val="24"/>
      <w:szCs w:val="24"/>
      <w:lang w:val="en-US" w:bidi="ar-SA"/>
    </w:rPr>
  </w:style>
  <w:style w:type="character" w:customStyle="1" w:styleId="9">
    <w:name w:val="Основной текст (9)_"/>
    <w:basedOn w:val="a0"/>
    <w:rsid w:val="00642EF1"/>
    <w:rPr>
      <w:rFonts w:ascii="Georgia" w:eastAsia="Georgia" w:hAnsi="Georgia" w:cs="Georgia"/>
      <w:b w:val="0"/>
      <w:bCs w:val="0"/>
      <w:i w:val="0"/>
      <w:iCs w:val="0"/>
      <w:smallCaps w:val="0"/>
      <w:strike w:val="0"/>
      <w:sz w:val="21"/>
      <w:szCs w:val="21"/>
      <w:u w:val="none"/>
    </w:rPr>
  </w:style>
  <w:style w:type="character" w:customStyle="1" w:styleId="90">
    <w:name w:val="Основной текст (9)"/>
    <w:basedOn w:val="9"/>
    <w:rsid w:val="00642EF1"/>
    <w:rPr>
      <w:rFonts w:ascii="Georgia" w:eastAsia="Georgia" w:hAnsi="Georgia" w:cs="Georgia"/>
      <w:b w:val="0"/>
      <w:bCs w:val="0"/>
      <w:i w:val="0"/>
      <w:iCs w:val="0"/>
      <w:smallCaps w:val="0"/>
      <w:strike w:val="0"/>
      <w:color w:val="000000"/>
      <w:spacing w:val="0"/>
      <w:w w:val="100"/>
      <w:position w:val="0"/>
      <w:sz w:val="21"/>
      <w:szCs w:val="21"/>
      <w:u w:val="none"/>
      <w:lang w:val="ru-RU" w:eastAsia="ru-RU" w:bidi="ru-RU"/>
    </w:rPr>
  </w:style>
  <w:style w:type="paragraph" w:styleId="a7">
    <w:name w:val="Normal (Web)"/>
    <w:basedOn w:val="a"/>
    <w:uiPriority w:val="99"/>
    <w:unhideWhenUsed/>
    <w:rsid w:val="0019637F"/>
    <w:pPr>
      <w:spacing w:before="100" w:beforeAutospacing="1" w:after="100" w:afterAutospacing="1"/>
    </w:pPr>
  </w:style>
  <w:style w:type="character" w:customStyle="1" w:styleId="a8">
    <w:name w:val="a"/>
    <w:basedOn w:val="a0"/>
    <w:rsid w:val="0019637F"/>
  </w:style>
  <w:style w:type="paragraph" w:customStyle="1" w:styleId="10">
    <w:name w:val="10"/>
    <w:basedOn w:val="a"/>
    <w:rsid w:val="00B50BC3"/>
    <w:pPr>
      <w:spacing w:before="100" w:beforeAutospacing="1" w:after="100" w:afterAutospacing="1"/>
    </w:pPr>
  </w:style>
  <w:style w:type="character" w:customStyle="1" w:styleId="1">
    <w:name w:val="1"/>
    <w:basedOn w:val="a0"/>
    <w:rsid w:val="00B50BC3"/>
  </w:style>
  <w:style w:type="paragraph" w:styleId="a9">
    <w:name w:val="Balloon Text"/>
    <w:basedOn w:val="a"/>
    <w:link w:val="aa"/>
    <w:uiPriority w:val="99"/>
    <w:semiHidden/>
    <w:unhideWhenUsed/>
    <w:rsid w:val="003D26FA"/>
    <w:rPr>
      <w:rFonts w:ascii="Segoe UI" w:hAnsi="Segoe UI" w:cs="Segoe UI"/>
      <w:sz w:val="18"/>
      <w:szCs w:val="18"/>
    </w:rPr>
  </w:style>
  <w:style w:type="character" w:customStyle="1" w:styleId="aa">
    <w:name w:val="Текст выноски Знак"/>
    <w:basedOn w:val="a0"/>
    <w:link w:val="a9"/>
    <w:uiPriority w:val="99"/>
    <w:semiHidden/>
    <w:rsid w:val="003D26FA"/>
    <w:rPr>
      <w:rFonts w:ascii="Segoe UI" w:eastAsia="Times New Roman" w:hAnsi="Segoe UI" w:cs="Segoe UI"/>
      <w:sz w:val="18"/>
      <w:szCs w:val="18"/>
      <w:lang w:eastAsia="ru-RU"/>
    </w:rPr>
  </w:style>
  <w:style w:type="character" w:styleId="ab">
    <w:name w:val="Hyperlink"/>
    <w:basedOn w:val="a0"/>
    <w:uiPriority w:val="99"/>
    <w:unhideWhenUsed/>
    <w:rsid w:val="002B6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93839">
      <w:bodyDiv w:val="1"/>
      <w:marLeft w:val="0"/>
      <w:marRight w:val="0"/>
      <w:marTop w:val="0"/>
      <w:marBottom w:val="0"/>
      <w:divBdr>
        <w:top w:val="none" w:sz="0" w:space="0" w:color="auto"/>
        <w:left w:val="none" w:sz="0" w:space="0" w:color="auto"/>
        <w:bottom w:val="none" w:sz="0" w:space="0" w:color="auto"/>
        <w:right w:val="none" w:sz="0" w:space="0" w:color="auto"/>
      </w:divBdr>
    </w:div>
    <w:div w:id="159038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22A43-E6C8-4E78-85FE-2D503031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1125</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Наталья</dc:creator>
  <cp:lastModifiedBy>RePack by Diakov</cp:lastModifiedBy>
  <cp:revision>7</cp:revision>
  <cp:lastPrinted>2023-10-20T04:01:00Z</cp:lastPrinted>
  <dcterms:created xsi:type="dcterms:W3CDTF">2023-10-06T11:54:00Z</dcterms:created>
  <dcterms:modified xsi:type="dcterms:W3CDTF">2023-10-22T01:19:00Z</dcterms:modified>
</cp:coreProperties>
</file>