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44" w:rsidRPr="00AA2015" w:rsidRDefault="00AD3244" w:rsidP="001A0923">
      <w:pPr>
        <w:rPr>
          <w:b/>
          <w:sz w:val="28"/>
          <w:szCs w:val="28"/>
        </w:rPr>
      </w:pPr>
      <w:r w:rsidRPr="00AA2015">
        <w:rPr>
          <w:b/>
          <w:sz w:val="28"/>
          <w:szCs w:val="28"/>
        </w:rPr>
        <w:t xml:space="preserve">   </w:t>
      </w:r>
      <w:r w:rsidRPr="00AA2015">
        <w:rPr>
          <w:rFonts w:ascii="Times New Roman" w:hAnsi="Times New Roman" w:cs="Times New Roman"/>
          <w:b/>
          <w:sz w:val="28"/>
          <w:szCs w:val="28"/>
        </w:rPr>
        <w:t xml:space="preserve">РАЙОННОЕ </w:t>
      </w:r>
      <w:r w:rsidR="00AA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015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AA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015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AA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015">
        <w:rPr>
          <w:rFonts w:ascii="Times New Roman" w:hAnsi="Times New Roman" w:cs="Times New Roman"/>
          <w:b/>
          <w:sz w:val="28"/>
          <w:szCs w:val="28"/>
        </w:rPr>
        <w:t xml:space="preserve"> КАЛМАНСКОГО </w:t>
      </w:r>
      <w:r w:rsidR="00AA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01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D3244" w:rsidRDefault="00AD3244" w:rsidP="001A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F0">
        <w:rPr>
          <w:rFonts w:ascii="Times New Roman" w:hAnsi="Times New Roman" w:cs="Times New Roman"/>
          <w:b/>
          <w:sz w:val="28"/>
          <w:szCs w:val="28"/>
        </w:rPr>
        <w:t xml:space="preserve">АЛТАЙСКОГО </w:t>
      </w:r>
      <w:r w:rsidR="00AA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7F0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ED3765" w:rsidRPr="003007F0" w:rsidRDefault="00ED3765" w:rsidP="001A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44" w:rsidRPr="003007F0" w:rsidRDefault="00AD3244" w:rsidP="001A092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07F0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D3244" w:rsidRPr="003007F0" w:rsidRDefault="00D926E6" w:rsidP="00AD3244">
      <w:pPr>
        <w:jc w:val="both"/>
        <w:rPr>
          <w:rFonts w:ascii="Times New Roman" w:hAnsi="Times New Roman" w:cs="Times New Roman"/>
          <w:sz w:val="28"/>
          <w:szCs w:val="28"/>
        </w:rPr>
      </w:pPr>
      <w:r w:rsidRPr="00803B72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="00C31788" w:rsidRPr="00803B72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3007F0" w:rsidRPr="00803B72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C31788" w:rsidRPr="00803B7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E5D53" w:rsidRPr="00803B72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803B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D53" w:rsidRPr="00803B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3887" w:rsidRPr="00803B7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AD3244" w:rsidRPr="00300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3244" w:rsidRPr="003007F0">
        <w:rPr>
          <w:rFonts w:ascii="Times New Roman" w:hAnsi="Times New Roman" w:cs="Times New Roman"/>
          <w:sz w:val="28"/>
          <w:szCs w:val="28"/>
        </w:rPr>
        <w:t>. Калманка</w:t>
      </w:r>
    </w:p>
    <w:p w:rsidR="00AD3244" w:rsidRPr="003007F0" w:rsidRDefault="00A10BC5" w:rsidP="0029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E5D53" w:rsidRPr="003007F0">
        <w:rPr>
          <w:rFonts w:ascii="Times New Roman" w:hAnsi="Times New Roman" w:cs="Times New Roman"/>
          <w:sz w:val="28"/>
          <w:szCs w:val="28"/>
        </w:rPr>
        <w:t xml:space="preserve"> утверждении отчета председателя</w:t>
      </w:r>
    </w:p>
    <w:p w:rsidR="00AD3244" w:rsidRPr="003007F0" w:rsidRDefault="00ED3765" w:rsidP="0029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 -  счетной  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палаты </w:t>
      </w:r>
    </w:p>
    <w:p w:rsidR="00BE5D53" w:rsidRPr="003007F0" w:rsidRDefault="00AD3244" w:rsidP="0029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>К</w:t>
      </w:r>
      <w:r w:rsidR="00A10BC5">
        <w:rPr>
          <w:rFonts w:ascii="Times New Roman" w:hAnsi="Times New Roman" w:cs="Times New Roman"/>
          <w:sz w:val="28"/>
          <w:szCs w:val="28"/>
        </w:rPr>
        <w:t xml:space="preserve">алманского района </w:t>
      </w:r>
      <w:r w:rsidR="00BE5D53" w:rsidRPr="003007F0">
        <w:rPr>
          <w:rFonts w:ascii="Times New Roman" w:hAnsi="Times New Roman" w:cs="Times New Roman"/>
          <w:sz w:val="28"/>
          <w:szCs w:val="28"/>
        </w:rPr>
        <w:t>«О деятель</w:t>
      </w:r>
      <w:r w:rsidRPr="003007F0">
        <w:rPr>
          <w:rFonts w:ascii="Times New Roman" w:hAnsi="Times New Roman" w:cs="Times New Roman"/>
          <w:sz w:val="28"/>
          <w:szCs w:val="28"/>
        </w:rPr>
        <w:t>ности</w:t>
      </w:r>
    </w:p>
    <w:p w:rsidR="00AD3244" w:rsidRPr="003007F0" w:rsidRDefault="00AD3244" w:rsidP="0029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>Контрольно</w:t>
      </w:r>
      <w:r w:rsidR="00A10BC5">
        <w:rPr>
          <w:rFonts w:ascii="Times New Roman" w:hAnsi="Times New Roman" w:cs="Times New Roman"/>
          <w:sz w:val="28"/>
          <w:szCs w:val="28"/>
        </w:rPr>
        <w:t xml:space="preserve">  -  </w:t>
      </w:r>
      <w:r w:rsidRPr="003007F0"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BE5D53" w:rsidRPr="003007F0" w:rsidRDefault="00BE5D53" w:rsidP="0029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AD3244" w:rsidRPr="003007F0" w:rsidRDefault="003007F0" w:rsidP="0029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>за 2023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D3244" w:rsidRPr="003007F0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44" w:rsidRPr="003007F0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44" w:rsidRPr="003007F0" w:rsidRDefault="00A10BC5" w:rsidP="00A10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и обсудив отчет </w:t>
      </w:r>
      <w:r w:rsidR="00BE5D53" w:rsidRPr="003007F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Контрольно-счетной палаты Калманского района</w:t>
      </w:r>
      <w:r w:rsidR="00BE5D53" w:rsidRPr="003007F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07F0" w:rsidRPr="003007F0">
        <w:rPr>
          <w:rFonts w:ascii="Times New Roman" w:hAnsi="Times New Roman" w:cs="Times New Roman"/>
          <w:sz w:val="28"/>
          <w:szCs w:val="28"/>
        </w:rPr>
        <w:t xml:space="preserve"> Шалагиной О.Г</w:t>
      </w:r>
      <w:r w:rsidR="00AD3244" w:rsidRPr="003007F0">
        <w:rPr>
          <w:rFonts w:ascii="Times New Roman" w:hAnsi="Times New Roman" w:cs="Times New Roman"/>
          <w:sz w:val="28"/>
          <w:szCs w:val="28"/>
        </w:rPr>
        <w:t>., руководствуясь Уст</w:t>
      </w:r>
      <w:r w:rsidR="00AD3244" w:rsidRPr="003007F0">
        <w:rPr>
          <w:rFonts w:ascii="Times New Roman" w:hAnsi="Times New Roman" w:cs="Times New Roman"/>
          <w:sz w:val="28"/>
          <w:szCs w:val="28"/>
        </w:rPr>
        <w:t>а</w:t>
      </w:r>
      <w:r w:rsidR="00AD3244" w:rsidRPr="003007F0">
        <w:rPr>
          <w:rFonts w:ascii="Times New Roman" w:hAnsi="Times New Roman" w:cs="Times New Roman"/>
          <w:sz w:val="28"/>
          <w:szCs w:val="28"/>
        </w:rPr>
        <w:t>вом муниципального образования Калманский район Алта</w:t>
      </w:r>
      <w:r>
        <w:rPr>
          <w:rFonts w:ascii="Times New Roman" w:hAnsi="Times New Roman" w:cs="Times New Roman"/>
          <w:sz w:val="28"/>
          <w:szCs w:val="28"/>
        </w:rPr>
        <w:t>йского края,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онное Собрание </w:t>
      </w:r>
      <w:r w:rsidR="00AD3244" w:rsidRPr="003007F0">
        <w:rPr>
          <w:rFonts w:ascii="Times New Roman" w:hAnsi="Times New Roman" w:cs="Times New Roman"/>
          <w:sz w:val="28"/>
          <w:szCs w:val="28"/>
        </w:rPr>
        <w:t>депутатов</w:t>
      </w:r>
    </w:p>
    <w:p w:rsidR="00AD3244" w:rsidRPr="003007F0" w:rsidRDefault="00AD3244" w:rsidP="001A09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AD3244" w:rsidRPr="003007F0" w:rsidRDefault="00A10BC5" w:rsidP="00AD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E5D53" w:rsidRPr="003007F0">
        <w:rPr>
          <w:rFonts w:ascii="Times New Roman" w:hAnsi="Times New Roman" w:cs="Times New Roman"/>
          <w:sz w:val="28"/>
          <w:szCs w:val="28"/>
        </w:rPr>
        <w:t>председателя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Контрольно-счетной палаты Калма</w:t>
      </w:r>
      <w:r w:rsidR="00AD3244" w:rsidRPr="003007F0">
        <w:rPr>
          <w:rFonts w:ascii="Times New Roman" w:hAnsi="Times New Roman" w:cs="Times New Roman"/>
          <w:sz w:val="28"/>
          <w:szCs w:val="28"/>
        </w:rPr>
        <w:t>н</w:t>
      </w:r>
      <w:r w:rsidR="00AD3244" w:rsidRPr="003007F0">
        <w:rPr>
          <w:rFonts w:ascii="Times New Roman" w:hAnsi="Times New Roman" w:cs="Times New Roman"/>
          <w:sz w:val="28"/>
          <w:szCs w:val="28"/>
        </w:rPr>
        <w:t>ского района</w:t>
      </w:r>
      <w:r w:rsidR="00BE5D53" w:rsidRPr="003007F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«О деятельности Контрольно-счетной палаты Калманског</w:t>
      </w:r>
      <w:r w:rsidR="00BE5D53" w:rsidRPr="003007F0">
        <w:rPr>
          <w:rFonts w:ascii="Times New Roman" w:hAnsi="Times New Roman" w:cs="Times New Roman"/>
          <w:sz w:val="28"/>
          <w:szCs w:val="28"/>
        </w:rPr>
        <w:t>о района Алтайского края за 202</w:t>
      </w:r>
      <w:r w:rsidR="003007F0" w:rsidRPr="003007F0">
        <w:rPr>
          <w:rFonts w:ascii="Times New Roman" w:hAnsi="Times New Roman" w:cs="Times New Roman"/>
          <w:sz w:val="28"/>
          <w:szCs w:val="28"/>
        </w:rPr>
        <w:t>3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год» (прилагается).</w:t>
      </w:r>
    </w:p>
    <w:p w:rsidR="00AD3244" w:rsidRPr="003007F0" w:rsidRDefault="00AD3244" w:rsidP="00AD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</w:t>
      </w:r>
      <w:r w:rsidRPr="003007F0">
        <w:rPr>
          <w:rFonts w:ascii="Times New Roman" w:hAnsi="Times New Roman" w:cs="Times New Roman"/>
          <w:sz w:val="28"/>
          <w:szCs w:val="28"/>
        </w:rPr>
        <w:t>т</w:t>
      </w:r>
      <w:r w:rsidRPr="003007F0">
        <w:rPr>
          <w:rFonts w:ascii="Times New Roman" w:hAnsi="Times New Roman" w:cs="Times New Roman"/>
          <w:sz w:val="28"/>
          <w:szCs w:val="28"/>
        </w:rPr>
        <w:t>рации Калманского района в сети Интернет.</w:t>
      </w:r>
    </w:p>
    <w:p w:rsidR="00AD3244" w:rsidRPr="003007F0" w:rsidRDefault="00AD3244" w:rsidP="00AD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0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7F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Pr="003007F0">
        <w:rPr>
          <w:rFonts w:ascii="Times New Roman" w:hAnsi="Times New Roman" w:cs="Times New Roman"/>
          <w:sz w:val="28"/>
          <w:szCs w:val="28"/>
        </w:rPr>
        <w:t>н</w:t>
      </w:r>
      <w:r w:rsidRPr="003007F0">
        <w:rPr>
          <w:rFonts w:ascii="Times New Roman" w:hAnsi="Times New Roman" w:cs="Times New Roman"/>
          <w:sz w:val="28"/>
          <w:szCs w:val="28"/>
        </w:rPr>
        <w:t>ную комиссию районного Собрания депутатов по бюджету и вопросам мес</w:t>
      </w:r>
      <w:r w:rsidRPr="003007F0">
        <w:rPr>
          <w:rFonts w:ascii="Times New Roman" w:hAnsi="Times New Roman" w:cs="Times New Roman"/>
          <w:sz w:val="28"/>
          <w:szCs w:val="28"/>
        </w:rPr>
        <w:t>т</w:t>
      </w:r>
      <w:r w:rsidRPr="003007F0">
        <w:rPr>
          <w:rFonts w:ascii="Times New Roman" w:hAnsi="Times New Roman" w:cs="Times New Roman"/>
          <w:sz w:val="28"/>
          <w:szCs w:val="28"/>
        </w:rPr>
        <w:t>ного самоуправления (председатель комиссии Н.М.</w:t>
      </w:r>
      <w:r w:rsidR="009878EC">
        <w:rPr>
          <w:rFonts w:ascii="Times New Roman" w:hAnsi="Times New Roman" w:cs="Times New Roman"/>
          <w:sz w:val="28"/>
          <w:szCs w:val="28"/>
        </w:rPr>
        <w:t> </w:t>
      </w:r>
      <w:r w:rsidRPr="003007F0">
        <w:rPr>
          <w:rFonts w:ascii="Times New Roman" w:hAnsi="Times New Roman" w:cs="Times New Roman"/>
          <w:sz w:val="28"/>
          <w:szCs w:val="28"/>
        </w:rPr>
        <w:t>Никулина).</w:t>
      </w:r>
    </w:p>
    <w:p w:rsidR="00AD3244" w:rsidRPr="003007F0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4" w:rsidRPr="003007F0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007F0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00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E5D53" w:rsidRPr="003007F0">
        <w:rPr>
          <w:rFonts w:ascii="Times New Roman" w:hAnsi="Times New Roman" w:cs="Times New Roman"/>
          <w:sz w:val="28"/>
          <w:szCs w:val="28"/>
        </w:rPr>
        <w:t>С.В. Головин</w:t>
      </w:r>
    </w:p>
    <w:p w:rsidR="00AD3244" w:rsidRPr="003007F0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D3244" w:rsidRPr="003007F0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4" w:rsidRPr="003007F0" w:rsidRDefault="00AD3244" w:rsidP="001A0923">
      <w:pPr>
        <w:tabs>
          <w:tab w:val="left" w:pos="709"/>
        </w:tabs>
        <w:spacing w:after="0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br w:type="page"/>
      </w:r>
      <w:r w:rsidRPr="003007F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D3244" w:rsidRPr="003007F0" w:rsidRDefault="00AD3244" w:rsidP="001A09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gramStart"/>
      <w:r w:rsidRPr="003007F0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D3244" w:rsidRPr="003007F0" w:rsidRDefault="00AD3244" w:rsidP="001A09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>Собрания   депутатов</w:t>
      </w:r>
    </w:p>
    <w:p w:rsidR="00AD3244" w:rsidRPr="003007F0" w:rsidRDefault="0034748F" w:rsidP="001A09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 xml:space="preserve">от  </w:t>
      </w:r>
      <w:r w:rsidR="00823887" w:rsidRPr="00803B7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433208" w:rsidRPr="00803B72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3007F0" w:rsidRPr="00803B72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803B72">
        <w:rPr>
          <w:rFonts w:ascii="Times New Roman" w:hAnsi="Times New Roman" w:cs="Times New Roman"/>
          <w:sz w:val="28"/>
          <w:szCs w:val="28"/>
          <w:u w:val="single"/>
        </w:rPr>
        <w:t xml:space="preserve">   №  </w:t>
      </w:r>
      <w:r w:rsidR="00823887" w:rsidRPr="00803B72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D3244" w:rsidRPr="003007F0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44" w:rsidRPr="003007F0" w:rsidRDefault="00AD3244" w:rsidP="001A09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F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3244" w:rsidRPr="003007F0" w:rsidRDefault="00AD3244" w:rsidP="001A09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F0"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</w:t>
      </w:r>
    </w:p>
    <w:p w:rsidR="00AD3244" w:rsidRPr="003007F0" w:rsidRDefault="00AD3244" w:rsidP="001A09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F0">
        <w:rPr>
          <w:rFonts w:ascii="Times New Roman" w:hAnsi="Times New Roman" w:cs="Times New Roman"/>
          <w:b/>
          <w:sz w:val="28"/>
          <w:szCs w:val="28"/>
        </w:rPr>
        <w:t>Калманског</w:t>
      </w:r>
      <w:r w:rsidR="003007F0" w:rsidRPr="003007F0">
        <w:rPr>
          <w:rFonts w:ascii="Times New Roman" w:hAnsi="Times New Roman" w:cs="Times New Roman"/>
          <w:b/>
          <w:sz w:val="28"/>
          <w:szCs w:val="28"/>
        </w:rPr>
        <w:t>о района Алтайского края за 2023</w:t>
      </w:r>
      <w:r w:rsidRPr="003007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244" w:rsidRPr="003007F0" w:rsidRDefault="00AD3244" w:rsidP="001A0923">
      <w:pPr>
        <w:tabs>
          <w:tab w:val="left" w:pos="0"/>
        </w:tabs>
        <w:spacing w:after="0"/>
        <w:ind w:right="-1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244" w:rsidRPr="003007F0" w:rsidRDefault="00AD3244" w:rsidP="001A0923">
      <w:pPr>
        <w:numPr>
          <w:ilvl w:val="0"/>
          <w:numId w:val="1"/>
        </w:num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07F0">
        <w:rPr>
          <w:rFonts w:ascii="Times New Roman" w:hAnsi="Times New Roman" w:cs="Times New Roman"/>
          <w:b/>
          <w:sz w:val="28"/>
          <w:szCs w:val="28"/>
        </w:rPr>
        <w:t>Общие сведения о деятельности Контрольно-счетной палаты Калманского района Алтайского края</w:t>
      </w:r>
    </w:p>
    <w:p w:rsidR="00AD3244" w:rsidRPr="003007F0" w:rsidRDefault="00AD3244" w:rsidP="00AD3244">
      <w:pPr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244" w:rsidRPr="003007F0" w:rsidRDefault="00AD3244" w:rsidP="00D1701D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>Контрольно-счетная палата Калманского района Алтайского края (д</w:t>
      </w:r>
      <w:r w:rsidRPr="003007F0">
        <w:rPr>
          <w:rFonts w:ascii="Times New Roman" w:hAnsi="Times New Roman" w:cs="Times New Roman"/>
          <w:sz w:val="28"/>
          <w:szCs w:val="28"/>
        </w:rPr>
        <w:t>а</w:t>
      </w:r>
      <w:r w:rsidRPr="003007F0">
        <w:rPr>
          <w:rFonts w:ascii="Times New Roman" w:hAnsi="Times New Roman" w:cs="Times New Roman"/>
          <w:sz w:val="28"/>
          <w:szCs w:val="28"/>
        </w:rPr>
        <w:t>лее – Контрольно-счетная палата) является постоянно действующим органом внешнего муниципального финансового контроля, входит в структуру орг</w:t>
      </w:r>
      <w:r w:rsidRPr="003007F0">
        <w:rPr>
          <w:rFonts w:ascii="Times New Roman" w:hAnsi="Times New Roman" w:cs="Times New Roman"/>
          <w:sz w:val="28"/>
          <w:szCs w:val="28"/>
        </w:rPr>
        <w:t>а</w:t>
      </w:r>
      <w:r w:rsidRPr="003007F0"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="00A6683C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3007F0">
        <w:rPr>
          <w:rFonts w:ascii="Times New Roman" w:hAnsi="Times New Roman" w:cs="Times New Roman"/>
          <w:sz w:val="28"/>
          <w:szCs w:val="28"/>
        </w:rPr>
        <w:t>, обладает правами юр</w:t>
      </w:r>
      <w:r w:rsidRPr="003007F0">
        <w:rPr>
          <w:rFonts w:ascii="Times New Roman" w:hAnsi="Times New Roman" w:cs="Times New Roman"/>
          <w:sz w:val="28"/>
          <w:szCs w:val="28"/>
        </w:rPr>
        <w:t>и</w:t>
      </w:r>
      <w:r w:rsidRPr="003007F0">
        <w:rPr>
          <w:rFonts w:ascii="Times New Roman" w:hAnsi="Times New Roman" w:cs="Times New Roman"/>
          <w:sz w:val="28"/>
          <w:szCs w:val="28"/>
        </w:rPr>
        <w:t>дического лица, образуется районным Собранием депутатов и ему подотче</w:t>
      </w:r>
      <w:r w:rsidRPr="003007F0">
        <w:rPr>
          <w:rFonts w:ascii="Times New Roman" w:hAnsi="Times New Roman" w:cs="Times New Roman"/>
          <w:sz w:val="28"/>
          <w:szCs w:val="28"/>
        </w:rPr>
        <w:t>т</w:t>
      </w:r>
      <w:r w:rsidRPr="003007F0">
        <w:rPr>
          <w:rFonts w:ascii="Times New Roman" w:hAnsi="Times New Roman" w:cs="Times New Roman"/>
          <w:sz w:val="28"/>
          <w:szCs w:val="28"/>
        </w:rPr>
        <w:t>на. Контрольно-счетная палата обладает организационной и функциональной независимостью, осуществляет свою деятельность на основе плана работы, разрабатываемого и утверждаемого самостоятельно.</w:t>
      </w:r>
    </w:p>
    <w:p w:rsidR="00AD3244" w:rsidRPr="003007F0" w:rsidRDefault="00AD3244" w:rsidP="00D1701D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07F0">
        <w:rPr>
          <w:rFonts w:ascii="Times New Roman" w:hAnsi="Times New Roman" w:cs="Times New Roman"/>
          <w:sz w:val="28"/>
          <w:szCs w:val="28"/>
        </w:rPr>
        <w:t>В своей деятельности Контрольно-счетная палата руководствуется Конституцией Российской Федерации, законами Российской Федерации, А</w:t>
      </w:r>
      <w:r w:rsidRPr="003007F0">
        <w:rPr>
          <w:rFonts w:ascii="Times New Roman" w:hAnsi="Times New Roman" w:cs="Times New Roman"/>
          <w:sz w:val="28"/>
          <w:szCs w:val="28"/>
        </w:rPr>
        <w:t>л</w:t>
      </w:r>
      <w:r w:rsidRPr="003007F0">
        <w:rPr>
          <w:rFonts w:ascii="Times New Roman" w:hAnsi="Times New Roman" w:cs="Times New Roman"/>
          <w:sz w:val="28"/>
          <w:szCs w:val="28"/>
        </w:rPr>
        <w:t>тайского края и нормативными правовыми актами Калманского района, а так же иными нормативными правовыми актами Российской Федерации и А</w:t>
      </w:r>
      <w:r w:rsidRPr="003007F0">
        <w:rPr>
          <w:rFonts w:ascii="Times New Roman" w:hAnsi="Times New Roman" w:cs="Times New Roman"/>
          <w:sz w:val="28"/>
          <w:szCs w:val="28"/>
        </w:rPr>
        <w:t>л</w:t>
      </w:r>
      <w:r w:rsidRPr="003007F0">
        <w:rPr>
          <w:rFonts w:ascii="Times New Roman" w:hAnsi="Times New Roman" w:cs="Times New Roman"/>
          <w:sz w:val="28"/>
          <w:szCs w:val="28"/>
        </w:rPr>
        <w:t>тайского края. Контрольно-счетные органы муниципальных образований н</w:t>
      </w:r>
      <w:r w:rsidRPr="003007F0">
        <w:rPr>
          <w:rFonts w:ascii="Times New Roman" w:hAnsi="Times New Roman" w:cs="Times New Roman"/>
          <w:sz w:val="28"/>
          <w:szCs w:val="28"/>
        </w:rPr>
        <w:t>а</w:t>
      </w:r>
      <w:r w:rsidRPr="003007F0">
        <w:rPr>
          <w:rFonts w:ascii="Times New Roman" w:hAnsi="Times New Roman" w:cs="Times New Roman"/>
          <w:sz w:val="28"/>
          <w:szCs w:val="28"/>
        </w:rPr>
        <w:t xml:space="preserve">делены полномочиями </w:t>
      </w:r>
      <w:r w:rsidR="009D4163" w:rsidRPr="003007F0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3007F0">
        <w:rPr>
          <w:rFonts w:ascii="Times New Roman" w:hAnsi="Times New Roman" w:cs="Times New Roman"/>
          <w:sz w:val="28"/>
          <w:szCs w:val="28"/>
        </w:rPr>
        <w:t>внешнего муниципального фина</w:t>
      </w:r>
      <w:r w:rsidRPr="003007F0">
        <w:rPr>
          <w:rFonts w:ascii="Times New Roman" w:hAnsi="Times New Roman" w:cs="Times New Roman"/>
          <w:sz w:val="28"/>
          <w:szCs w:val="28"/>
        </w:rPr>
        <w:t>н</w:t>
      </w:r>
      <w:r w:rsidRPr="003007F0">
        <w:rPr>
          <w:rFonts w:ascii="Times New Roman" w:hAnsi="Times New Roman" w:cs="Times New Roman"/>
          <w:sz w:val="28"/>
          <w:szCs w:val="28"/>
        </w:rPr>
        <w:t>сового контроля.</w:t>
      </w:r>
    </w:p>
    <w:p w:rsidR="00AD3244" w:rsidRPr="003007F0" w:rsidRDefault="009878EC" w:rsidP="00D1701D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рольно-счетной палаты определены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Кодексом Российской Федерации об адм</w:t>
      </w:r>
      <w:r w:rsidR="00AD3244" w:rsidRPr="003007F0">
        <w:rPr>
          <w:rFonts w:ascii="Times New Roman" w:hAnsi="Times New Roman" w:cs="Times New Roman"/>
          <w:sz w:val="28"/>
          <w:szCs w:val="28"/>
        </w:rPr>
        <w:t>и</w:t>
      </w:r>
      <w:r w:rsidR="00AD3244" w:rsidRPr="003007F0">
        <w:rPr>
          <w:rFonts w:ascii="Times New Roman" w:hAnsi="Times New Roman" w:cs="Times New Roman"/>
          <w:sz w:val="28"/>
          <w:szCs w:val="28"/>
        </w:rPr>
        <w:t>нистративных правонарушениях, Федеральным законом «Об общих принц</w:t>
      </w:r>
      <w:r w:rsidR="00AD3244" w:rsidRPr="003007F0">
        <w:rPr>
          <w:rFonts w:ascii="Times New Roman" w:hAnsi="Times New Roman" w:cs="Times New Roman"/>
          <w:sz w:val="28"/>
          <w:szCs w:val="28"/>
        </w:rPr>
        <w:t>и</w:t>
      </w:r>
      <w:r w:rsidR="00AD3244" w:rsidRPr="003007F0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 w:rsidR="00AD3244" w:rsidRPr="003007F0">
        <w:rPr>
          <w:rFonts w:ascii="Times New Roman" w:hAnsi="Times New Roman" w:cs="Times New Roman"/>
          <w:sz w:val="28"/>
          <w:szCs w:val="28"/>
        </w:rPr>
        <w:t>с</w:t>
      </w:r>
      <w:r w:rsidR="00AD3244" w:rsidRPr="003007F0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A10BC5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и муниципальных образов</w:t>
      </w:r>
      <w:r w:rsidR="00AD3244" w:rsidRPr="003007F0">
        <w:rPr>
          <w:rFonts w:ascii="Times New Roman" w:hAnsi="Times New Roman" w:cs="Times New Roman"/>
          <w:sz w:val="28"/>
          <w:szCs w:val="28"/>
        </w:rPr>
        <w:t>а</w:t>
      </w:r>
      <w:r w:rsidR="00AD3244" w:rsidRPr="003007F0">
        <w:rPr>
          <w:rFonts w:ascii="Times New Roman" w:hAnsi="Times New Roman" w:cs="Times New Roman"/>
          <w:sz w:val="28"/>
          <w:szCs w:val="28"/>
        </w:rPr>
        <w:t>ний», Законом Алтайского края «О регулировании некоторых отношений в сфере организации и деятельности контрольно-счетных органов муниц</w:t>
      </w:r>
      <w:r w:rsidR="00AD3244" w:rsidRPr="003007F0">
        <w:rPr>
          <w:rFonts w:ascii="Times New Roman" w:hAnsi="Times New Roman" w:cs="Times New Roman"/>
          <w:sz w:val="28"/>
          <w:szCs w:val="28"/>
        </w:rPr>
        <w:t>и</w:t>
      </w:r>
      <w:r w:rsidR="00AD3244" w:rsidRPr="003007F0">
        <w:rPr>
          <w:rFonts w:ascii="Times New Roman" w:hAnsi="Times New Roman" w:cs="Times New Roman"/>
          <w:sz w:val="28"/>
          <w:szCs w:val="28"/>
        </w:rPr>
        <w:t>пальных образований Алтайского края», Уставом муниципального образов</w:t>
      </w:r>
      <w:r w:rsidR="00AD3244" w:rsidRPr="003007F0">
        <w:rPr>
          <w:rFonts w:ascii="Times New Roman" w:hAnsi="Times New Roman" w:cs="Times New Roman"/>
          <w:sz w:val="28"/>
          <w:szCs w:val="28"/>
        </w:rPr>
        <w:t>а</w:t>
      </w:r>
      <w:r w:rsidR="00AD3244" w:rsidRPr="003007F0">
        <w:rPr>
          <w:rFonts w:ascii="Times New Roman" w:hAnsi="Times New Roman" w:cs="Times New Roman"/>
          <w:sz w:val="28"/>
          <w:szCs w:val="28"/>
        </w:rPr>
        <w:t>ния Калманский райо</w:t>
      </w:r>
      <w:r w:rsidR="00A10BC5">
        <w:rPr>
          <w:rFonts w:ascii="Times New Roman" w:hAnsi="Times New Roman" w:cs="Times New Roman"/>
          <w:sz w:val="28"/>
          <w:szCs w:val="28"/>
        </w:rPr>
        <w:t>н Алтайского края, Положением о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proofErr w:type="gramEnd"/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палате Калманского района Алтайского края</w:t>
      </w:r>
      <w:r w:rsidR="00A10BC5">
        <w:rPr>
          <w:rFonts w:ascii="Times New Roman" w:hAnsi="Times New Roman" w:cs="Times New Roman"/>
          <w:sz w:val="28"/>
          <w:szCs w:val="28"/>
        </w:rPr>
        <w:t>, Положением о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 бюджетном процессе и финансовом контроле в муниципальн</w:t>
      </w:r>
      <w:r w:rsidR="00A10BC5">
        <w:rPr>
          <w:rFonts w:ascii="Times New Roman" w:hAnsi="Times New Roman" w:cs="Times New Roman"/>
          <w:sz w:val="28"/>
          <w:szCs w:val="28"/>
        </w:rPr>
        <w:t>ом образовании Калманский район</w:t>
      </w:r>
      <w:r w:rsidR="00AD3244" w:rsidRPr="00300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163" w:rsidRPr="00A10BC5" w:rsidRDefault="009878EC" w:rsidP="00D1701D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31E75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AD3244" w:rsidRPr="00A10BC5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и де</w:t>
      </w:r>
      <w:r w:rsidR="00AD3244" w:rsidRPr="00A10BC5">
        <w:rPr>
          <w:rFonts w:ascii="Times New Roman" w:hAnsi="Times New Roman" w:cs="Times New Roman"/>
          <w:sz w:val="28"/>
          <w:szCs w:val="28"/>
        </w:rPr>
        <w:t>я</w:t>
      </w:r>
      <w:r w:rsidR="00AD3244" w:rsidRPr="00A10BC5">
        <w:rPr>
          <w:rFonts w:ascii="Times New Roman" w:hAnsi="Times New Roman" w:cs="Times New Roman"/>
          <w:sz w:val="28"/>
          <w:szCs w:val="28"/>
        </w:rPr>
        <w:t>тельности контрольно-счетных органов субъектов Российской Федерации</w:t>
      </w:r>
      <w:r w:rsidR="00A10BC5" w:rsidRPr="00A10BC5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AD3244" w:rsidRPr="00A10BC5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 определено,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контрольно-счетный орган муниципального образования </w:t>
      </w:r>
      <w:r w:rsidR="009D4163" w:rsidRPr="00A10BC5">
        <w:rPr>
          <w:rFonts w:ascii="Times New Roman" w:hAnsi="Times New Roman" w:cs="Times New Roman"/>
          <w:sz w:val="28"/>
          <w:szCs w:val="28"/>
        </w:rPr>
        <w:t>состоит из предс</w:t>
      </w:r>
      <w:r w:rsidR="009D4163" w:rsidRPr="00A10BC5">
        <w:rPr>
          <w:rFonts w:ascii="Times New Roman" w:hAnsi="Times New Roman" w:cs="Times New Roman"/>
          <w:sz w:val="28"/>
          <w:szCs w:val="28"/>
        </w:rPr>
        <w:t>е</w:t>
      </w:r>
      <w:r w:rsidR="009D4163" w:rsidRPr="00A10BC5">
        <w:rPr>
          <w:rFonts w:ascii="Times New Roman" w:hAnsi="Times New Roman" w:cs="Times New Roman"/>
          <w:sz w:val="28"/>
          <w:szCs w:val="28"/>
        </w:rPr>
        <w:t>дателя и аппарата</w:t>
      </w:r>
      <w:r w:rsidR="00F26091" w:rsidRPr="00A10BC5">
        <w:rPr>
          <w:rFonts w:ascii="Times New Roman" w:hAnsi="Times New Roman" w:cs="Times New Roman"/>
          <w:sz w:val="28"/>
          <w:szCs w:val="28"/>
        </w:rPr>
        <w:t xml:space="preserve">. </w:t>
      </w:r>
      <w:r w:rsidR="0005392C" w:rsidRPr="001910F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5392C" w:rsidRPr="0005392C">
        <w:rPr>
          <w:rFonts w:ascii="Times New Roman" w:hAnsi="Times New Roman" w:cs="Times New Roman"/>
          <w:sz w:val="28"/>
          <w:szCs w:val="28"/>
        </w:rPr>
        <w:t>аппарата входят инспекторы и</w:t>
      </w:r>
      <w:r w:rsidR="00977B0F">
        <w:rPr>
          <w:rFonts w:ascii="Times New Roman" w:hAnsi="Times New Roman" w:cs="Times New Roman"/>
          <w:sz w:val="28"/>
          <w:szCs w:val="28"/>
        </w:rPr>
        <w:t xml:space="preserve"> </w:t>
      </w:r>
      <w:r w:rsidR="0005392C" w:rsidRPr="0005392C">
        <w:rPr>
          <w:rFonts w:ascii="Times New Roman" w:hAnsi="Times New Roman" w:cs="Times New Roman"/>
          <w:sz w:val="28"/>
          <w:szCs w:val="28"/>
        </w:rPr>
        <w:t>иные штатные р</w:t>
      </w:r>
      <w:r w:rsidR="0005392C" w:rsidRPr="0005392C">
        <w:rPr>
          <w:rFonts w:ascii="Times New Roman" w:hAnsi="Times New Roman" w:cs="Times New Roman"/>
          <w:sz w:val="28"/>
          <w:szCs w:val="28"/>
        </w:rPr>
        <w:t>а</w:t>
      </w:r>
      <w:r w:rsidR="0005392C" w:rsidRPr="0005392C">
        <w:rPr>
          <w:rFonts w:ascii="Times New Roman" w:hAnsi="Times New Roman" w:cs="Times New Roman"/>
          <w:sz w:val="28"/>
          <w:szCs w:val="28"/>
        </w:rPr>
        <w:t xml:space="preserve">ботники. На инспекторов </w:t>
      </w:r>
      <w:r w:rsidR="0005392C" w:rsidRPr="0005392C">
        <w:rPr>
          <w:rStyle w:val="af"/>
          <w:rFonts w:eastAsiaTheme="minorEastAsia"/>
          <w:i w:val="0"/>
          <w:sz w:val="28"/>
          <w:szCs w:val="28"/>
        </w:rPr>
        <w:t>контрольно-счетного органа</w:t>
      </w:r>
      <w:r w:rsidR="0005392C" w:rsidRPr="0005392C">
        <w:rPr>
          <w:rFonts w:ascii="Times New Roman" w:hAnsi="Times New Roman" w:cs="Times New Roman"/>
          <w:sz w:val="28"/>
          <w:szCs w:val="28"/>
        </w:rPr>
        <w:t xml:space="preserve"> воз</w:t>
      </w:r>
      <w:r w:rsidR="0005392C" w:rsidRPr="0005392C">
        <w:rPr>
          <w:rFonts w:ascii="Times New Roman" w:hAnsi="Times New Roman" w:cs="Times New Roman"/>
          <w:sz w:val="28"/>
          <w:szCs w:val="28"/>
        </w:rPr>
        <w:softHyphen/>
        <w:t>лагаются обязанн</w:t>
      </w:r>
      <w:r w:rsidR="0005392C" w:rsidRPr="0005392C">
        <w:rPr>
          <w:rFonts w:ascii="Times New Roman" w:hAnsi="Times New Roman" w:cs="Times New Roman"/>
          <w:sz w:val="28"/>
          <w:szCs w:val="28"/>
        </w:rPr>
        <w:t>о</w:t>
      </w:r>
      <w:r w:rsidR="0005392C" w:rsidRPr="0005392C">
        <w:rPr>
          <w:rFonts w:ascii="Times New Roman" w:hAnsi="Times New Roman" w:cs="Times New Roman"/>
          <w:sz w:val="28"/>
          <w:szCs w:val="28"/>
        </w:rPr>
        <w:t>сти по организации и непосредственному проведению внешнего муниц</w:t>
      </w:r>
      <w:r w:rsidR="0005392C" w:rsidRPr="0005392C">
        <w:rPr>
          <w:rFonts w:ascii="Times New Roman" w:hAnsi="Times New Roman" w:cs="Times New Roman"/>
          <w:sz w:val="28"/>
          <w:szCs w:val="28"/>
        </w:rPr>
        <w:t>и</w:t>
      </w:r>
      <w:r w:rsidR="0005392C" w:rsidRPr="0005392C">
        <w:rPr>
          <w:rFonts w:ascii="Times New Roman" w:hAnsi="Times New Roman" w:cs="Times New Roman"/>
          <w:sz w:val="28"/>
          <w:szCs w:val="28"/>
        </w:rPr>
        <w:t xml:space="preserve">пального финансового контроля. </w:t>
      </w:r>
      <w:r w:rsidR="00F26091" w:rsidRPr="0005392C">
        <w:rPr>
          <w:rFonts w:ascii="Times New Roman" w:hAnsi="Times New Roman" w:cs="Times New Roman"/>
          <w:sz w:val="28"/>
          <w:szCs w:val="28"/>
        </w:rPr>
        <w:t>Р</w:t>
      </w:r>
      <w:r w:rsidR="00AD3244" w:rsidRPr="0005392C">
        <w:rPr>
          <w:rFonts w:ascii="Times New Roman" w:hAnsi="Times New Roman" w:cs="Times New Roman"/>
          <w:sz w:val="28"/>
          <w:szCs w:val="28"/>
        </w:rPr>
        <w:t>ешением районного Собрания</w:t>
      </w:r>
      <w:r w:rsidR="00AD3244" w:rsidRPr="00A10BC5">
        <w:rPr>
          <w:rFonts w:ascii="Times New Roman" w:hAnsi="Times New Roman" w:cs="Times New Roman"/>
          <w:sz w:val="28"/>
          <w:szCs w:val="28"/>
        </w:rPr>
        <w:t xml:space="preserve"> депутатов Калманского района</w:t>
      </w:r>
      <w:r w:rsidR="00352D84">
        <w:rPr>
          <w:rFonts w:ascii="Times New Roman" w:hAnsi="Times New Roman" w:cs="Times New Roman"/>
          <w:sz w:val="28"/>
          <w:szCs w:val="28"/>
        </w:rPr>
        <w:t xml:space="preserve"> от 23.12.2022</w:t>
      </w:r>
      <w:r w:rsidR="00AD3244" w:rsidRPr="00A10BC5">
        <w:rPr>
          <w:rFonts w:ascii="Times New Roman" w:hAnsi="Times New Roman" w:cs="Times New Roman"/>
          <w:sz w:val="28"/>
          <w:szCs w:val="28"/>
        </w:rPr>
        <w:t xml:space="preserve"> </w:t>
      </w:r>
      <w:r w:rsidR="00A10BC5" w:rsidRPr="00A10BC5">
        <w:rPr>
          <w:rFonts w:ascii="Times New Roman" w:hAnsi="Times New Roman" w:cs="Times New Roman"/>
          <w:sz w:val="28"/>
          <w:szCs w:val="28"/>
        </w:rPr>
        <w:t>№107</w:t>
      </w:r>
      <w:r w:rsidR="00F26091" w:rsidRPr="00A10BC5">
        <w:rPr>
          <w:rFonts w:ascii="Times New Roman" w:hAnsi="Times New Roman" w:cs="Times New Roman"/>
          <w:sz w:val="28"/>
          <w:szCs w:val="28"/>
        </w:rPr>
        <w:t xml:space="preserve"> </w:t>
      </w:r>
      <w:r w:rsidR="0005392C">
        <w:rPr>
          <w:rFonts w:ascii="Times New Roman" w:hAnsi="Times New Roman" w:cs="Times New Roman"/>
          <w:sz w:val="28"/>
          <w:szCs w:val="28"/>
        </w:rPr>
        <w:t>утвержде</w:t>
      </w:r>
      <w:r w:rsidR="0005392C" w:rsidRPr="00A10BC5">
        <w:rPr>
          <w:rFonts w:ascii="Times New Roman" w:hAnsi="Times New Roman" w:cs="Times New Roman"/>
          <w:sz w:val="28"/>
          <w:szCs w:val="28"/>
        </w:rPr>
        <w:t xml:space="preserve">на </w:t>
      </w:r>
      <w:r w:rsidR="00AD3244" w:rsidRPr="00A10BC5">
        <w:rPr>
          <w:rFonts w:ascii="Times New Roman" w:hAnsi="Times New Roman" w:cs="Times New Roman"/>
          <w:sz w:val="28"/>
          <w:szCs w:val="28"/>
        </w:rPr>
        <w:t>штатная численность</w:t>
      </w:r>
      <w:r w:rsidR="00F26091" w:rsidRPr="00A10BC5">
        <w:rPr>
          <w:rFonts w:ascii="Times New Roman" w:hAnsi="Times New Roman" w:cs="Times New Roman"/>
          <w:sz w:val="28"/>
          <w:szCs w:val="28"/>
        </w:rPr>
        <w:t xml:space="preserve"> </w:t>
      </w:r>
      <w:r w:rsidR="00AD3244" w:rsidRPr="00A10BC5">
        <w:rPr>
          <w:rFonts w:ascii="Times New Roman" w:hAnsi="Times New Roman" w:cs="Times New Roman"/>
          <w:sz w:val="28"/>
          <w:szCs w:val="28"/>
        </w:rPr>
        <w:t>Кон</w:t>
      </w:r>
      <w:r w:rsidR="009D4163" w:rsidRPr="00A10BC5">
        <w:rPr>
          <w:rFonts w:ascii="Times New Roman" w:hAnsi="Times New Roman" w:cs="Times New Roman"/>
          <w:sz w:val="28"/>
          <w:szCs w:val="28"/>
        </w:rPr>
        <w:t>трольно-счё</w:t>
      </w:r>
      <w:r w:rsidR="006E5A3A" w:rsidRPr="00A10BC5">
        <w:rPr>
          <w:rFonts w:ascii="Times New Roman" w:hAnsi="Times New Roman" w:cs="Times New Roman"/>
          <w:sz w:val="28"/>
          <w:szCs w:val="28"/>
        </w:rPr>
        <w:t>тной палаты</w:t>
      </w:r>
      <w:r w:rsidR="00A10BC5" w:rsidRPr="00A10BC5">
        <w:rPr>
          <w:rFonts w:ascii="Times New Roman" w:hAnsi="Times New Roman" w:cs="Times New Roman"/>
          <w:sz w:val="28"/>
          <w:szCs w:val="28"/>
        </w:rPr>
        <w:t xml:space="preserve"> Калманского района в количестве 2,4</w:t>
      </w:r>
      <w:r w:rsidR="009D4163" w:rsidRPr="00A10BC5">
        <w:rPr>
          <w:rFonts w:ascii="Times New Roman" w:hAnsi="Times New Roman" w:cs="Times New Roman"/>
          <w:sz w:val="28"/>
          <w:szCs w:val="28"/>
        </w:rPr>
        <w:t xml:space="preserve"> еди</w:t>
      </w:r>
      <w:r w:rsidR="00433208">
        <w:rPr>
          <w:rFonts w:ascii="Times New Roman" w:hAnsi="Times New Roman" w:cs="Times New Roman"/>
          <w:sz w:val="28"/>
          <w:szCs w:val="28"/>
        </w:rPr>
        <w:t>ниц</w:t>
      </w:r>
      <w:r w:rsidR="00F26091" w:rsidRPr="00A10BC5">
        <w:rPr>
          <w:rFonts w:ascii="Times New Roman" w:hAnsi="Times New Roman" w:cs="Times New Roman"/>
          <w:sz w:val="28"/>
          <w:szCs w:val="28"/>
        </w:rPr>
        <w:t>.</w:t>
      </w:r>
      <w:r w:rsidR="00AD3244" w:rsidRPr="00A1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0F" w:rsidRDefault="0005392C" w:rsidP="00D1701D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замещает муниципальную должность, а инспектор - должность муниципальной службы.  </w:t>
      </w:r>
    </w:p>
    <w:p w:rsidR="00433208" w:rsidRDefault="006E5A3A" w:rsidP="00D1701D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BC5">
        <w:rPr>
          <w:rFonts w:ascii="Times New Roman" w:hAnsi="Times New Roman" w:cs="Times New Roman"/>
          <w:sz w:val="28"/>
          <w:szCs w:val="28"/>
        </w:rPr>
        <w:t>Председатель</w:t>
      </w:r>
      <w:r w:rsidR="00AD3244" w:rsidRPr="00A10BC5">
        <w:rPr>
          <w:rFonts w:ascii="Times New Roman" w:hAnsi="Times New Roman" w:cs="Times New Roman"/>
          <w:sz w:val="28"/>
          <w:szCs w:val="28"/>
        </w:rPr>
        <w:t xml:space="preserve"> является руководителем Контрольно-счетной палаты, входит в Совет контрольно-счетных органов Алтайского края, принимает участие в его работе и сотрудничает со Счетной палатой Алтайского края, контрольно-счетными органами других муниципаль</w:t>
      </w:r>
      <w:r w:rsidR="00176264" w:rsidRPr="00A10BC5">
        <w:rPr>
          <w:rFonts w:ascii="Times New Roman" w:hAnsi="Times New Roman" w:cs="Times New Roman"/>
          <w:sz w:val="28"/>
          <w:szCs w:val="28"/>
        </w:rPr>
        <w:t>ных образований Алта</w:t>
      </w:r>
      <w:r w:rsidR="00176264" w:rsidRPr="00A10BC5">
        <w:rPr>
          <w:rFonts w:ascii="Times New Roman" w:hAnsi="Times New Roman" w:cs="Times New Roman"/>
          <w:sz w:val="28"/>
          <w:szCs w:val="28"/>
        </w:rPr>
        <w:t>й</w:t>
      </w:r>
      <w:r w:rsidR="00176264" w:rsidRPr="00A10BC5">
        <w:rPr>
          <w:rFonts w:ascii="Times New Roman" w:hAnsi="Times New Roman" w:cs="Times New Roman"/>
          <w:sz w:val="28"/>
          <w:szCs w:val="28"/>
        </w:rPr>
        <w:t xml:space="preserve">ского края. </w:t>
      </w:r>
    </w:p>
    <w:p w:rsidR="00AD3244" w:rsidRPr="00A10BC5" w:rsidRDefault="00977B0F" w:rsidP="00987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cs="Times New Roman"/>
          <w:i w:val="0"/>
          <w:iCs/>
          <w:color w:val="auto"/>
          <w:szCs w:val="28"/>
        </w:rPr>
        <w:t>Контрольно-счетный орган муниципального образования</w:t>
      </w:r>
      <w:r w:rsidR="00AD3244" w:rsidRPr="00A10BC5">
        <w:rPr>
          <w:rFonts w:ascii="Times New Roman" w:hAnsi="Times New Roman" w:cs="Times New Roman"/>
          <w:sz w:val="28"/>
          <w:szCs w:val="28"/>
        </w:rPr>
        <w:t xml:space="preserve"> при осущес</w:t>
      </w:r>
      <w:r w:rsidR="00AD3244" w:rsidRPr="00A10BC5">
        <w:rPr>
          <w:rFonts w:ascii="Times New Roman" w:hAnsi="Times New Roman" w:cs="Times New Roman"/>
          <w:sz w:val="28"/>
          <w:szCs w:val="28"/>
        </w:rPr>
        <w:t>т</w:t>
      </w:r>
      <w:r w:rsidR="00AD3244" w:rsidRPr="00A10BC5">
        <w:rPr>
          <w:rFonts w:ascii="Times New Roman" w:hAnsi="Times New Roman" w:cs="Times New Roman"/>
          <w:sz w:val="28"/>
          <w:szCs w:val="28"/>
        </w:rPr>
        <w:t>влении своей деятельности имеет право взаимодействовать с иными орган</w:t>
      </w:r>
      <w:r w:rsidR="00AD3244" w:rsidRPr="00A10BC5">
        <w:rPr>
          <w:rFonts w:ascii="Times New Roman" w:hAnsi="Times New Roman" w:cs="Times New Roman"/>
          <w:sz w:val="28"/>
          <w:szCs w:val="28"/>
        </w:rPr>
        <w:t>а</w:t>
      </w:r>
      <w:r w:rsidR="00AD3244" w:rsidRPr="00A10BC5">
        <w:rPr>
          <w:rFonts w:ascii="Times New Roman" w:hAnsi="Times New Roman" w:cs="Times New Roman"/>
          <w:sz w:val="28"/>
          <w:szCs w:val="28"/>
        </w:rPr>
        <w:t>ми местного самоуправления</w:t>
      </w:r>
      <w:r w:rsidR="00AD3244" w:rsidRPr="00A10BC5">
        <w:rPr>
          <w:rStyle w:val="21"/>
          <w:rFonts w:cs="Times New Roman"/>
          <w:iCs/>
          <w:color w:val="auto"/>
          <w:szCs w:val="28"/>
        </w:rPr>
        <w:t xml:space="preserve"> </w:t>
      </w:r>
      <w:r w:rsidR="00AD3244" w:rsidRPr="00A10BC5">
        <w:rPr>
          <w:rStyle w:val="21"/>
          <w:rFonts w:cs="Times New Roman"/>
          <w:i w:val="0"/>
          <w:iCs/>
          <w:color w:val="auto"/>
          <w:szCs w:val="28"/>
        </w:rPr>
        <w:t>Калманского района</w:t>
      </w:r>
      <w:r w:rsidR="00AD3244" w:rsidRPr="00A10BC5">
        <w:rPr>
          <w:rFonts w:ascii="Times New Roman" w:hAnsi="Times New Roman" w:cs="Times New Roman"/>
          <w:sz w:val="28"/>
          <w:szCs w:val="28"/>
        </w:rPr>
        <w:t>, территориальным орг</w:t>
      </w:r>
      <w:r w:rsidR="00AD3244" w:rsidRPr="00A10BC5">
        <w:rPr>
          <w:rFonts w:ascii="Times New Roman" w:hAnsi="Times New Roman" w:cs="Times New Roman"/>
          <w:sz w:val="28"/>
          <w:szCs w:val="28"/>
        </w:rPr>
        <w:t>а</w:t>
      </w:r>
      <w:r w:rsidR="00AD3244" w:rsidRPr="00A10BC5">
        <w:rPr>
          <w:rFonts w:ascii="Times New Roman" w:hAnsi="Times New Roman" w:cs="Times New Roman"/>
          <w:sz w:val="28"/>
          <w:szCs w:val="28"/>
        </w:rPr>
        <w:t>ном Федерального казначейства, налоговыми органами, органами прокурат</w:t>
      </w:r>
      <w:r w:rsidR="00AD3244" w:rsidRPr="00A10BC5">
        <w:rPr>
          <w:rFonts w:ascii="Times New Roman" w:hAnsi="Times New Roman" w:cs="Times New Roman"/>
          <w:sz w:val="28"/>
          <w:szCs w:val="28"/>
        </w:rPr>
        <w:t>у</w:t>
      </w:r>
      <w:r w:rsidR="00AD3244" w:rsidRPr="00A10BC5">
        <w:rPr>
          <w:rFonts w:ascii="Times New Roman" w:hAnsi="Times New Roman" w:cs="Times New Roman"/>
          <w:sz w:val="28"/>
          <w:szCs w:val="28"/>
        </w:rPr>
        <w:t>ры, иными правоохранительными, надзорными и контрольными органами Россий</w:t>
      </w:r>
      <w:r>
        <w:rPr>
          <w:rFonts w:ascii="Times New Roman" w:hAnsi="Times New Roman" w:cs="Times New Roman"/>
          <w:sz w:val="28"/>
          <w:szCs w:val="28"/>
        </w:rPr>
        <w:t>ской Федерации, Алтайского края,</w:t>
      </w:r>
      <w:r w:rsidR="00AD3244" w:rsidRPr="00A10BC5"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</w:t>
      </w:r>
      <w:r w:rsidR="00AD3244" w:rsidRPr="00A10BC5">
        <w:rPr>
          <w:rFonts w:ascii="Times New Roman" w:hAnsi="Times New Roman" w:cs="Times New Roman"/>
          <w:sz w:val="28"/>
          <w:szCs w:val="28"/>
        </w:rPr>
        <w:t>а</w:t>
      </w:r>
      <w:r w:rsidR="00AD3244" w:rsidRPr="00A10BC5">
        <w:rPr>
          <w:rFonts w:ascii="Times New Roman" w:hAnsi="Times New Roman" w:cs="Times New Roman"/>
          <w:sz w:val="28"/>
          <w:szCs w:val="28"/>
        </w:rPr>
        <w:t>ний.</w:t>
      </w:r>
      <w:r w:rsidR="00433208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="00433208" w:rsidRPr="00DE0363">
        <w:rPr>
          <w:rFonts w:ascii="Times New Roman" w:hAnsi="Times New Roman" w:cs="Times New Roman"/>
          <w:sz w:val="28"/>
          <w:szCs w:val="28"/>
        </w:rPr>
        <w:t xml:space="preserve">заключены соглашения о сотрудничестве и взаимодействии </w:t>
      </w:r>
      <w:r w:rsidR="00433208" w:rsidRPr="00DE036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со Счетной палатой Алтайского края, </w:t>
      </w:r>
      <w:r w:rsidR="00994FE7" w:rsidRPr="00DE0363">
        <w:rPr>
          <w:rFonts w:ascii="Times New Roman" w:eastAsia="Calibri" w:hAnsi="Times New Roman" w:cs="Times New Roman"/>
          <w:sz w:val="28"/>
          <w:szCs w:val="28"/>
        </w:rPr>
        <w:t>прокуратурой Калма</w:t>
      </w:r>
      <w:r w:rsidR="00994FE7" w:rsidRPr="00DE0363">
        <w:rPr>
          <w:rFonts w:ascii="Times New Roman" w:eastAsia="Calibri" w:hAnsi="Times New Roman" w:cs="Times New Roman"/>
          <w:sz w:val="28"/>
          <w:szCs w:val="28"/>
        </w:rPr>
        <w:t>н</w:t>
      </w:r>
      <w:r w:rsidR="00994FE7" w:rsidRPr="00DE0363">
        <w:rPr>
          <w:rFonts w:ascii="Times New Roman" w:eastAsia="Calibri" w:hAnsi="Times New Roman" w:cs="Times New Roman"/>
          <w:sz w:val="28"/>
          <w:szCs w:val="28"/>
        </w:rPr>
        <w:t>ского района, МО МВД России «</w:t>
      </w:r>
      <w:proofErr w:type="spellStart"/>
      <w:r w:rsidR="00994FE7" w:rsidRPr="00DE0363">
        <w:rPr>
          <w:rFonts w:ascii="Times New Roman" w:eastAsia="Calibri" w:hAnsi="Times New Roman" w:cs="Times New Roman"/>
          <w:sz w:val="28"/>
          <w:szCs w:val="28"/>
        </w:rPr>
        <w:t>Топчихинский</w:t>
      </w:r>
      <w:proofErr w:type="spellEnd"/>
      <w:r w:rsidR="00994FE7" w:rsidRPr="00DE0363">
        <w:rPr>
          <w:rFonts w:ascii="Times New Roman" w:eastAsia="Calibri" w:hAnsi="Times New Roman" w:cs="Times New Roman"/>
          <w:sz w:val="28"/>
          <w:szCs w:val="28"/>
        </w:rPr>
        <w:t>»</w:t>
      </w:r>
      <w:r w:rsidR="00994FE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40D18" w:rsidRPr="00DE0363">
        <w:rPr>
          <w:rFonts w:ascii="Times New Roman" w:eastAsia="Calibri" w:hAnsi="Times New Roman" w:cs="Times New Roman"/>
          <w:sz w:val="28"/>
          <w:szCs w:val="28"/>
        </w:rPr>
        <w:t>Управлением Федерал</w:t>
      </w:r>
      <w:r w:rsidR="00040D18" w:rsidRPr="00DE0363">
        <w:rPr>
          <w:rFonts w:ascii="Times New Roman" w:eastAsia="Calibri" w:hAnsi="Times New Roman" w:cs="Times New Roman"/>
          <w:sz w:val="28"/>
          <w:szCs w:val="28"/>
        </w:rPr>
        <w:t>ь</w:t>
      </w:r>
      <w:r w:rsidR="00040D18" w:rsidRPr="00DE0363">
        <w:rPr>
          <w:rFonts w:ascii="Times New Roman" w:eastAsia="Calibri" w:hAnsi="Times New Roman" w:cs="Times New Roman"/>
          <w:sz w:val="28"/>
          <w:szCs w:val="28"/>
        </w:rPr>
        <w:t>ного казначейства по Алтайскому краю</w:t>
      </w:r>
      <w:r w:rsidR="000516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3244" w:rsidRPr="00A10BC5">
        <w:rPr>
          <w:rFonts w:ascii="Times New Roman" w:hAnsi="Times New Roman" w:cs="Times New Roman"/>
          <w:sz w:val="28"/>
          <w:szCs w:val="28"/>
        </w:rPr>
        <w:t xml:space="preserve">Представительные органы </w:t>
      </w:r>
      <w:r w:rsidR="009878EC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AD3244" w:rsidRPr="00A10BC5">
        <w:rPr>
          <w:rFonts w:ascii="Times New Roman" w:hAnsi="Times New Roman" w:cs="Times New Roman"/>
          <w:sz w:val="28"/>
          <w:szCs w:val="28"/>
        </w:rPr>
        <w:t>поселений Калманского района заключили соглашение с районным Собран</w:t>
      </w:r>
      <w:r w:rsidR="00AD3244" w:rsidRPr="00A10BC5">
        <w:rPr>
          <w:rFonts w:ascii="Times New Roman" w:hAnsi="Times New Roman" w:cs="Times New Roman"/>
          <w:sz w:val="28"/>
          <w:szCs w:val="28"/>
        </w:rPr>
        <w:t>и</w:t>
      </w:r>
      <w:r w:rsidR="00AD3244" w:rsidRPr="00A10BC5">
        <w:rPr>
          <w:rFonts w:ascii="Times New Roman" w:hAnsi="Times New Roman" w:cs="Times New Roman"/>
          <w:sz w:val="28"/>
          <w:szCs w:val="28"/>
        </w:rPr>
        <w:t xml:space="preserve">ем депутатов </w:t>
      </w:r>
      <w:r w:rsidR="00A10BC5" w:rsidRPr="00A10BC5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AD3244" w:rsidRPr="00A10BC5">
        <w:rPr>
          <w:rFonts w:ascii="Times New Roman" w:hAnsi="Times New Roman" w:cs="Times New Roman"/>
          <w:sz w:val="28"/>
          <w:szCs w:val="28"/>
        </w:rPr>
        <w:t>по передаче полномочий по осуществл</w:t>
      </w:r>
      <w:r w:rsidR="00AD3244" w:rsidRPr="00A10BC5">
        <w:rPr>
          <w:rFonts w:ascii="Times New Roman" w:hAnsi="Times New Roman" w:cs="Times New Roman"/>
          <w:sz w:val="28"/>
          <w:szCs w:val="28"/>
        </w:rPr>
        <w:t>е</w:t>
      </w:r>
      <w:r w:rsidR="00AD3244" w:rsidRPr="00A10BC5">
        <w:rPr>
          <w:rFonts w:ascii="Times New Roman" w:hAnsi="Times New Roman" w:cs="Times New Roman"/>
          <w:sz w:val="28"/>
          <w:szCs w:val="28"/>
        </w:rPr>
        <w:t>нию внешнего муниципального фин</w:t>
      </w:r>
      <w:r w:rsidR="00994FE7">
        <w:rPr>
          <w:rFonts w:ascii="Times New Roman" w:hAnsi="Times New Roman" w:cs="Times New Roman"/>
          <w:sz w:val="28"/>
          <w:szCs w:val="28"/>
        </w:rPr>
        <w:t>ансового контроля Контрольно-сче</w:t>
      </w:r>
      <w:r w:rsidR="00AD3244" w:rsidRPr="00A10BC5">
        <w:rPr>
          <w:rFonts w:ascii="Times New Roman" w:hAnsi="Times New Roman" w:cs="Times New Roman"/>
          <w:sz w:val="28"/>
          <w:szCs w:val="28"/>
        </w:rPr>
        <w:t>тной палате</w:t>
      </w:r>
      <w:r w:rsidR="00A10BC5" w:rsidRPr="00A10BC5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="00AD3244" w:rsidRPr="00A10BC5">
        <w:rPr>
          <w:rFonts w:ascii="Times New Roman" w:hAnsi="Times New Roman" w:cs="Times New Roman"/>
          <w:sz w:val="28"/>
          <w:szCs w:val="28"/>
        </w:rPr>
        <w:t>. В связи с этим Контрольно-счетная палата ос</w:t>
      </w:r>
      <w:r w:rsidR="00AD3244" w:rsidRPr="00A10BC5">
        <w:rPr>
          <w:rFonts w:ascii="Times New Roman" w:hAnsi="Times New Roman" w:cs="Times New Roman"/>
          <w:sz w:val="28"/>
          <w:szCs w:val="28"/>
        </w:rPr>
        <w:t>у</w:t>
      </w:r>
      <w:r w:rsidR="00AD3244" w:rsidRPr="00A10BC5">
        <w:rPr>
          <w:rFonts w:ascii="Times New Roman" w:hAnsi="Times New Roman" w:cs="Times New Roman"/>
          <w:sz w:val="28"/>
          <w:szCs w:val="28"/>
        </w:rPr>
        <w:t>ществляет полномочия контрольно-счетных органов поселений, входящих в состав Калманского района, по осуществлению внешнего муниципального финансового контроля</w:t>
      </w:r>
      <w:r w:rsidR="009878EC">
        <w:rPr>
          <w:rFonts w:ascii="Times New Roman" w:hAnsi="Times New Roman" w:cs="Times New Roman"/>
          <w:sz w:val="28"/>
          <w:szCs w:val="28"/>
        </w:rPr>
        <w:t xml:space="preserve"> </w:t>
      </w:r>
      <w:r w:rsidR="008E7002">
        <w:rPr>
          <w:rFonts w:ascii="Times New Roman" w:hAnsi="Times New Roman" w:cs="Times New Roman"/>
          <w:sz w:val="28"/>
          <w:szCs w:val="28"/>
        </w:rPr>
        <w:t>и</w:t>
      </w:r>
      <w:r w:rsidR="00051645">
        <w:rPr>
          <w:rFonts w:ascii="Times New Roman" w:hAnsi="Times New Roman" w:cs="Times New Roman"/>
          <w:sz w:val="28"/>
          <w:szCs w:val="28"/>
        </w:rPr>
        <w:t xml:space="preserve">, как следствие, </w:t>
      </w:r>
      <w:r w:rsidR="00AD3244" w:rsidRPr="00A10BC5">
        <w:rPr>
          <w:rFonts w:ascii="Times New Roman" w:hAnsi="Times New Roman" w:cs="Times New Roman"/>
          <w:sz w:val="28"/>
          <w:szCs w:val="28"/>
        </w:rPr>
        <w:t xml:space="preserve">является участником бюджетного процесса не только </w:t>
      </w:r>
      <w:r w:rsidR="00994FE7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</w:t>
      </w:r>
      <w:r w:rsidR="00AD3244" w:rsidRPr="00A10BC5">
        <w:rPr>
          <w:rFonts w:ascii="Times New Roman" w:hAnsi="Times New Roman" w:cs="Times New Roman"/>
          <w:sz w:val="28"/>
          <w:szCs w:val="28"/>
        </w:rPr>
        <w:t>, но и д</w:t>
      </w:r>
      <w:r w:rsidR="00AD3244" w:rsidRPr="00A10BC5">
        <w:rPr>
          <w:rFonts w:ascii="Times New Roman" w:hAnsi="Times New Roman" w:cs="Times New Roman"/>
          <w:sz w:val="28"/>
          <w:szCs w:val="28"/>
        </w:rPr>
        <w:t>е</w:t>
      </w:r>
      <w:r w:rsidR="00AD3244" w:rsidRPr="00A10BC5">
        <w:rPr>
          <w:rFonts w:ascii="Times New Roman" w:hAnsi="Times New Roman" w:cs="Times New Roman"/>
          <w:sz w:val="28"/>
          <w:szCs w:val="28"/>
        </w:rPr>
        <w:t>сяти сельсоветов, находящихся на территории Калманского района.</w:t>
      </w:r>
    </w:p>
    <w:p w:rsidR="009878EC" w:rsidRPr="00A10BC5" w:rsidRDefault="009878EC" w:rsidP="009878EC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BC5">
        <w:rPr>
          <w:rFonts w:ascii="Times New Roman" w:hAnsi="Times New Roman" w:cs="Times New Roman"/>
          <w:sz w:val="28"/>
          <w:szCs w:val="28"/>
        </w:rPr>
        <w:t>В процессе реализации задач, определенных Положением о Ко</w:t>
      </w:r>
      <w:r w:rsidRPr="00A10BC5">
        <w:rPr>
          <w:rFonts w:ascii="Times New Roman" w:hAnsi="Times New Roman" w:cs="Times New Roman"/>
          <w:sz w:val="28"/>
          <w:szCs w:val="28"/>
        </w:rPr>
        <w:t>н</w:t>
      </w:r>
      <w:r w:rsidRPr="00A10BC5">
        <w:rPr>
          <w:rFonts w:ascii="Times New Roman" w:hAnsi="Times New Roman" w:cs="Times New Roman"/>
          <w:sz w:val="28"/>
          <w:szCs w:val="28"/>
        </w:rPr>
        <w:t>трольно-счетной палате Калманского района Алтайского края, Контрольно-счетная палата осуществляет контрольную, экспертно-аналитическую, и</w:t>
      </w:r>
      <w:r w:rsidRPr="00A10BC5">
        <w:rPr>
          <w:rFonts w:ascii="Times New Roman" w:hAnsi="Times New Roman" w:cs="Times New Roman"/>
          <w:sz w:val="28"/>
          <w:szCs w:val="28"/>
        </w:rPr>
        <w:t>н</w:t>
      </w:r>
      <w:r w:rsidRPr="00A10BC5">
        <w:rPr>
          <w:rFonts w:ascii="Times New Roman" w:hAnsi="Times New Roman" w:cs="Times New Roman"/>
          <w:sz w:val="28"/>
          <w:szCs w:val="28"/>
        </w:rPr>
        <w:t>формационную и иные виды деятельности, основанные на принципах зако</w:t>
      </w:r>
      <w:r w:rsidRPr="00A10BC5">
        <w:rPr>
          <w:rFonts w:ascii="Times New Roman" w:hAnsi="Times New Roman" w:cs="Times New Roman"/>
          <w:sz w:val="28"/>
          <w:szCs w:val="28"/>
        </w:rPr>
        <w:t>н</w:t>
      </w:r>
      <w:r w:rsidRPr="00A10BC5">
        <w:rPr>
          <w:rFonts w:ascii="Times New Roman" w:hAnsi="Times New Roman" w:cs="Times New Roman"/>
          <w:sz w:val="28"/>
          <w:szCs w:val="28"/>
        </w:rPr>
        <w:t xml:space="preserve">ности, объективности, эффективности, независимости и гласности. </w:t>
      </w:r>
    </w:p>
    <w:p w:rsidR="00AD3244" w:rsidRPr="00AA2015" w:rsidRDefault="00AD3244" w:rsidP="00994FE7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2015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</w:t>
      </w:r>
      <w:r w:rsidRPr="00AA2015">
        <w:rPr>
          <w:rFonts w:ascii="Times New Roman" w:hAnsi="Times New Roman" w:cs="Times New Roman"/>
          <w:sz w:val="28"/>
          <w:szCs w:val="28"/>
        </w:rPr>
        <w:t>н</w:t>
      </w:r>
      <w:r w:rsidR="00994FE7">
        <w:rPr>
          <w:rFonts w:ascii="Times New Roman" w:hAnsi="Times New Roman" w:cs="Times New Roman"/>
          <w:sz w:val="28"/>
          <w:szCs w:val="28"/>
        </w:rPr>
        <w:t xml:space="preserve">трольно-счетной палатой </w:t>
      </w:r>
      <w:r w:rsidRPr="00AA2015">
        <w:rPr>
          <w:rFonts w:ascii="Times New Roman" w:hAnsi="Times New Roman" w:cs="Times New Roman"/>
          <w:sz w:val="28"/>
          <w:szCs w:val="28"/>
        </w:rPr>
        <w:t>в отношении органов местного самоуправления, муниципальных учреждений и муниципальных унитарных предприятий, а также иных организаций</w:t>
      </w:r>
      <w:r w:rsidR="00994FE7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AA2015">
        <w:rPr>
          <w:rFonts w:ascii="Times New Roman" w:hAnsi="Times New Roman" w:cs="Times New Roman"/>
          <w:sz w:val="28"/>
          <w:szCs w:val="28"/>
        </w:rPr>
        <w:t>, если они используют имущество, н</w:t>
      </w:r>
      <w:r w:rsidRPr="00AA2015">
        <w:rPr>
          <w:rFonts w:ascii="Times New Roman" w:hAnsi="Times New Roman" w:cs="Times New Roman"/>
          <w:sz w:val="28"/>
          <w:szCs w:val="28"/>
        </w:rPr>
        <w:t>а</w:t>
      </w:r>
      <w:r w:rsidRPr="00AA2015">
        <w:rPr>
          <w:rFonts w:ascii="Times New Roman" w:hAnsi="Times New Roman" w:cs="Times New Roman"/>
          <w:sz w:val="28"/>
          <w:szCs w:val="28"/>
        </w:rPr>
        <w:t>ходящееся в собственности муниципального образования (муниципального рай</w:t>
      </w:r>
      <w:r w:rsidR="00994FE7">
        <w:rPr>
          <w:rFonts w:ascii="Times New Roman" w:hAnsi="Times New Roman" w:cs="Times New Roman"/>
          <w:sz w:val="28"/>
          <w:szCs w:val="28"/>
        </w:rPr>
        <w:t>она или поселений) или являются получателями средств местного бюдж</w:t>
      </w:r>
      <w:r w:rsidR="00994FE7">
        <w:rPr>
          <w:rFonts w:ascii="Times New Roman" w:hAnsi="Times New Roman" w:cs="Times New Roman"/>
          <w:sz w:val="28"/>
          <w:szCs w:val="28"/>
        </w:rPr>
        <w:t>е</w:t>
      </w:r>
      <w:r w:rsidR="00994FE7">
        <w:rPr>
          <w:rFonts w:ascii="Times New Roman" w:hAnsi="Times New Roman" w:cs="Times New Roman"/>
          <w:sz w:val="28"/>
          <w:szCs w:val="28"/>
        </w:rPr>
        <w:t>та.</w:t>
      </w:r>
    </w:p>
    <w:p w:rsidR="00AD3244" w:rsidRPr="00776277" w:rsidRDefault="00AD3244" w:rsidP="00D1701D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  <w:r w:rsidRPr="00776277">
        <w:rPr>
          <w:rFonts w:ascii="Times New Roman" w:hAnsi="Times New Roman" w:cs="Times New Roman"/>
          <w:szCs w:val="28"/>
        </w:rPr>
        <w:lastRenderedPageBreak/>
        <w:tab/>
        <w:t xml:space="preserve">Внешний муниципальный финансовый контроль осуществляется </w:t>
      </w:r>
      <w:r w:rsidRPr="00776277">
        <w:rPr>
          <w:rStyle w:val="21"/>
          <w:rFonts w:cs="Times New Roman"/>
          <w:i w:val="0"/>
          <w:iCs/>
          <w:color w:val="auto"/>
          <w:szCs w:val="28"/>
        </w:rPr>
        <w:t>Контрольно-счетной палатой</w:t>
      </w:r>
      <w:r w:rsidRPr="00776277">
        <w:rPr>
          <w:rStyle w:val="21"/>
          <w:rFonts w:cs="Times New Roman"/>
          <w:iCs/>
          <w:color w:val="auto"/>
          <w:szCs w:val="28"/>
        </w:rPr>
        <w:t xml:space="preserve"> </w:t>
      </w:r>
      <w:r w:rsidR="00F96703">
        <w:rPr>
          <w:rFonts w:ascii="Times New Roman" w:hAnsi="Times New Roman" w:cs="Times New Roman"/>
          <w:szCs w:val="28"/>
        </w:rPr>
        <w:t>в форме контрольных и</w:t>
      </w:r>
      <w:r w:rsidRPr="00776277">
        <w:rPr>
          <w:rFonts w:ascii="Times New Roman" w:hAnsi="Times New Roman" w:cs="Times New Roman"/>
          <w:szCs w:val="28"/>
        </w:rPr>
        <w:t xml:space="preserve"> экспертно-аналитических мероприятий.</w:t>
      </w:r>
    </w:p>
    <w:p w:rsidR="00AD3244" w:rsidRPr="00776277" w:rsidRDefault="00AD3244" w:rsidP="00D1701D">
      <w:pPr>
        <w:pStyle w:val="20"/>
        <w:shd w:val="clear" w:color="auto" w:fill="auto"/>
        <w:tabs>
          <w:tab w:val="left" w:pos="1054"/>
        </w:tabs>
        <w:spacing w:line="240" w:lineRule="auto"/>
        <w:rPr>
          <w:rFonts w:ascii="Times New Roman" w:hAnsi="Times New Roman" w:cs="Times New Roman"/>
          <w:szCs w:val="28"/>
        </w:rPr>
      </w:pPr>
      <w:r w:rsidRPr="00776277">
        <w:rPr>
          <w:rFonts w:ascii="Times New Roman" w:hAnsi="Times New Roman" w:cs="Times New Roman"/>
          <w:szCs w:val="28"/>
        </w:rPr>
        <w:tab/>
      </w:r>
      <w:r w:rsidRPr="00776277">
        <w:rPr>
          <w:rStyle w:val="21"/>
          <w:rFonts w:cs="Times New Roman"/>
          <w:i w:val="0"/>
          <w:iCs/>
          <w:color w:val="auto"/>
          <w:szCs w:val="28"/>
        </w:rPr>
        <w:t>Должностные лица Контрольно-счетной палаты</w:t>
      </w:r>
      <w:r w:rsidRPr="00776277">
        <w:rPr>
          <w:rFonts w:ascii="Times New Roman" w:hAnsi="Times New Roman" w:cs="Times New Roman"/>
          <w:szCs w:val="28"/>
        </w:rPr>
        <w:t xml:space="preserve"> по результатам пр</w:t>
      </w:r>
      <w:r w:rsidRPr="00776277">
        <w:rPr>
          <w:rFonts w:ascii="Times New Roman" w:hAnsi="Times New Roman" w:cs="Times New Roman"/>
          <w:szCs w:val="28"/>
        </w:rPr>
        <w:t>о</w:t>
      </w:r>
      <w:r w:rsidRPr="00776277">
        <w:rPr>
          <w:rFonts w:ascii="Times New Roman" w:hAnsi="Times New Roman" w:cs="Times New Roman"/>
          <w:szCs w:val="28"/>
        </w:rPr>
        <w:t>ведения контрольных мероприятий вправе вносить в органы местного сам</w:t>
      </w:r>
      <w:r w:rsidRPr="00776277">
        <w:rPr>
          <w:rFonts w:ascii="Times New Roman" w:hAnsi="Times New Roman" w:cs="Times New Roman"/>
          <w:szCs w:val="28"/>
        </w:rPr>
        <w:t>о</w:t>
      </w:r>
      <w:r w:rsidRPr="00776277">
        <w:rPr>
          <w:rFonts w:ascii="Times New Roman" w:hAnsi="Times New Roman" w:cs="Times New Roman"/>
          <w:szCs w:val="28"/>
        </w:rPr>
        <w:t xml:space="preserve">управления и муниципальные органы, проверяемые органы и организации и их должностным лицам представления и предписания, составлять протоколы об административных правонарушениях. Неисполнение или ненадлежащее исполнение </w:t>
      </w:r>
      <w:r w:rsidR="001D38B8">
        <w:rPr>
          <w:rFonts w:ascii="Times New Roman" w:hAnsi="Times New Roman" w:cs="Times New Roman"/>
          <w:szCs w:val="28"/>
        </w:rPr>
        <w:t xml:space="preserve">запросов, </w:t>
      </w:r>
      <w:r w:rsidRPr="00776277">
        <w:rPr>
          <w:rFonts w:ascii="Times New Roman" w:hAnsi="Times New Roman" w:cs="Times New Roman"/>
          <w:szCs w:val="28"/>
        </w:rPr>
        <w:t xml:space="preserve">представлений и предписаний </w:t>
      </w:r>
      <w:r w:rsidRPr="00776277">
        <w:rPr>
          <w:rStyle w:val="21"/>
          <w:rFonts w:cs="Times New Roman"/>
          <w:i w:val="0"/>
          <w:iCs/>
          <w:color w:val="auto"/>
          <w:szCs w:val="28"/>
        </w:rPr>
        <w:t>Контрольно-счетной п</w:t>
      </w:r>
      <w:r w:rsidRPr="00776277">
        <w:rPr>
          <w:rStyle w:val="21"/>
          <w:rFonts w:cs="Times New Roman"/>
          <w:i w:val="0"/>
          <w:iCs/>
          <w:color w:val="auto"/>
          <w:szCs w:val="28"/>
        </w:rPr>
        <w:t>а</w:t>
      </w:r>
      <w:r w:rsidRPr="00776277">
        <w:rPr>
          <w:rStyle w:val="21"/>
          <w:rFonts w:cs="Times New Roman"/>
          <w:i w:val="0"/>
          <w:iCs/>
          <w:color w:val="auto"/>
          <w:szCs w:val="28"/>
        </w:rPr>
        <w:t>латы</w:t>
      </w:r>
      <w:r w:rsidRPr="00776277">
        <w:rPr>
          <w:rFonts w:ascii="Times New Roman" w:hAnsi="Times New Roman" w:cs="Times New Roman"/>
          <w:szCs w:val="28"/>
        </w:rPr>
        <w:t xml:space="preserve"> влечет за собой ответственность, установленную законодательством Россий</w:t>
      </w:r>
      <w:r w:rsidR="001D38B8">
        <w:rPr>
          <w:rFonts w:ascii="Times New Roman" w:hAnsi="Times New Roman" w:cs="Times New Roman"/>
          <w:szCs w:val="28"/>
        </w:rPr>
        <w:t>ской Федерации и</w:t>
      </w:r>
      <w:r w:rsidRPr="00776277">
        <w:rPr>
          <w:rFonts w:ascii="Times New Roman" w:hAnsi="Times New Roman" w:cs="Times New Roman"/>
          <w:szCs w:val="28"/>
        </w:rPr>
        <w:t xml:space="preserve"> Алтайского края.</w:t>
      </w:r>
    </w:p>
    <w:p w:rsidR="00AD3244" w:rsidRPr="00776277" w:rsidRDefault="00AD3244" w:rsidP="00D1701D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  <w:r w:rsidRPr="00776277">
        <w:rPr>
          <w:rFonts w:ascii="Times New Roman" w:hAnsi="Times New Roman" w:cs="Times New Roman"/>
          <w:szCs w:val="28"/>
        </w:rPr>
        <w:tab/>
        <w:t>Если при проведении контрольных мероприятий, выявлены факты незаконного использования средств местного бюджета, в которых усматр</w:t>
      </w:r>
      <w:r w:rsidRPr="00776277">
        <w:rPr>
          <w:rFonts w:ascii="Times New Roman" w:hAnsi="Times New Roman" w:cs="Times New Roman"/>
          <w:szCs w:val="28"/>
        </w:rPr>
        <w:t>и</w:t>
      </w:r>
      <w:r w:rsidRPr="00776277">
        <w:rPr>
          <w:rFonts w:ascii="Times New Roman" w:hAnsi="Times New Roman" w:cs="Times New Roman"/>
          <w:szCs w:val="28"/>
        </w:rPr>
        <w:t xml:space="preserve">ваются признаки преступления или коррупционного правонарушения, </w:t>
      </w:r>
      <w:r w:rsidRPr="00776277">
        <w:rPr>
          <w:rStyle w:val="21"/>
          <w:rFonts w:cs="Times New Roman"/>
          <w:i w:val="0"/>
          <w:iCs/>
          <w:color w:val="auto"/>
          <w:szCs w:val="28"/>
        </w:rPr>
        <w:t>Ко</w:t>
      </w:r>
      <w:r w:rsidRPr="00776277">
        <w:rPr>
          <w:rStyle w:val="21"/>
          <w:rFonts w:cs="Times New Roman"/>
          <w:i w:val="0"/>
          <w:iCs/>
          <w:color w:val="auto"/>
          <w:szCs w:val="28"/>
        </w:rPr>
        <w:t>н</w:t>
      </w:r>
      <w:r w:rsidRPr="00776277">
        <w:rPr>
          <w:rStyle w:val="21"/>
          <w:rFonts w:cs="Times New Roman"/>
          <w:i w:val="0"/>
          <w:iCs/>
          <w:color w:val="auto"/>
          <w:szCs w:val="28"/>
        </w:rPr>
        <w:t>трольно-счетная палата</w:t>
      </w:r>
      <w:r w:rsidRPr="00776277">
        <w:rPr>
          <w:rFonts w:ascii="Times New Roman" w:hAnsi="Times New Roman" w:cs="Times New Roman"/>
          <w:szCs w:val="28"/>
        </w:rPr>
        <w:t xml:space="preserve"> передает материалы контрольных мероприятий в правоохранительные органы. </w:t>
      </w:r>
    </w:p>
    <w:p w:rsidR="00AD3244" w:rsidRPr="00776277" w:rsidRDefault="00AD3244" w:rsidP="00D1701D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4434F7" w:rsidRDefault="004434F7" w:rsidP="00D1701D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277">
        <w:rPr>
          <w:rFonts w:ascii="Times New Roman" w:eastAsia="Calibri" w:hAnsi="Times New Roman" w:cs="Times New Roman"/>
          <w:b/>
          <w:sz w:val="28"/>
          <w:szCs w:val="28"/>
        </w:rPr>
        <w:t>Контрольная и экспертно-аналитическая деятельность</w:t>
      </w:r>
    </w:p>
    <w:p w:rsidR="00AA2015" w:rsidRPr="00776277" w:rsidRDefault="00AA2015" w:rsidP="00D1701D">
      <w:pPr>
        <w:pStyle w:val="ab"/>
        <w:spacing w:after="0" w:line="240" w:lineRule="auto"/>
        <w:ind w:left="12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F6F" w:rsidRDefault="004434F7" w:rsidP="00D1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D84">
        <w:rPr>
          <w:rFonts w:ascii="Times New Roman" w:eastAsia="Calibri" w:hAnsi="Times New Roman" w:cs="Times New Roman"/>
          <w:sz w:val="28"/>
          <w:szCs w:val="28"/>
        </w:rPr>
        <w:t>В 202</w:t>
      </w:r>
      <w:r w:rsidR="00352D84" w:rsidRPr="00352D84">
        <w:rPr>
          <w:rFonts w:ascii="Times New Roman" w:hAnsi="Times New Roman" w:cs="Times New Roman"/>
          <w:sz w:val="28"/>
          <w:szCs w:val="28"/>
        </w:rPr>
        <w:t>3</w:t>
      </w:r>
      <w:r w:rsidRPr="00352D84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352D8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52D84" w:rsidRPr="00352D84">
        <w:rPr>
          <w:rFonts w:ascii="Times New Roman" w:hAnsi="Times New Roman" w:cs="Times New Roman"/>
          <w:sz w:val="28"/>
          <w:szCs w:val="28"/>
        </w:rPr>
        <w:t xml:space="preserve"> палатой проведено </w:t>
      </w:r>
      <w:r w:rsidR="00B34EF7" w:rsidRPr="00277428">
        <w:rPr>
          <w:rFonts w:ascii="Times New Roman" w:hAnsi="Times New Roman" w:cs="Times New Roman"/>
          <w:sz w:val="28"/>
          <w:szCs w:val="28"/>
          <w:u w:val="single"/>
        </w:rPr>
        <w:t>77 экспертно-аналитических и контрольных мероприятий,</w:t>
      </w:r>
      <w:r w:rsidR="00B34EF7">
        <w:rPr>
          <w:rFonts w:ascii="Times New Roman" w:hAnsi="Times New Roman" w:cs="Times New Roman"/>
          <w:sz w:val="28"/>
          <w:szCs w:val="28"/>
        </w:rPr>
        <w:t xml:space="preserve"> что на 40 мероприятий больше, чем в </w:t>
      </w:r>
      <w:r w:rsidR="00935FAE">
        <w:rPr>
          <w:rFonts w:ascii="Times New Roman" w:hAnsi="Times New Roman" w:cs="Times New Roman"/>
          <w:sz w:val="28"/>
          <w:szCs w:val="28"/>
        </w:rPr>
        <w:t>2022</w:t>
      </w:r>
      <w:r w:rsidR="00B34EF7">
        <w:rPr>
          <w:rFonts w:ascii="Times New Roman" w:hAnsi="Times New Roman" w:cs="Times New Roman"/>
          <w:sz w:val="28"/>
          <w:szCs w:val="28"/>
        </w:rPr>
        <w:t xml:space="preserve"> году и на </w:t>
      </w:r>
      <w:r w:rsidR="00F31E75">
        <w:rPr>
          <w:rFonts w:ascii="Times New Roman" w:hAnsi="Times New Roman" w:cs="Times New Roman"/>
          <w:sz w:val="28"/>
          <w:szCs w:val="28"/>
        </w:rPr>
        <w:t>47</w:t>
      </w:r>
      <w:r w:rsidR="00F47F6F">
        <w:rPr>
          <w:rFonts w:ascii="Times New Roman" w:hAnsi="Times New Roman" w:cs="Times New Roman"/>
          <w:sz w:val="28"/>
          <w:szCs w:val="28"/>
        </w:rPr>
        <w:t>%</w:t>
      </w:r>
      <w:r w:rsidR="0061519B">
        <w:rPr>
          <w:rFonts w:ascii="Times New Roman" w:hAnsi="Times New Roman" w:cs="Times New Roman"/>
          <w:sz w:val="28"/>
          <w:szCs w:val="28"/>
        </w:rPr>
        <w:t xml:space="preserve"> </w:t>
      </w:r>
      <w:r w:rsidR="00F47F6F">
        <w:rPr>
          <w:rFonts w:ascii="Times New Roman" w:hAnsi="Times New Roman" w:cs="Times New Roman"/>
          <w:sz w:val="28"/>
          <w:szCs w:val="28"/>
        </w:rPr>
        <w:t xml:space="preserve">больше, чем в среднем за </w:t>
      </w:r>
      <w:r w:rsidR="00F31E75">
        <w:rPr>
          <w:rFonts w:ascii="Times New Roman" w:hAnsi="Times New Roman" w:cs="Times New Roman"/>
          <w:sz w:val="28"/>
          <w:szCs w:val="28"/>
        </w:rPr>
        <w:t xml:space="preserve">предыдущие </w:t>
      </w:r>
      <w:r w:rsidR="00F47F6F">
        <w:rPr>
          <w:rFonts w:ascii="Times New Roman" w:hAnsi="Times New Roman" w:cs="Times New Roman"/>
          <w:sz w:val="28"/>
          <w:szCs w:val="28"/>
        </w:rPr>
        <w:t>шесть лет</w:t>
      </w:r>
      <w:r w:rsidR="006F7A3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47F6F">
        <w:rPr>
          <w:rFonts w:ascii="Times New Roman" w:hAnsi="Times New Roman" w:cs="Times New Roman"/>
          <w:sz w:val="28"/>
          <w:szCs w:val="28"/>
        </w:rPr>
        <w:t>. По каждому мероприятию даны письменные заключения</w:t>
      </w:r>
      <w:r w:rsidR="00977B0F">
        <w:rPr>
          <w:rFonts w:ascii="Times New Roman" w:hAnsi="Times New Roman" w:cs="Times New Roman"/>
          <w:sz w:val="28"/>
          <w:szCs w:val="28"/>
        </w:rPr>
        <w:t>. А</w:t>
      </w:r>
      <w:r w:rsidR="00F47F6F">
        <w:rPr>
          <w:rFonts w:ascii="Times New Roman" w:hAnsi="Times New Roman" w:cs="Times New Roman"/>
          <w:sz w:val="28"/>
          <w:szCs w:val="28"/>
        </w:rPr>
        <w:t>кты контрольных мероприятий направлены руководителям объектов ко</w:t>
      </w:r>
      <w:r w:rsidR="00F47F6F">
        <w:rPr>
          <w:rFonts w:ascii="Times New Roman" w:hAnsi="Times New Roman" w:cs="Times New Roman"/>
          <w:sz w:val="28"/>
          <w:szCs w:val="28"/>
        </w:rPr>
        <w:t>н</w:t>
      </w:r>
      <w:r w:rsidR="00F47F6F">
        <w:rPr>
          <w:rFonts w:ascii="Times New Roman" w:hAnsi="Times New Roman" w:cs="Times New Roman"/>
          <w:sz w:val="28"/>
          <w:szCs w:val="28"/>
        </w:rPr>
        <w:t xml:space="preserve">троля. </w:t>
      </w:r>
    </w:p>
    <w:p w:rsidR="000D3590" w:rsidRPr="00935FAE" w:rsidRDefault="00F47F6F" w:rsidP="00D1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проведено</w:t>
      </w:r>
      <w:r w:rsidR="00B34EF7">
        <w:rPr>
          <w:rFonts w:ascii="Times New Roman" w:hAnsi="Times New Roman" w:cs="Times New Roman"/>
          <w:sz w:val="28"/>
          <w:szCs w:val="28"/>
        </w:rPr>
        <w:t xml:space="preserve"> </w:t>
      </w:r>
      <w:r w:rsidR="00352D84" w:rsidRPr="00277428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83D32" w:rsidRPr="00277428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мероприяти</w:t>
      </w:r>
      <w:r w:rsidR="00352D84" w:rsidRPr="00277428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083D32" w:rsidRPr="00935FAE">
        <w:rPr>
          <w:rFonts w:ascii="Times New Roman" w:hAnsi="Times New Roman" w:cs="Times New Roman"/>
          <w:sz w:val="28"/>
          <w:szCs w:val="28"/>
        </w:rPr>
        <w:t>, из них</w:t>
      </w:r>
      <w:r w:rsidRPr="00935FAE">
        <w:rPr>
          <w:rFonts w:ascii="Times New Roman" w:hAnsi="Times New Roman" w:cs="Times New Roman"/>
          <w:sz w:val="28"/>
          <w:szCs w:val="28"/>
        </w:rPr>
        <w:t>:</w:t>
      </w:r>
    </w:p>
    <w:p w:rsidR="000D3590" w:rsidRPr="0037437C" w:rsidRDefault="000D3590" w:rsidP="0095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37C">
        <w:rPr>
          <w:rFonts w:ascii="Times New Roman" w:hAnsi="Times New Roman" w:cs="Times New Roman"/>
          <w:sz w:val="28"/>
          <w:szCs w:val="28"/>
        </w:rPr>
        <w:t xml:space="preserve">- 11 мероприятий по </w:t>
      </w:r>
      <w:r w:rsidRPr="0037437C">
        <w:rPr>
          <w:rFonts w:ascii="Times New Roman" w:eastAsia="Calibri" w:hAnsi="Times New Roman" w:cs="Times New Roman"/>
          <w:sz w:val="28"/>
          <w:szCs w:val="28"/>
        </w:rPr>
        <w:t xml:space="preserve">внешней проверке годового отчета </w:t>
      </w:r>
      <w:r w:rsidR="0037437C" w:rsidRPr="0037437C">
        <w:rPr>
          <w:rFonts w:ascii="Times New Roman" w:eastAsia="Calibri" w:hAnsi="Times New Roman" w:cs="Times New Roman"/>
          <w:sz w:val="28"/>
          <w:szCs w:val="28"/>
        </w:rPr>
        <w:t>за 202</w:t>
      </w:r>
      <w:r w:rsidR="0037437C" w:rsidRPr="0037437C">
        <w:rPr>
          <w:rFonts w:ascii="Times New Roman" w:hAnsi="Times New Roman" w:cs="Times New Roman"/>
          <w:sz w:val="28"/>
          <w:szCs w:val="28"/>
        </w:rPr>
        <w:t>2</w:t>
      </w:r>
      <w:r w:rsidR="0037437C" w:rsidRPr="0037437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37437C">
        <w:rPr>
          <w:rFonts w:ascii="Times New Roman" w:eastAsia="Calibri" w:hAnsi="Times New Roman" w:cs="Times New Roman"/>
          <w:sz w:val="28"/>
          <w:szCs w:val="28"/>
        </w:rPr>
        <w:t>об исполнении местного бюджета (поселений и районного бюджета)</w:t>
      </w:r>
      <w:r w:rsidR="009538F9" w:rsidRPr="0037437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7437C" w:rsidRPr="0037437C" w:rsidRDefault="0037437C" w:rsidP="003743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37C">
        <w:rPr>
          <w:rFonts w:ascii="Times New Roman" w:hAnsi="Times New Roman" w:cs="Times New Roman"/>
          <w:sz w:val="28"/>
          <w:szCs w:val="28"/>
        </w:rPr>
        <w:t xml:space="preserve">- </w:t>
      </w:r>
      <w:r w:rsidR="0061519B">
        <w:rPr>
          <w:rFonts w:ascii="Times New Roman" w:hAnsi="Times New Roman" w:cs="Times New Roman"/>
          <w:sz w:val="28"/>
          <w:szCs w:val="28"/>
        </w:rPr>
        <w:t>4 мероприятия</w:t>
      </w:r>
      <w:r w:rsidRPr="0037437C">
        <w:rPr>
          <w:rFonts w:ascii="Times New Roman" w:hAnsi="Times New Roman" w:cs="Times New Roman"/>
          <w:sz w:val="28"/>
          <w:szCs w:val="28"/>
        </w:rPr>
        <w:t xml:space="preserve"> по </w:t>
      </w:r>
      <w:r w:rsidRPr="0037437C">
        <w:rPr>
          <w:rFonts w:ascii="Times New Roman" w:eastAsia="Calibri" w:hAnsi="Times New Roman" w:cs="Times New Roman"/>
          <w:sz w:val="28"/>
          <w:szCs w:val="28"/>
        </w:rPr>
        <w:t>внешней проверке достоверности данных годовой бюджетной отчетности главных администраторов бюджетных средств за 2022</w:t>
      </w:r>
      <w:r w:rsidRPr="0037437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7437C" w:rsidRPr="0037437C" w:rsidRDefault="0037437C" w:rsidP="003743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37C">
        <w:rPr>
          <w:rFonts w:ascii="Times New Roman" w:hAnsi="Times New Roman" w:cs="Times New Roman"/>
          <w:sz w:val="28"/>
          <w:szCs w:val="28"/>
        </w:rPr>
        <w:t xml:space="preserve">- 3 мероприятия по </w:t>
      </w:r>
      <w:r w:rsidRPr="0037437C">
        <w:rPr>
          <w:rFonts w:ascii="PT Astra Serif" w:eastAsia="Times New Roman" w:hAnsi="PT Astra Serif"/>
          <w:bCs/>
          <w:sz w:val="28"/>
          <w:szCs w:val="28"/>
          <w:lang w:eastAsia="ru-RU"/>
        </w:rPr>
        <w:t>проверке соблюдения нормативов на содержание муниципальных служащих и выборных должностных лиц муниципальных образований Калманского района при формировании фонда оплаты на 2024 год;</w:t>
      </w:r>
    </w:p>
    <w:p w:rsidR="0061519B" w:rsidRDefault="000D3590" w:rsidP="00D170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437C">
        <w:rPr>
          <w:rFonts w:ascii="Times New Roman" w:hAnsi="Times New Roman" w:cs="Times New Roman"/>
          <w:sz w:val="28"/>
          <w:szCs w:val="28"/>
        </w:rPr>
        <w:t xml:space="preserve">- </w:t>
      </w:r>
      <w:r w:rsidR="009538F9" w:rsidRPr="0037437C">
        <w:rPr>
          <w:rFonts w:ascii="Times New Roman" w:hAnsi="Times New Roman" w:cs="Times New Roman"/>
          <w:sz w:val="28"/>
          <w:szCs w:val="28"/>
        </w:rPr>
        <w:t>1</w:t>
      </w:r>
      <w:r w:rsidR="00F47F6F" w:rsidRPr="0037437C">
        <w:rPr>
          <w:rFonts w:ascii="Times New Roman" w:hAnsi="Times New Roman" w:cs="Times New Roman"/>
          <w:sz w:val="28"/>
          <w:szCs w:val="28"/>
        </w:rPr>
        <w:t xml:space="preserve"> </w:t>
      </w:r>
      <w:r w:rsidR="00F31E75" w:rsidRPr="0037437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31E75">
        <w:rPr>
          <w:rFonts w:ascii="Times New Roman" w:hAnsi="Times New Roman" w:cs="Times New Roman"/>
          <w:sz w:val="28"/>
          <w:szCs w:val="28"/>
        </w:rPr>
        <w:t>(совместно с</w:t>
      </w:r>
      <w:r w:rsidR="00F47F6F" w:rsidRPr="0037437C">
        <w:rPr>
          <w:rFonts w:ascii="Times New Roman" w:hAnsi="Times New Roman" w:cs="Times New Roman"/>
          <w:sz w:val="28"/>
          <w:szCs w:val="28"/>
        </w:rPr>
        <w:t>о Счетной палатой Алтайского края</w:t>
      </w:r>
      <w:r w:rsidR="00F31E75">
        <w:rPr>
          <w:rFonts w:ascii="Times New Roman" w:hAnsi="Times New Roman" w:cs="Times New Roman"/>
          <w:sz w:val="28"/>
          <w:szCs w:val="28"/>
        </w:rPr>
        <w:t>)</w:t>
      </w:r>
      <w:r w:rsidR="00572593">
        <w:rPr>
          <w:rFonts w:ascii="Times New Roman" w:hAnsi="Times New Roman" w:cs="Times New Roman"/>
          <w:sz w:val="28"/>
          <w:szCs w:val="28"/>
        </w:rPr>
        <w:t xml:space="preserve"> по п</w:t>
      </w:r>
      <w:r w:rsidRPr="0037437C">
        <w:rPr>
          <w:rFonts w:ascii="Times New Roman" w:hAnsi="Times New Roman"/>
          <w:sz w:val="28"/>
          <w:szCs w:val="28"/>
        </w:rPr>
        <w:t>ро</w:t>
      </w:r>
      <w:r w:rsidR="00572593">
        <w:rPr>
          <w:rFonts w:ascii="Times New Roman" w:hAnsi="Times New Roman"/>
          <w:sz w:val="28"/>
          <w:szCs w:val="28"/>
        </w:rPr>
        <w:t>верке</w:t>
      </w:r>
      <w:r w:rsidRPr="009538F9">
        <w:rPr>
          <w:rFonts w:ascii="Times New Roman" w:hAnsi="Times New Roman"/>
          <w:sz w:val="28"/>
          <w:szCs w:val="28"/>
        </w:rPr>
        <w:t xml:space="preserve"> эффективности использования коммунальной техники, приобр</w:t>
      </w:r>
      <w:r w:rsidRPr="009538F9">
        <w:rPr>
          <w:rFonts w:ascii="Times New Roman" w:hAnsi="Times New Roman"/>
          <w:sz w:val="28"/>
          <w:szCs w:val="28"/>
        </w:rPr>
        <w:t>е</w:t>
      </w:r>
      <w:r w:rsidRPr="009538F9">
        <w:rPr>
          <w:rFonts w:ascii="Times New Roman" w:hAnsi="Times New Roman"/>
          <w:sz w:val="28"/>
          <w:szCs w:val="28"/>
        </w:rPr>
        <w:t>тенной за счет сре</w:t>
      </w:r>
      <w:proofErr w:type="gramStart"/>
      <w:r w:rsidRPr="009538F9">
        <w:rPr>
          <w:rFonts w:ascii="Times New Roman" w:hAnsi="Times New Roman"/>
          <w:sz w:val="28"/>
          <w:szCs w:val="28"/>
        </w:rPr>
        <w:t>дств кр</w:t>
      </w:r>
      <w:proofErr w:type="gramEnd"/>
      <w:r w:rsidRPr="009538F9">
        <w:rPr>
          <w:rFonts w:ascii="Times New Roman" w:hAnsi="Times New Roman"/>
          <w:sz w:val="28"/>
          <w:szCs w:val="28"/>
        </w:rPr>
        <w:t>аевого бюджета и переданной муниципальным о</w:t>
      </w:r>
      <w:r w:rsidRPr="009538F9">
        <w:rPr>
          <w:rFonts w:ascii="Times New Roman" w:hAnsi="Times New Roman"/>
          <w:sz w:val="28"/>
          <w:szCs w:val="28"/>
        </w:rPr>
        <w:t>б</w:t>
      </w:r>
      <w:r w:rsidRPr="009538F9">
        <w:rPr>
          <w:rFonts w:ascii="Times New Roman" w:hAnsi="Times New Roman"/>
          <w:sz w:val="28"/>
          <w:szCs w:val="28"/>
        </w:rPr>
        <w:t>разованиям Ал</w:t>
      </w:r>
      <w:r w:rsidR="00572593">
        <w:rPr>
          <w:rFonts w:ascii="Times New Roman" w:hAnsi="Times New Roman"/>
          <w:sz w:val="28"/>
          <w:szCs w:val="28"/>
        </w:rPr>
        <w:t>тайского края за 2020-2022 годы</w:t>
      </w:r>
      <w:r w:rsidR="0061519B">
        <w:rPr>
          <w:rFonts w:ascii="Times New Roman" w:hAnsi="Times New Roman"/>
          <w:sz w:val="28"/>
          <w:szCs w:val="28"/>
        </w:rPr>
        <w:t>.</w:t>
      </w:r>
    </w:p>
    <w:p w:rsidR="0061519B" w:rsidRPr="00063F4E" w:rsidRDefault="0061519B" w:rsidP="00615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F4E">
        <w:rPr>
          <w:rFonts w:ascii="Times New Roman" w:eastAsia="Calibri" w:hAnsi="Times New Roman" w:cs="Times New Roman"/>
          <w:sz w:val="28"/>
          <w:szCs w:val="28"/>
        </w:rPr>
        <w:t>Объем проверенных бюджетных средств</w:t>
      </w:r>
      <w:r w:rsidR="00572593">
        <w:rPr>
          <w:rFonts w:ascii="Times New Roman" w:eastAsia="Calibri" w:hAnsi="Times New Roman" w:cs="Times New Roman"/>
          <w:sz w:val="28"/>
          <w:szCs w:val="28"/>
        </w:rPr>
        <w:t xml:space="preserve"> в 2023 году составил 518 408 </w:t>
      </w:r>
      <w:r w:rsidRPr="00063F4E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9538F9" w:rsidRPr="00935FAE" w:rsidRDefault="0061519B" w:rsidP="00D1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FAE">
        <w:rPr>
          <w:rFonts w:ascii="Times New Roman" w:hAnsi="Times New Roman" w:cs="Times New Roman"/>
          <w:sz w:val="28"/>
          <w:szCs w:val="28"/>
        </w:rPr>
        <w:t xml:space="preserve">За 2023 год проведено </w:t>
      </w:r>
      <w:r w:rsidRPr="00277428">
        <w:rPr>
          <w:rFonts w:ascii="Times New Roman" w:hAnsi="Times New Roman" w:cs="Times New Roman"/>
          <w:sz w:val="28"/>
          <w:szCs w:val="28"/>
          <w:u w:val="single"/>
        </w:rPr>
        <w:t>58 экспертно-аналитических мероприятий</w:t>
      </w:r>
      <w:r w:rsidR="00935FAE" w:rsidRPr="00935FA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35FAE" w:rsidRDefault="00935FAE" w:rsidP="00277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FAE">
        <w:rPr>
          <w:rFonts w:ascii="Times New Roman" w:hAnsi="Times New Roman"/>
          <w:sz w:val="28"/>
          <w:szCs w:val="28"/>
        </w:rPr>
        <w:t>-</w:t>
      </w:r>
      <w:r w:rsidR="00572593">
        <w:rPr>
          <w:rFonts w:ascii="Times New Roman" w:hAnsi="Times New Roman"/>
          <w:sz w:val="28"/>
          <w:szCs w:val="28"/>
        </w:rPr>
        <w:t> 20 экспертиз проектов решений С</w:t>
      </w:r>
      <w:r w:rsidRPr="00935FAE">
        <w:rPr>
          <w:rFonts w:ascii="Times New Roman" w:hAnsi="Times New Roman"/>
          <w:sz w:val="28"/>
          <w:szCs w:val="28"/>
        </w:rPr>
        <w:t xml:space="preserve">оветов депутатов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572593">
        <w:rPr>
          <w:rFonts w:ascii="Times New Roman" w:hAnsi="Times New Roman"/>
          <w:sz w:val="28"/>
          <w:szCs w:val="28"/>
        </w:rPr>
        <w:t xml:space="preserve">вопросам </w:t>
      </w:r>
      <w:r>
        <w:rPr>
          <w:rFonts w:ascii="Times New Roman" w:hAnsi="Times New Roman"/>
          <w:sz w:val="28"/>
          <w:szCs w:val="28"/>
        </w:rPr>
        <w:t>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</w:t>
      </w:r>
      <w:r w:rsidR="00572593">
        <w:rPr>
          <w:rFonts w:ascii="Times New Roman" w:hAnsi="Times New Roman"/>
          <w:sz w:val="28"/>
          <w:szCs w:val="28"/>
        </w:rPr>
        <w:t>тов</w:t>
      </w:r>
      <w:r w:rsidRPr="00935FAE">
        <w:rPr>
          <w:rFonts w:ascii="Times New Roman" w:hAnsi="Times New Roman"/>
          <w:sz w:val="28"/>
          <w:szCs w:val="28"/>
        </w:rPr>
        <w:t xml:space="preserve"> поселений</w:t>
      </w:r>
      <w:r>
        <w:rPr>
          <w:rFonts w:ascii="Times New Roman" w:hAnsi="Times New Roman"/>
          <w:sz w:val="28"/>
          <w:szCs w:val="28"/>
        </w:rPr>
        <w:t xml:space="preserve"> Калманского района,</w:t>
      </w:r>
    </w:p>
    <w:p w:rsidR="00935FAE" w:rsidRDefault="00935FAE" w:rsidP="00277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935FAE">
        <w:rPr>
          <w:rFonts w:ascii="Times New Roman" w:hAnsi="Times New Roman"/>
          <w:sz w:val="28"/>
          <w:szCs w:val="28"/>
        </w:rPr>
        <w:t xml:space="preserve">15 экспертиз </w:t>
      </w:r>
      <w:r>
        <w:rPr>
          <w:rFonts w:ascii="Times New Roman" w:hAnsi="Times New Roman"/>
          <w:sz w:val="28"/>
          <w:szCs w:val="28"/>
        </w:rPr>
        <w:t>нормативно-правовых актов органов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</w:t>
      </w:r>
      <w:r w:rsidR="00277428">
        <w:rPr>
          <w:rFonts w:ascii="Times New Roman" w:hAnsi="Times New Roman"/>
          <w:sz w:val="28"/>
          <w:szCs w:val="28"/>
        </w:rPr>
        <w:t>, касающихся расходных обязательств муниципальных образов</w:t>
      </w:r>
      <w:r w:rsidR="00277428">
        <w:rPr>
          <w:rFonts w:ascii="Times New Roman" w:hAnsi="Times New Roman"/>
          <w:sz w:val="28"/>
          <w:szCs w:val="28"/>
        </w:rPr>
        <w:t>а</w:t>
      </w:r>
      <w:r w:rsidR="00277428">
        <w:rPr>
          <w:rFonts w:ascii="Times New Roman" w:hAnsi="Times New Roman"/>
          <w:sz w:val="28"/>
          <w:szCs w:val="28"/>
        </w:rPr>
        <w:t>ний</w:t>
      </w:r>
      <w:r w:rsidR="00277428" w:rsidRPr="00277428">
        <w:rPr>
          <w:rFonts w:ascii="Times New Roman" w:hAnsi="Times New Roman"/>
          <w:sz w:val="28"/>
          <w:szCs w:val="28"/>
        </w:rPr>
        <w:t xml:space="preserve"> </w:t>
      </w:r>
      <w:r w:rsidR="00277428">
        <w:rPr>
          <w:rFonts w:ascii="Times New Roman" w:hAnsi="Times New Roman"/>
          <w:sz w:val="28"/>
          <w:szCs w:val="28"/>
        </w:rPr>
        <w:t>Калманского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935FAE" w:rsidRPr="00935FAE" w:rsidRDefault="00935FAE" w:rsidP="00277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35FAE">
        <w:rPr>
          <w:rFonts w:ascii="Times New Roman" w:hAnsi="Times New Roman"/>
          <w:sz w:val="28"/>
          <w:szCs w:val="28"/>
        </w:rPr>
        <w:t>12 финансово-экономических экспертиз муниципальных программ,</w:t>
      </w:r>
    </w:p>
    <w:p w:rsidR="00935FAE" w:rsidRPr="00396887" w:rsidRDefault="00935FAE" w:rsidP="00277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887">
        <w:rPr>
          <w:rFonts w:ascii="Times New Roman" w:hAnsi="Times New Roman"/>
          <w:sz w:val="28"/>
          <w:szCs w:val="28"/>
        </w:rPr>
        <w:t xml:space="preserve">- 11 экспертиз </w:t>
      </w:r>
      <w:r w:rsidR="00560F95" w:rsidRPr="00396887">
        <w:rPr>
          <w:rFonts w:ascii="Times New Roman" w:hAnsi="Times New Roman"/>
          <w:sz w:val="28"/>
          <w:szCs w:val="28"/>
        </w:rPr>
        <w:t>нормативно-правовых актов</w:t>
      </w:r>
      <w:r w:rsidRPr="00396887">
        <w:rPr>
          <w:rFonts w:ascii="Times New Roman" w:hAnsi="Times New Roman"/>
          <w:sz w:val="28"/>
          <w:szCs w:val="28"/>
        </w:rPr>
        <w:t xml:space="preserve"> </w:t>
      </w:r>
      <w:r w:rsidR="00396887" w:rsidRPr="0039688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96887">
        <w:rPr>
          <w:rFonts w:ascii="Times New Roman" w:eastAsia="Calibri" w:hAnsi="Times New Roman" w:cs="Times New Roman"/>
          <w:sz w:val="28"/>
          <w:szCs w:val="28"/>
        </w:rPr>
        <w:t>утвержде</w:t>
      </w:r>
      <w:r w:rsidR="00396887" w:rsidRPr="00396887">
        <w:rPr>
          <w:rFonts w:ascii="Times New Roman" w:eastAsia="Calibri" w:hAnsi="Times New Roman" w:cs="Times New Roman"/>
          <w:sz w:val="28"/>
          <w:szCs w:val="28"/>
        </w:rPr>
        <w:t>нию</w:t>
      </w:r>
      <w:r w:rsidR="00396887">
        <w:rPr>
          <w:rFonts w:ascii="Times New Roman" w:eastAsia="Calibri" w:hAnsi="Times New Roman" w:cs="Times New Roman"/>
          <w:sz w:val="28"/>
          <w:szCs w:val="28"/>
        </w:rPr>
        <w:t xml:space="preserve"> районного бюджета,</w:t>
      </w:r>
      <w:r w:rsidR="00396887" w:rsidRPr="00396887">
        <w:rPr>
          <w:rFonts w:ascii="Times New Roman" w:eastAsia="Calibri" w:hAnsi="Times New Roman" w:cs="Times New Roman"/>
          <w:sz w:val="28"/>
          <w:szCs w:val="28"/>
        </w:rPr>
        <w:t xml:space="preserve"> внесению изменени</w:t>
      </w:r>
      <w:r w:rsidR="00396887">
        <w:rPr>
          <w:rFonts w:ascii="Times New Roman" w:eastAsia="Calibri" w:hAnsi="Times New Roman" w:cs="Times New Roman"/>
          <w:sz w:val="28"/>
          <w:szCs w:val="28"/>
        </w:rPr>
        <w:t>й в него в течение года, годовому и квартал</w:t>
      </w:r>
      <w:r w:rsidR="00396887">
        <w:rPr>
          <w:rFonts w:ascii="Times New Roman" w:eastAsia="Calibri" w:hAnsi="Times New Roman" w:cs="Times New Roman"/>
          <w:sz w:val="28"/>
          <w:szCs w:val="28"/>
        </w:rPr>
        <w:t>ь</w:t>
      </w:r>
      <w:r w:rsidR="00396887">
        <w:rPr>
          <w:rFonts w:ascii="Times New Roman" w:eastAsia="Calibri" w:hAnsi="Times New Roman" w:cs="Times New Roman"/>
          <w:sz w:val="28"/>
          <w:szCs w:val="28"/>
        </w:rPr>
        <w:t xml:space="preserve">ным </w:t>
      </w:r>
      <w:r w:rsidR="00396887" w:rsidRPr="00396887">
        <w:rPr>
          <w:rFonts w:ascii="Times New Roman" w:eastAsia="Calibri" w:hAnsi="Times New Roman" w:cs="Times New Roman"/>
          <w:sz w:val="28"/>
          <w:szCs w:val="28"/>
        </w:rPr>
        <w:t xml:space="preserve">отчетам об исполнении </w:t>
      </w:r>
      <w:r w:rsidR="00560F95" w:rsidRPr="00396887">
        <w:rPr>
          <w:rFonts w:ascii="Times New Roman" w:eastAsia="Calibri" w:hAnsi="Times New Roman" w:cs="Times New Roman"/>
          <w:sz w:val="28"/>
          <w:szCs w:val="28"/>
        </w:rPr>
        <w:t>районного бюджета.</w:t>
      </w:r>
    </w:p>
    <w:p w:rsidR="00396887" w:rsidRPr="00776277" w:rsidRDefault="00396887" w:rsidP="003968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года осуществлялся предварительный, текущий, операти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ный и последующий контроль,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которых направлялись объектам контроля и в районное Собрание депутатов.</w:t>
      </w:r>
    </w:p>
    <w:p w:rsidR="00396887" w:rsidRPr="00776277" w:rsidRDefault="00396887" w:rsidP="003968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целях соблюдения норм Бюджетного кодекса Р</w:t>
      </w:r>
      <w:r w:rsidR="00572593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572593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2023 году Контрольно-счетной палатой п</w:t>
      </w:r>
      <w:r w:rsidRPr="00776277">
        <w:rPr>
          <w:rFonts w:ascii="Times New Roman" w:eastAsia="Calibri" w:hAnsi="Times New Roman" w:cs="Times New Roman"/>
          <w:sz w:val="28"/>
          <w:szCs w:val="28"/>
        </w:rPr>
        <w:t>роводился контроль</w:t>
      </w:r>
      <w:r w:rsidR="0057259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расходов </w:t>
      </w:r>
      <w:r w:rsidR="00E87921">
        <w:rPr>
          <w:rFonts w:ascii="Times New Roman" w:eastAsia="Calibri" w:hAnsi="Times New Roman" w:cs="Times New Roman"/>
          <w:sz w:val="28"/>
          <w:szCs w:val="28"/>
        </w:rPr>
        <w:t xml:space="preserve">бюджетных средств </w:t>
      </w:r>
      <w:r>
        <w:rPr>
          <w:rFonts w:ascii="Times New Roman" w:eastAsia="Calibri" w:hAnsi="Times New Roman" w:cs="Times New Roman"/>
          <w:sz w:val="28"/>
          <w:szCs w:val="28"/>
        </w:rPr>
        <w:t>на содержание муниципальных служащих и выборных должностных лиц муниципальных образований Калманского района</w:t>
      </w:r>
      <w:r w:rsidR="00572593">
        <w:rPr>
          <w:rFonts w:ascii="Times New Roman" w:eastAsia="Calibri" w:hAnsi="Times New Roman" w:cs="Times New Roman"/>
          <w:sz w:val="28"/>
          <w:szCs w:val="28"/>
        </w:rPr>
        <w:t>; разм</w:t>
      </w:r>
      <w:r w:rsidR="00572593">
        <w:rPr>
          <w:rFonts w:ascii="Times New Roman" w:eastAsia="Calibri" w:hAnsi="Times New Roman" w:cs="Times New Roman"/>
          <w:sz w:val="28"/>
          <w:szCs w:val="28"/>
        </w:rPr>
        <w:t>е</w:t>
      </w:r>
      <w:r w:rsidR="00572593">
        <w:rPr>
          <w:rFonts w:ascii="Times New Roman" w:eastAsia="Calibri" w:hAnsi="Times New Roman" w:cs="Times New Roman"/>
          <w:sz w:val="28"/>
          <w:szCs w:val="28"/>
        </w:rPr>
        <w:t xml:space="preserve">ров резервного фонда;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условно-утвержде</w:t>
      </w:r>
      <w:r w:rsidR="00572593">
        <w:rPr>
          <w:rFonts w:ascii="Times New Roman" w:eastAsia="Calibri" w:hAnsi="Times New Roman" w:cs="Times New Roman"/>
          <w:sz w:val="28"/>
          <w:szCs w:val="28"/>
        </w:rPr>
        <w:t>нных расходов планового периода;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776277">
        <w:rPr>
          <w:rFonts w:ascii="Times New Roman" w:eastAsia="Calibri" w:hAnsi="Times New Roman" w:cs="Times New Roman"/>
          <w:sz w:val="28"/>
          <w:szCs w:val="28"/>
        </w:rPr>
        <w:t>ефицита местного бюджета, сумм источников его финансирования и соо</w:t>
      </w:r>
      <w:r w:rsidRPr="00776277">
        <w:rPr>
          <w:rFonts w:ascii="Times New Roman" w:eastAsia="Calibri" w:hAnsi="Times New Roman" w:cs="Times New Roman"/>
          <w:sz w:val="28"/>
          <w:szCs w:val="28"/>
        </w:rPr>
        <w:t>т</w:t>
      </w:r>
      <w:r w:rsidRPr="00776277">
        <w:rPr>
          <w:rFonts w:ascii="Times New Roman" w:eastAsia="Calibri" w:hAnsi="Times New Roman" w:cs="Times New Roman"/>
          <w:sz w:val="28"/>
          <w:szCs w:val="28"/>
        </w:rPr>
        <w:t>ветствие ограничениям, установленным Бюджетным кодексом</w:t>
      </w:r>
      <w:r w:rsidR="0057259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77627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396887" w:rsidRDefault="004434F7" w:rsidP="00D170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77">
        <w:rPr>
          <w:rFonts w:ascii="Times New Roman" w:eastAsia="Calibri" w:hAnsi="Times New Roman" w:cs="Times New Roman"/>
          <w:sz w:val="28"/>
          <w:szCs w:val="28"/>
        </w:rPr>
        <w:t>В ходе контрольных и экспертно-аналитических мероприятий по и</w:t>
      </w:r>
      <w:r w:rsidRPr="00776277">
        <w:rPr>
          <w:rFonts w:ascii="Times New Roman" w:eastAsia="Calibri" w:hAnsi="Times New Roman" w:cs="Times New Roman"/>
          <w:sz w:val="28"/>
          <w:szCs w:val="28"/>
        </w:rPr>
        <w:t>с</w:t>
      </w:r>
      <w:r w:rsidRPr="00776277">
        <w:rPr>
          <w:rFonts w:ascii="Times New Roman" w:eastAsia="Calibri" w:hAnsi="Times New Roman" w:cs="Times New Roman"/>
          <w:sz w:val="28"/>
          <w:szCs w:val="28"/>
        </w:rPr>
        <w:t>п</w:t>
      </w:r>
      <w:r w:rsidR="00071C07" w:rsidRPr="00776277">
        <w:rPr>
          <w:rFonts w:ascii="Times New Roman" w:eastAsia="Calibri" w:hAnsi="Times New Roman" w:cs="Times New Roman"/>
          <w:sz w:val="28"/>
          <w:szCs w:val="28"/>
        </w:rPr>
        <w:t>олнению местного бюджета за 202</w:t>
      </w:r>
      <w:r w:rsidR="00776277" w:rsidRPr="00776277">
        <w:rPr>
          <w:rFonts w:ascii="Times New Roman" w:eastAsia="Calibri" w:hAnsi="Times New Roman" w:cs="Times New Roman"/>
          <w:sz w:val="28"/>
          <w:szCs w:val="28"/>
        </w:rPr>
        <w:t>2</w:t>
      </w:r>
      <w:r w:rsidRPr="00776277">
        <w:rPr>
          <w:rFonts w:ascii="Times New Roman" w:eastAsia="Calibri" w:hAnsi="Times New Roman" w:cs="Times New Roman"/>
          <w:sz w:val="28"/>
          <w:szCs w:val="28"/>
        </w:rPr>
        <w:t xml:space="preserve"> год и исполнения бюджета в 202</w:t>
      </w:r>
      <w:r w:rsidR="00776277" w:rsidRPr="00776277">
        <w:rPr>
          <w:rFonts w:ascii="Times New Roman" w:eastAsia="Calibri" w:hAnsi="Times New Roman" w:cs="Times New Roman"/>
          <w:sz w:val="28"/>
          <w:szCs w:val="28"/>
        </w:rPr>
        <w:t>3</w:t>
      </w:r>
      <w:r w:rsidRPr="00776277">
        <w:rPr>
          <w:rFonts w:ascii="Times New Roman" w:eastAsia="Calibri" w:hAnsi="Times New Roman" w:cs="Times New Roman"/>
          <w:sz w:val="28"/>
          <w:szCs w:val="28"/>
        </w:rPr>
        <w:t xml:space="preserve"> году проверялось соответствие расходных статей показателям социально-экономического развития, основным направлениям бюджетной и на</w:t>
      </w:r>
      <w:r w:rsidR="00FC7990" w:rsidRPr="00776277">
        <w:rPr>
          <w:rFonts w:ascii="Times New Roman" w:eastAsia="Calibri" w:hAnsi="Times New Roman" w:cs="Times New Roman"/>
          <w:sz w:val="28"/>
          <w:szCs w:val="28"/>
        </w:rPr>
        <w:t>логовой политики</w:t>
      </w:r>
      <w:r w:rsidR="008201A2" w:rsidRPr="007762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776277">
        <w:rPr>
          <w:rFonts w:ascii="Times New Roman" w:eastAsia="Calibri" w:hAnsi="Times New Roman" w:cs="Times New Roman"/>
          <w:sz w:val="28"/>
          <w:szCs w:val="28"/>
        </w:rPr>
        <w:t xml:space="preserve">. Также проверялись параметры </w:t>
      </w:r>
      <w:proofErr w:type="gramStart"/>
      <w:r w:rsidRPr="00776277">
        <w:rPr>
          <w:rFonts w:ascii="Times New Roman" w:eastAsia="Calibri" w:hAnsi="Times New Roman" w:cs="Times New Roman"/>
          <w:sz w:val="28"/>
          <w:szCs w:val="28"/>
        </w:rPr>
        <w:t>бю</w:t>
      </w:r>
      <w:r w:rsidRPr="00776277">
        <w:rPr>
          <w:rFonts w:ascii="Times New Roman" w:eastAsia="Calibri" w:hAnsi="Times New Roman" w:cs="Times New Roman"/>
          <w:sz w:val="28"/>
          <w:szCs w:val="28"/>
        </w:rPr>
        <w:t>д</w:t>
      </w:r>
      <w:r w:rsidRPr="00776277">
        <w:rPr>
          <w:rFonts w:ascii="Times New Roman" w:eastAsia="Calibri" w:hAnsi="Times New Roman" w:cs="Times New Roman"/>
          <w:sz w:val="28"/>
          <w:szCs w:val="28"/>
        </w:rPr>
        <w:t>жета</w:t>
      </w:r>
      <w:proofErr w:type="gramEnd"/>
      <w:r w:rsidRPr="00776277">
        <w:rPr>
          <w:rFonts w:ascii="Times New Roman" w:eastAsia="Calibri" w:hAnsi="Times New Roman" w:cs="Times New Roman"/>
          <w:sz w:val="28"/>
          <w:szCs w:val="28"/>
        </w:rPr>
        <w:t xml:space="preserve"> как в доходной, так и расходной частях, соответствие их плановым п</w:t>
      </w:r>
      <w:r w:rsidRPr="00776277">
        <w:rPr>
          <w:rFonts w:ascii="Times New Roman" w:eastAsia="Calibri" w:hAnsi="Times New Roman" w:cs="Times New Roman"/>
          <w:sz w:val="28"/>
          <w:szCs w:val="28"/>
        </w:rPr>
        <w:t>о</w:t>
      </w:r>
      <w:r w:rsidRPr="00776277">
        <w:rPr>
          <w:rFonts w:ascii="Times New Roman" w:eastAsia="Calibri" w:hAnsi="Times New Roman" w:cs="Times New Roman"/>
          <w:sz w:val="28"/>
          <w:szCs w:val="28"/>
        </w:rPr>
        <w:t>казателям</w:t>
      </w:r>
      <w:r w:rsidR="00352D84">
        <w:rPr>
          <w:rFonts w:ascii="Times New Roman" w:eastAsia="Calibri" w:hAnsi="Times New Roman" w:cs="Times New Roman"/>
          <w:sz w:val="28"/>
          <w:szCs w:val="28"/>
        </w:rPr>
        <w:t xml:space="preserve"> и требованиям норм Бюджетного кодекса </w:t>
      </w:r>
      <w:r w:rsidR="00E8792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776277">
        <w:rPr>
          <w:rFonts w:ascii="Times New Roman" w:eastAsia="Calibri" w:hAnsi="Times New Roman" w:cs="Times New Roman"/>
          <w:sz w:val="28"/>
          <w:szCs w:val="28"/>
        </w:rPr>
        <w:t>. Проводился сравнительный анализ с показателями прошлых периодов, опр</w:t>
      </w:r>
      <w:r w:rsidRPr="00776277">
        <w:rPr>
          <w:rFonts w:ascii="Times New Roman" w:eastAsia="Calibri" w:hAnsi="Times New Roman" w:cs="Times New Roman"/>
          <w:sz w:val="28"/>
          <w:szCs w:val="28"/>
        </w:rPr>
        <w:t>е</w:t>
      </w:r>
      <w:r w:rsidRPr="00776277">
        <w:rPr>
          <w:rFonts w:ascii="Times New Roman" w:eastAsia="Calibri" w:hAnsi="Times New Roman" w:cs="Times New Roman"/>
          <w:sz w:val="28"/>
          <w:szCs w:val="28"/>
        </w:rPr>
        <w:t>делялась динамика – отрицательная или положительная и ее влияние в дал</w:t>
      </w:r>
      <w:r w:rsidRPr="00776277">
        <w:rPr>
          <w:rFonts w:ascii="Times New Roman" w:eastAsia="Calibri" w:hAnsi="Times New Roman" w:cs="Times New Roman"/>
          <w:sz w:val="28"/>
          <w:szCs w:val="28"/>
        </w:rPr>
        <w:t>ь</w:t>
      </w:r>
      <w:r w:rsidRPr="00776277">
        <w:rPr>
          <w:rFonts w:ascii="Times New Roman" w:eastAsia="Calibri" w:hAnsi="Times New Roman" w:cs="Times New Roman"/>
          <w:sz w:val="28"/>
          <w:szCs w:val="28"/>
        </w:rPr>
        <w:t>нейшем.</w:t>
      </w:r>
    </w:p>
    <w:p w:rsidR="004434F7" w:rsidRDefault="00560F95" w:rsidP="00D170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6887">
        <w:rPr>
          <w:rFonts w:ascii="Times New Roman" w:eastAsia="Calibri" w:hAnsi="Times New Roman" w:cs="Times New Roman"/>
          <w:sz w:val="28"/>
          <w:szCs w:val="28"/>
        </w:rPr>
        <w:t>При проведении финансово-экономических экспертиз проектов пост</w:t>
      </w:r>
      <w:r w:rsidRPr="00396887">
        <w:rPr>
          <w:rFonts w:ascii="Times New Roman" w:eastAsia="Calibri" w:hAnsi="Times New Roman" w:cs="Times New Roman"/>
          <w:sz w:val="28"/>
          <w:szCs w:val="28"/>
        </w:rPr>
        <w:t>а</w:t>
      </w:r>
      <w:r w:rsidRPr="00396887">
        <w:rPr>
          <w:rFonts w:ascii="Times New Roman" w:eastAsia="Calibri" w:hAnsi="Times New Roman" w:cs="Times New Roman"/>
          <w:sz w:val="28"/>
          <w:szCs w:val="28"/>
        </w:rPr>
        <w:t>новлений администрации Калманского района об утверждении муниципал</w:t>
      </w:r>
      <w:r w:rsidRPr="00396887">
        <w:rPr>
          <w:rFonts w:ascii="Times New Roman" w:eastAsia="Calibri" w:hAnsi="Times New Roman" w:cs="Times New Roman"/>
          <w:sz w:val="28"/>
          <w:szCs w:val="28"/>
        </w:rPr>
        <w:t>ь</w:t>
      </w:r>
      <w:r w:rsidRPr="00396887">
        <w:rPr>
          <w:rFonts w:ascii="Times New Roman" w:eastAsia="Calibri" w:hAnsi="Times New Roman" w:cs="Times New Roman"/>
          <w:sz w:val="28"/>
          <w:szCs w:val="28"/>
        </w:rPr>
        <w:t xml:space="preserve">ных программ </w:t>
      </w:r>
      <w:r w:rsidR="00396887" w:rsidRPr="0039688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96887">
        <w:rPr>
          <w:rFonts w:ascii="Times New Roman" w:eastAsia="Calibri" w:hAnsi="Times New Roman" w:cs="Times New Roman"/>
          <w:sz w:val="28"/>
          <w:szCs w:val="28"/>
        </w:rPr>
        <w:t>изме</w:t>
      </w:r>
      <w:r w:rsidR="00396887" w:rsidRPr="00396887">
        <w:rPr>
          <w:rFonts w:ascii="Times New Roman" w:eastAsia="Calibri" w:hAnsi="Times New Roman" w:cs="Times New Roman"/>
          <w:sz w:val="28"/>
          <w:szCs w:val="28"/>
        </w:rPr>
        <w:t xml:space="preserve">нений в муниципальные программы </w:t>
      </w:r>
      <w:r w:rsidR="004434F7" w:rsidRPr="00396887">
        <w:rPr>
          <w:rFonts w:ascii="Times New Roman" w:eastAsia="Calibri" w:hAnsi="Times New Roman" w:cs="Times New Roman"/>
          <w:sz w:val="28"/>
          <w:szCs w:val="28"/>
        </w:rPr>
        <w:t>проводился анализ</w:t>
      </w:r>
      <w:r w:rsidR="004434F7" w:rsidRPr="00974186">
        <w:rPr>
          <w:rFonts w:ascii="Times New Roman" w:eastAsia="Calibri" w:hAnsi="Times New Roman" w:cs="Times New Roman"/>
          <w:sz w:val="28"/>
          <w:szCs w:val="28"/>
        </w:rPr>
        <w:t xml:space="preserve"> расходов бюджетных ассигнований на реализацию муниципальных пр</w:t>
      </w:r>
      <w:r w:rsidR="004434F7" w:rsidRPr="00974186">
        <w:rPr>
          <w:rFonts w:ascii="Times New Roman" w:eastAsia="Calibri" w:hAnsi="Times New Roman" w:cs="Times New Roman"/>
          <w:sz w:val="28"/>
          <w:szCs w:val="28"/>
        </w:rPr>
        <w:t>о</w:t>
      </w:r>
      <w:r w:rsidR="004434F7" w:rsidRPr="00974186">
        <w:rPr>
          <w:rFonts w:ascii="Times New Roman" w:eastAsia="Calibri" w:hAnsi="Times New Roman" w:cs="Times New Roman"/>
          <w:sz w:val="28"/>
          <w:szCs w:val="28"/>
        </w:rPr>
        <w:t>грамм</w:t>
      </w:r>
      <w:r w:rsidR="00974186" w:rsidRPr="00974186">
        <w:rPr>
          <w:rFonts w:ascii="Times New Roman" w:eastAsia="Calibri" w:hAnsi="Times New Roman" w:cs="Times New Roman"/>
          <w:sz w:val="28"/>
          <w:szCs w:val="28"/>
        </w:rPr>
        <w:t>, установление</w:t>
      </w:r>
      <w:r w:rsidR="00974186" w:rsidRPr="00974186">
        <w:rPr>
          <w:rFonts w:ascii="Times New Roman" w:hAnsi="Times New Roman" w:cs="Times New Roman"/>
          <w:sz w:val="28"/>
          <w:szCs w:val="28"/>
        </w:rPr>
        <w:t xml:space="preserve"> правомерности и обоснованности изменений размера расходных обязательств в период действия муниципальных программ</w:t>
      </w:r>
      <w:r w:rsidR="004434F7" w:rsidRPr="00974186">
        <w:rPr>
          <w:rFonts w:ascii="Times New Roman" w:eastAsia="Calibri" w:hAnsi="Times New Roman" w:cs="Times New Roman"/>
          <w:sz w:val="28"/>
          <w:szCs w:val="28"/>
        </w:rPr>
        <w:t>, соо</w:t>
      </w:r>
      <w:r w:rsidR="004434F7" w:rsidRPr="00974186">
        <w:rPr>
          <w:rFonts w:ascii="Times New Roman" w:eastAsia="Calibri" w:hAnsi="Times New Roman" w:cs="Times New Roman"/>
          <w:sz w:val="28"/>
          <w:szCs w:val="28"/>
        </w:rPr>
        <w:t>т</w:t>
      </w:r>
      <w:r w:rsidR="004434F7" w:rsidRPr="00974186">
        <w:rPr>
          <w:rFonts w:ascii="Times New Roman" w:eastAsia="Calibri" w:hAnsi="Times New Roman" w:cs="Times New Roman"/>
          <w:sz w:val="28"/>
          <w:szCs w:val="28"/>
        </w:rPr>
        <w:t>ветствие объемов финансирования паспортам муниципальных программ</w:t>
      </w:r>
      <w:r w:rsidR="00974186" w:rsidRPr="00974186">
        <w:rPr>
          <w:rFonts w:ascii="Times New Roman" w:eastAsia="Calibri" w:hAnsi="Times New Roman" w:cs="Times New Roman"/>
          <w:sz w:val="28"/>
          <w:szCs w:val="28"/>
        </w:rPr>
        <w:t xml:space="preserve"> и решениям представительного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органа об утверждении бюджета.</w:t>
      </w:r>
      <w:proofErr w:type="gramEnd"/>
    </w:p>
    <w:p w:rsidR="000D6AF8" w:rsidRPr="00D1701D" w:rsidRDefault="00560F95" w:rsidP="000D6A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бюджетного законодательства К</w:t>
      </w:r>
      <w:r w:rsidR="00891E41">
        <w:rPr>
          <w:rFonts w:ascii="Times New Roman" w:hAnsi="Times New Roman" w:cs="Times New Roman"/>
          <w:sz w:val="28"/>
          <w:szCs w:val="28"/>
        </w:rPr>
        <w:t>онтрольно-счетная палата п</w:t>
      </w:r>
      <w:r w:rsidR="000D6AF8" w:rsidRPr="00D1701D">
        <w:rPr>
          <w:rFonts w:ascii="Times New Roman" w:hAnsi="Times New Roman" w:cs="Times New Roman"/>
          <w:sz w:val="28"/>
          <w:szCs w:val="28"/>
        </w:rPr>
        <w:t xml:space="preserve">ринимала участие в </w:t>
      </w:r>
      <w:r>
        <w:rPr>
          <w:rFonts w:ascii="Times New Roman" w:hAnsi="Times New Roman" w:cs="Times New Roman"/>
          <w:sz w:val="28"/>
          <w:szCs w:val="28"/>
        </w:rPr>
        <w:t>разработке проектов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тивно-правовых актов</w:t>
      </w:r>
      <w:r w:rsidR="000D6AF8" w:rsidRPr="00D1701D">
        <w:rPr>
          <w:rFonts w:ascii="Times New Roman" w:hAnsi="Times New Roman" w:cs="Times New Roman"/>
          <w:sz w:val="28"/>
          <w:szCs w:val="28"/>
        </w:rPr>
        <w:t xml:space="preserve"> ор</w:t>
      </w:r>
      <w:r w:rsidR="0061519B">
        <w:rPr>
          <w:rFonts w:ascii="Times New Roman" w:hAnsi="Times New Roman" w:cs="Times New Roman"/>
          <w:sz w:val="28"/>
          <w:szCs w:val="28"/>
        </w:rPr>
        <w:t>ганов местного самоуправ</w:t>
      </w:r>
      <w:r w:rsidR="00396887">
        <w:rPr>
          <w:rFonts w:ascii="Times New Roman" w:hAnsi="Times New Roman" w:cs="Times New Roman"/>
          <w:sz w:val="28"/>
          <w:szCs w:val="28"/>
        </w:rPr>
        <w:t>ления муниципального образования</w:t>
      </w:r>
      <w:r w:rsidR="000D6AF8" w:rsidRPr="00D1701D">
        <w:rPr>
          <w:rFonts w:ascii="Times New Roman" w:hAnsi="Times New Roman" w:cs="Times New Roman"/>
          <w:sz w:val="28"/>
          <w:szCs w:val="28"/>
        </w:rPr>
        <w:t xml:space="preserve"> Калманский район и </w:t>
      </w:r>
      <w:r w:rsidR="0061519B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0D6AF8" w:rsidRPr="00D1701D">
        <w:rPr>
          <w:rFonts w:ascii="Times New Roman" w:hAnsi="Times New Roman" w:cs="Times New Roman"/>
          <w:sz w:val="28"/>
          <w:szCs w:val="28"/>
        </w:rPr>
        <w:t>сельсоветов Калманского района.</w:t>
      </w:r>
    </w:p>
    <w:p w:rsidR="004434F7" w:rsidRPr="00776277" w:rsidRDefault="004434F7" w:rsidP="00D170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77">
        <w:rPr>
          <w:rFonts w:ascii="Times New Roman" w:eastAsia="Calibri" w:hAnsi="Times New Roman" w:cs="Times New Roman"/>
          <w:sz w:val="28"/>
          <w:szCs w:val="28"/>
        </w:rPr>
        <w:t>Составленные по итогам контрольных и экспертно-аналитических м</w:t>
      </w:r>
      <w:r w:rsidRPr="00776277">
        <w:rPr>
          <w:rFonts w:ascii="Times New Roman" w:eastAsia="Calibri" w:hAnsi="Times New Roman" w:cs="Times New Roman"/>
          <w:sz w:val="28"/>
          <w:szCs w:val="28"/>
        </w:rPr>
        <w:t>е</w:t>
      </w:r>
      <w:r w:rsidRPr="00776277">
        <w:rPr>
          <w:rFonts w:ascii="Times New Roman" w:eastAsia="Calibri" w:hAnsi="Times New Roman" w:cs="Times New Roman"/>
          <w:sz w:val="28"/>
          <w:szCs w:val="28"/>
        </w:rPr>
        <w:t xml:space="preserve">роприятий акты и заключения направлялись </w:t>
      </w:r>
      <w:r w:rsidR="00776277">
        <w:rPr>
          <w:rFonts w:ascii="Times New Roman" w:eastAsia="Calibri" w:hAnsi="Times New Roman" w:cs="Times New Roman"/>
          <w:sz w:val="28"/>
          <w:szCs w:val="28"/>
        </w:rPr>
        <w:t>руководителям объектов ко</w:t>
      </w:r>
      <w:r w:rsidR="00776277">
        <w:rPr>
          <w:rFonts w:ascii="Times New Roman" w:eastAsia="Calibri" w:hAnsi="Times New Roman" w:cs="Times New Roman"/>
          <w:sz w:val="28"/>
          <w:szCs w:val="28"/>
        </w:rPr>
        <w:t>н</w:t>
      </w:r>
      <w:r w:rsidR="00776277">
        <w:rPr>
          <w:rFonts w:ascii="Times New Roman" w:eastAsia="Calibri" w:hAnsi="Times New Roman" w:cs="Times New Roman"/>
          <w:sz w:val="28"/>
          <w:szCs w:val="28"/>
        </w:rPr>
        <w:t xml:space="preserve">троля и в </w:t>
      </w:r>
      <w:r w:rsidR="00C3052E" w:rsidRPr="00776277">
        <w:rPr>
          <w:rFonts w:ascii="Times New Roman" w:eastAsia="Calibri" w:hAnsi="Times New Roman" w:cs="Times New Roman"/>
          <w:sz w:val="28"/>
          <w:szCs w:val="28"/>
        </w:rPr>
        <w:t>соответствующие органы местного самоуправления</w:t>
      </w:r>
      <w:r w:rsidRPr="00776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CAA" w:rsidRPr="00776277">
        <w:rPr>
          <w:rFonts w:ascii="Times New Roman" w:eastAsia="Calibri" w:hAnsi="Times New Roman" w:cs="Times New Roman"/>
          <w:sz w:val="28"/>
          <w:szCs w:val="28"/>
        </w:rPr>
        <w:t>Калманского района Алтайского края.</w:t>
      </w:r>
    </w:p>
    <w:p w:rsidR="004434F7" w:rsidRPr="00776277" w:rsidRDefault="004434F7" w:rsidP="00D170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Общим итогом </w:t>
      </w:r>
      <w:r w:rsidR="00E87921">
        <w:rPr>
          <w:rFonts w:ascii="Times New Roman" w:eastAsia="Calibri" w:hAnsi="Times New Roman" w:cs="Times New Roman"/>
          <w:sz w:val="28"/>
          <w:szCs w:val="28"/>
        </w:rPr>
        <w:t xml:space="preserve">проведения внешней </w:t>
      </w:r>
      <w:r w:rsidRPr="00776277">
        <w:rPr>
          <w:rFonts w:ascii="Times New Roman" w:eastAsia="Calibri" w:hAnsi="Times New Roman" w:cs="Times New Roman"/>
          <w:sz w:val="28"/>
          <w:szCs w:val="28"/>
        </w:rPr>
        <w:t>проверки ис</w:t>
      </w:r>
      <w:r w:rsidR="00776277" w:rsidRPr="00776277">
        <w:rPr>
          <w:rFonts w:ascii="Times New Roman" w:eastAsia="Calibri" w:hAnsi="Times New Roman" w:cs="Times New Roman"/>
          <w:sz w:val="28"/>
          <w:szCs w:val="28"/>
        </w:rPr>
        <w:t>полнения местного бюджета в 2023</w:t>
      </w:r>
      <w:r w:rsidRPr="00776277">
        <w:rPr>
          <w:rFonts w:ascii="Times New Roman" w:eastAsia="Calibri" w:hAnsi="Times New Roman" w:cs="Times New Roman"/>
          <w:sz w:val="28"/>
          <w:szCs w:val="28"/>
        </w:rPr>
        <w:t xml:space="preserve"> году является его сбалансированность, достоверность пок</w:t>
      </w:r>
      <w:r w:rsidRPr="00776277">
        <w:rPr>
          <w:rFonts w:ascii="Times New Roman" w:eastAsia="Calibri" w:hAnsi="Times New Roman" w:cs="Times New Roman"/>
          <w:sz w:val="28"/>
          <w:szCs w:val="28"/>
        </w:rPr>
        <w:t>а</w:t>
      </w:r>
      <w:r w:rsidRPr="00776277">
        <w:rPr>
          <w:rFonts w:ascii="Times New Roman" w:eastAsia="Calibri" w:hAnsi="Times New Roman" w:cs="Times New Roman"/>
          <w:sz w:val="28"/>
          <w:szCs w:val="28"/>
        </w:rPr>
        <w:t>зателей, выпо</w:t>
      </w:r>
      <w:r w:rsidR="006E5CAA" w:rsidRPr="00776277">
        <w:rPr>
          <w:rFonts w:ascii="Times New Roman" w:eastAsia="Calibri" w:hAnsi="Times New Roman" w:cs="Times New Roman"/>
          <w:sz w:val="28"/>
          <w:szCs w:val="28"/>
        </w:rPr>
        <w:t>лнение в соответствии с решениями органов местного сам</w:t>
      </w:r>
      <w:r w:rsidR="006E5CAA" w:rsidRPr="00776277">
        <w:rPr>
          <w:rFonts w:ascii="Times New Roman" w:eastAsia="Calibri" w:hAnsi="Times New Roman" w:cs="Times New Roman"/>
          <w:sz w:val="28"/>
          <w:szCs w:val="28"/>
        </w:rPr>
        <w:t>о</w:t>
      </w:r>
      <w:r w:rsidR="006E5CAA" w:rsidRPr="0077627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2B46EF">
        <w:rPr>
          <w:rFonts w:ascii="Times New Roman" w:eastAsia="Calibri" w:hAnsi="Times New Roman" w:cs="Times New Roman"/>
          <w:sz w:val="28"/>
          <w:szCs w:val="28"/>
        </w:rPr>
        <w:t xml:space="preserve"> и бюджетного законодательства</w:t>
      </w:r>
      <w:r w:rsidRPr="007762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3244" w:rsidRPr="00776277" w:rsidRDefault="00AD3244" w:rsidP="00D1701D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244" w:rsidRPr="00776277" w:rsidRDefault="00AD3244" w:rsidP="00D1701D">
      <w:pPr>
        <w:spacing w:after="0" w:line="240" w:lineRule="auto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6277">
        <w:rPr>
          <w:rFonts w:ascii="Times New Roman" w:hAnsi="Times New Roman" w:cs="Times New Roman"/>
          <w:b/>
          <w:sz w:val="28"/>
          <w:szCs w:val="28"/>
        </w:rPr>
        <w:t>4. Нормативно-правовая, информационная и иная деятельность</w:t>
      </w:r>
    </w:p>
    <w:p w:rsidR="00AD3244" w:rsidRPr="00776277" w:rsidRDefault="00AD3244" w:rsidP="00D1701D">
      <w:pPr>
        <w:spacing w:after="0" w:line="240" w:lineRule="auto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6277">
        <w:rPr>
          <w:rFonts w:ascii="Times New Roman" w:hAnsi="Times New Roman" w:cs="Times New Roman"/>
          <w:b/>
          <w:sz w:val="28"/>
          <w:szCs w:val="28"/>
        </w:rPr>
        <w:t>Контрольно-счетной палаты Калманского района</w:t>
      </w:r>
    </w:p>
    <w:p w:rsidR="00AF0D41" w:rsidRPr="009F5E0A" w:rsidRDefault="00AF0D41" w:rsidP="00D170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210" w:rsidRPr="00051645" w:rsidRDefault="0063094A" w:rsidP="00D1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BC5">
        <w:rPr>
          <w:rFonts w:ascii="Times New Roman" w:hAnsi="Times New Roman" w:cs="Times New Roman"/>
          <w:sz w:val="28"/>
          <w:szCs w:val="28"/>
        </w:rPr>
        <w:t>В соответствии с</w:t>
      </w:r>
      <w:r w:rsidR="000E4BC7" w:rsidRPr="00A10BC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10BC5">
        <w:rPr>
          <w:rFonts w:ascii="Times New Roman" w:eastAsia="Calibri" w:hAnsi="Times New Roman" w:cs="Times New Roman"/>
          <w:sz w:val="28"/>
          <w:szCs w:val="28"/>
        </w:rPr>
        <w:t>оложением</w:t>
      </w:r>
      <w:r w:rsidR="00586E60" w:rsidRPr="00A10BC5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586E60" w:rsidRPr="00A10BC5">
        <w:rPr>
          <w:rFonts w:ascii="Times New Roman" w:hAnsi="Times New Roman" w:cs="Times New Roman"/>
          <w:sz w:val="28"/>
          <w:szCs w:val="28"/>
        </w:rPr>
        <w:t>Контрольно-с</w:t>
      </w:r>
      <w:r w:rsidR="00586E60" w:rsidRPr="00A10BC5">
        <w:rPr>
          <w:rFonts w:ascii="Times New Roman" w:eastAsia="Calibri" w:hAnsi="Times New Roman" w:cs="Times New Roman"/>
          <w:sz w:val="28"/>
          <w:szCs w:val="28"/>
        </w:rPr>
        <w:t>четной палате</w:t>
      </w:r>
      <w:r w:rsidRPr="00A10BC5">
        <w:rPr>
          <w:rFonts w:ascii="Times New Roman" w:eastAsia="Calibri" w:hAnsi="Times New Roman" w:cs="Times New Roman"/>
          <w:sz w:val="28"/>
          <w:szCs w:val="28"/>
        </w:rPr>
        <w:t xml:space="preserve"> и иными норматив</w:t>
      </w:r>
      <w:r w:rsidR="00302291" w:rsidRPr="00A10BC5">
        <w:rPr>
          <w:rFonts w:ascii="Times New Roman" w:eastAsia="Calibri" w:hAnsi="Times New Roman" w:cs="Times New Roman"/>
          <w:sz w:val="28"/>
          <w:szCs w:val="28"/>
        </w:rPr>
        <w:t>но-правовыми актами Российской Ф</w:t>
      </w:r>
      <w:r w:rsidRPr="00A10BC5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586E60" w:rsidRPr="00A10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B0F">
        <w:rPr>
          <w:rFonts w:ascii="Times New Roman" w:eastAsia="Calibri" w:hAnsi="Times New Roman" w:cs="Times New Roman"/>
          <w:sz w:val="28"/>
          <w:szCs w:val="28"/>
        </w:rPr>
        <w:t xml:space="preserve">и Алтайского края </w:t>
      </w:r>
      <w:r w:rsidR="00586E60" w:rsidRPr="00A10BC5">
        <w:rPr>
          <w:rFonts w:ascii="Times New Roman" w:eastAsia="Calibri" w:hAnsi="Times New Roman" w:cs="Times New Roman"/>
          <w:sz w:val="28"/>
          <w:szCs w:val="28"/>
        </w:rPr>
        <w:t>в</w:t>
      </w:r>
      <w:r w:rsidR="00A10BC5" w:rsidRPr="00A10BC5">
        <w:rPr>
          <w:rFonts w:ascii="Times New Roman" w:hAnsi="Times New Roman" w:cs="Times New Roman"/>
          <w:sz w:val="28"/>
          <w:szCs w:val="28"/>
        </w:rPr>
        <w:t xml:space="preserve"> 2023</w:t>
      </w:r>
      <w:r w:rsidR="002B46E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0E4BC7" w:rsidRPr="00A10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D18">
        <w:rPr>
          <w:rFonts w:ascii="Times New Roman" w:eastAsia="Calibri" w:hAnsi="Times New Roman" w:cs="Times New Roman"/>
          <w:sz w:val="28"/>
          <w:szCs w:val="28"/>
        </w:rPr>
        <w:t xml:space="preserve">утверждено в новой редакции </w:t>
      </w:r>
      <w:r w:rsidR="00776277">
        <w:rPr>
          <w:rFonts w:ascii="Times New Roman" w:eastAsia="Calibri" w:hAnsi="Times New Roman" w:cs="Times New Roman"/>
          <w:sz w:val="28"/>
          <w:szCs w:val="28"/>
        </w:rPr>
        <w:t>П</w:t>
      </w:r>
      <w:r w:rsidR="00763210" w:rsidRPr="00A10BC5">
        <w:rPr>
          <w:rFonts w:ascii="Times New Roman" w:hAnsi="Times New Roman"/>
          <w:sz w:val="28"/>
          <w:szCs w:val="28"/>
        </w:rPr>
        <w:t>оложение о системе оплаты труда работников, занимающих должности, не отнесенные к должностям муниц</w:t>
      </w:r>
      <w:r w:rsidR="00763210" w:rsidRPr="00A10BC5">
        <w:rPr>
          <w:rFonts w:ascii="Times New Roman" w:hAnsi="Times New Roman"/>
          <w:sz w:val="28"/>
          <w:szCs w:val="28"/>
        </w:rPr>
        <w:t>и</w:t>
      </w:r>
      <w:r w:rsidR="00763210" w:rsidRPr="00A10BC5">
        <w:rPr>
          <w:rFonts w:ascii="Times New Roman" w:hAnsi="Times New Roman"/>
          <w:sz w:val="28"/>
          <w:szCs w:val="28"/>
        </w:rPr>
        <w:t xml:space="preserve">пальной службы, в </w:t>
      </w:r>
      <w:r w:rsidR="00A10BC5" w:rsidRPr="00A10BC5">
        <w:rPr>
          <w:rFonts w:ascii="Times New Roman" w:hAnsi="Times New Roman"/>
          <w:sz w:val="28"/>
          <w:szCs w:val="28"/>
        </w:rPr>
        <w:t xml:space="preserve">аппарате </w:t>
      </w:r>
      <w:r w:rsidR="00763210" w:rsidRPr="00776277">
        <w:rPr>
          <w:rFonts w:ascii="Times New Roman" w:hAnsi="Times New Roman" w:cs="Times New Roman"/>
          <w:sz w:val="28"/>
          <w:szCs w:val="28"/>
        </w:rPr>
        <w:t>Контрольно-счетной палате Калманского района Алтайского края</w:t>
      </w:r>
      <w:r w:rsidR="00776277" w:rsidRPr="00776277">
        <w:rPr>
          <w:rFonts w:ascii="Times New Roman" w:hAnsi="Times New Roman" w:cs="Times New Roman"/>
          <w:sz w:val="28"/>
          <w:szCs w:val="28"/>
        </w:rPr>
        <w:t xml:space="preserve">; </w:t>
      </w:r>
      <w:r w:rsidR="00D1701D" w:rsidRPr="00D1701D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D120A1">
        <w:rPr>
          <w:rFonts w:ascii="Times New Roman" w:hAnsi="Times New Roman" w:cs="Times New Roman"/>
          <w:sz w:val="28"/>
          <w:szCs w:val="28"/>
        </w:rPr>
        <w:t xml:space="preserve">108 распоряжений, из них </w:t>
      </w:r>
      <w:r w:rsidR="00D1701D" w:rsidRPr="00D1701D">
        <w:rPr>
          <w:rFonts w:ascii="Times New Roman" w:hAnsi="Times New Roman" w:cs="Times New Roman"/>
          <w:sz w:val="28"/>
          <w:szCs w:val="28"/>
        </w:rPr>
        <w:t xml:space="preserve">73 </w:t>
      </w:r>
      <w:r w:rsidR="00D120A1">
        <w:rPr>
          <w:rFonts w:ascii="Times New Roman" w:hAnsi="Times New Roman" w:cs="Times New Roman"/>
          <w:sz w:val="28"/>
          <w:szCs w:val="28"/>
        </w:rPr>
        <w:t xml:space="preserve">- </w:t>
      </w:r>
      <w:r w:rsidR="00776277" w:rsidRPr="00D1701D">
        <w:rPr>
          <w:rFonts w:ascii="Times New Roman" w:hAnsi="Times New Roman" w:cs="Times New Roman"/>
          <w:sz w:val="28"/>
          <w:szCs w:val="28"/>
        </w:rPr>
        <w:t>по основной деятел</w:t>
      </w:r>
      <w:r w:rsidR="00776277" w:rsidRPr="00D1701D">
        <w:rPr>
          <w:rFonts w:ascii="Times New Roman" w:hAnsi="Times New Roman" w:cs="Times New Roman"/>
          <w:sz w:val="28"/>
          <w:szCs w:val="28"/>
        </w:rPr>
        <w:t>ь</w:t>
      </w:r>
      <w:r w:rsidR="00776277" w:rsidRPr="00D1701D">
        <w:rPr>
          <w:rFonts w:ascii="Times New Roman" w:hAnsi="Times New Roman" w:cs="Times New Roman"/>
          <w:sz w:val="28"/>
          <w:szCs w:val="28"/>
        </w:rPr>
        <w:t>ности</w:t>
      </w:r>
      <w:r w:rsidR="009F5E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5E0A">
        <w:rPr>
          <w:rFonts w:ascii="Times New Roman" w:hAnsi="Times New Roman" w:cs="Times New Roman"/>
          <w:sz w:val="28"/>
          <w:szCs w:val="28"/>
        </w:rPr>
        <w:t xml:space="preserve"> П</w:t>
      </w:r>
      <w:r w:rsidR="00D1701D">
        <w:rPr>
          <w:rFonts w:ascii="Times New Roman" w:hAnsi="Times New Roman" w:cs="Times New Roman"/>
          <w:sz w:val="28"/>
          <w:szCs w:val="28"/>
        </w:rPr>
        <w:t>риведены в соответствие законодательству и представлены райо</w:t>
      </w:r>
      <w:r w:rsidR="00D1701D">
        <w:rPr>
          <w:rFonts w:ascii="Times New Roman" w:hAnsi="Times New Roman" w:cs="Times New Roman"/>
          <w:sz w:val="28"/>
          <w:szCs w:val="28"/>
        </w:rPr>
        <w:t>н</w:t>
      </w:r>
      <w:r w:rsidR="00D1701D">
        <w:rPr>
          <w:rFonts w:ascii="Times New Roman" w:hAnsi="Times New Roman" w:cs="Times New Roman"/>
          <w:sz w:val="28"/>
          <w:szCs w:val="28"/>
        </w:rPr>
        <w:t>ному Собранию депутатов Калманского района для ут</w:t>
      </w:r>
      <w:r w:rsidR="00D120A1">
        <w:rPr>
          <w:rFonts w:ascii="Times New Roman" w:hAnsi="Times New Roman" w:cs="Times New Roman"/>
          <w:sz w:val="28"/>
          <w:szCs w:val="28"/>
        </w:rPr>
        <w:t>верждения в новой р</w:t>
      </w:r>
      <w:r w:rsidR="00D120A1">
        <w:rPr>
          <w:rFonts w:ascii="Times New Roman" w:hAnsi="Times New Roman" w:cs="Times New Roman"/>
          <w:sz w:val="28"/>
          <w:szCs w:val="28"/>
        </w:rPr>
        <w:t>е</w:t>
      </w:r>
      <w:r w:rsidR="00D120A1">
        <w:rPr>
          <w:rFonts w:ascii="Times New Roman" w:hAnsi="Times New Roman" w:cs="Times New Roman"/>
          <w:sz w:val="28"/>
          <w:szCs w:val="28"/>
        </w:rPr>
        <w:t>дакции проекты нормативно-правовых актов:</w:t>
      </w:r>
      <w:r w:rsidR="00D1701D">
        <w:rPr>
          <w:rFonts w:ascii="Times New Roman" w:hAnsi="Times New Roman" w:cs="Times New Roman"/>
          <w:sz w:val="28"/>
          <w:szCs w:val="28"/>
        </w:rPr>
        <w:t xml:space="preserve"> Положение о Контрольно-счетной палате Калманского района Алтайского края</w:t>
      </w:r>
      <w:r w:rsidR="00CE2BD7">
        <w:rPr>
          <w:rFonts w:ascii="Times New Roman" w:hAnsi="Times New Roman" w:cs="Times New Roman"/>
          <w:sz w:val="28"/>
          <w:szCs w:val="28"/>
        </w:rPr>
        <w:t xml:space="preserve"> (утверждено 20.12.2023г.)</w:t>
      </w:r>
      <w:r w:rsidR="005223B4">
        <w:rPr>
          <w:rFonts w:ascii="Times New Roman" w:hAnsi="Times New Roman" w:cs="Times New Roman"/>
          <w:sz w:val="28"/>
          <w:szCs w:val="28"/>
        </w:rPr>
        <w:t xml:space="preserve"> и </w:t>
      </w:r>
      <w:r w:rsidR="00051645">
        <w:rPr>
          <w:rFonts w:ascii="Times New Roman" w:hAnsi="Times New Roman" w:cs="Times New Roman"/>
          <w:sz w:val="28"/>
          <w:szCs w:val="28"/>
        </w:rPr>
        <w:t xml:space="preserve">о </w:t>
      </w:r>
      <w:r w:rsidR="00CE2BD7">
        <w:rPr>
          <w:rFonts w:ascii="Times New Roman" w:hAnsi="Times New Roman" w:cs="Times New Roman"/>
          <w:sz w:val="28"/>
          <w:szCs w:val="28"/>
        </w:rPr>
        <w:t>структур</w:t>
      </w:r>
      <w:r w:rsidR="00051645">
        <w:rPr>
          <w:rFonts w:ascii="Times New Roman" w:hAnsi="Times New Roman" w:cs="Times New Roman"/>
          <w:sz w:val="28"/>
          <w:szCs w:val="28"/>
        </w:rPr>
        <w:t>е</w:t>
      </w:r>
      <w:r w:rsidR="005223B4">
        <w:rPr>
          <w:rFonts w:ascii="Times New Roman" w:hAnsi="Times New Roman" w:cs="Times New Roman"/>
          <w:sz w:val="28"/>
          <w:szCs w:val="28"/>
        </w:rPr>
        <w:t xml:space="preserve"> Контрольно-счетной палаты, </w:t>
      </w:r>
      <w:r w:rsidR="005223B4" w:rsidRPr="00051645">
        <w:rPr>
          <w:rFonts w:ascii="Times New Roman" w:hAnsi="Times New Roman" w:cs="Times New Roman"/>
          <w:sz w:val="28"/>
          <w:szCs w:val="28"/>
        </w:rPr>
        <w:t>которая утверждена 27.12.2023</w:t>
      </w:r>
      <w:r w:rsidR="00977B0F">
        <w:rPr>
          <w:rFonts w:ascii="Times New Roman" w:hAnsi="Times New Roman" w:cs="Times New Roman"/>
          <w:sz w:val="28"/>
          <w:szCs w:val="28"/>
        </w:rPr>
        <w:t>г</w:t>
      </w:r>
      <w:r w:rsidR="00776277" w:rsidRPr="00051645">
        <w:rPr>
          <w:rFonts w:ascii="Times New Roman" w:hAnsi="Times New Roman" w:cs="Times New Roman"/>
          <w:sz w:val="28"/>
          <w:szCs w:val="28"/>
        </w:rPr>
        <w:t>.</w:t>
      </w:r>
    </w:p>
    <w:p w:rsidR="000D6AF8" w:rsidRPr="00051645" w:rsidRDefault="005A1AAD" w:rsidP="00D170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645">
        <w:rPr>
          <w:rFonts w:ascii="Times New Roman" w:hAnsi="Times New Roman" w:cs="Times New Roman"/>
          <w:sz w:val="28"/>
          <w:szCs w:val="28"/>
        </w:rPr>
        <w:t>В соответствии со статьей 11</w:t>
      </w:r>
      <w:r w:rsidR="006705B5" w:rsidRPr="0005164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F0D41" w:rsidRPr="00051645">
        <w:rPr>
          <w:rFonts w:ascii="Times New Roman" w:eastAsia="Calibri" w:hAnsi="Times New Roman" w:cs="Times New Roman"/>
          <w:sz w:val="28"/>
          <w:szCs w:val="28"/>
        </w:rPr>
        <w:t xml:space="preserve">оложения о </w:t>
      </w:r>
      <w:r w:rsidRPr="00051645">
        <w:rPr>
          <w:rFonts w:ascii="Times New Roman" w:hAnsi="Times New Roman" w:cs="Times New Roman"/>
          <w:sz w:val="28"/>
          <w:szCs w:val="28"/>
        </w:rPr>
        <w:t>Контрольно-с</w:t>
      </w:r>
      <w:r w:rsidR="000E4BC7" w:rsidRPr="00051645">
        <w:rPr>
          <w:rFonts w:ascii="Times New Roman" w:eastAsia="Calibri" w:hAnsi="Times New Roman" w:cs="Times New Roman"/>
          <w:sz w:val="28"/>
          <w:szCs w:val="28"/>
        </w:rPr>
        <w:t>четной палате и Регламентом Контрольно-счетной палаты</w:t>
      </w:r>
      <w:r w:rsidR="00AF0D41" w:rsidRPr="00051645">
        <w:rPr>
          <w:rFonts w:ascii="Times New Roman" w:eastAsia="Calibri" w:hAnsi="Times New Roman" w:cs="Times New Roman"/>
          <w:sz w:val="28"/>
          <w:szCs w:val="28"/>
        </w:rPr>
        <w:t xml:space="preserve"> для обеспечения </w:t>
      </w:r>
      <w:r w:rsidR="000D6AF8" w:rsidRPr="00051645">
        <w:rPr>
          <w:rFonts w:ascii="Times New Roman" w:eastAsia="Calibri" w:hAnsi="Times New Roman" w:cs="Times New Roman"/>
          <w:sz w:val="28"/>
          <w:szCs w:val="28"/>
        </w:rPr>
        <w:t>исполнения полномочий ут</w:t>
      </w:r>
      <w:r w:rsidR="00AF0D41" w:rsidRPr="00051645">
        <w:rPr>
          <w:rFonts w:ascii="Times New Roman" w:eastAsia="Calibri" w:hAnsi="Times New Roman" w:cs="Times New Roman"/>
          <w:sz w:val="28"/>
          <w:szCs w:val="28"/>
        </w:rPr>
        <w:t>в</w:t>
      </w:r>
      <w:r w:rsidR="000D6AF8" w:rsidRPr="00051645">
        <w:rPr>
          <w:rFonts w:ascii="Times New Roman" w:eastAsia="Calibri" w:hAnsi="Times New Roman" w:cs="Times New Roman"/>
          <w:sz w:val="28"/>
          <w:szCs w:val="28"/>
        </w:rPr>
        <w:t>ерждены все нео</w:t>
      </w:r>
      <w:r w:rsidR="006D5281" w:rsidRPr="00051645">
        <w:rPr>
          <w:rFonts w:ascii="Times New Roman" w:eastAsia="Calibri" w:hAnsi="Times New Roman" w:cs="Times New Roman"/>
          <w:sz w:val="28"/>
          <w:szCs w:val="28"/>
        </w:rPr>
        <w:t xml:space="preserve">бходимые стандарты организации </w:t>
      </w:r>
      <w:r w:rsidR="000D6AF8" w:rsidRPr="00051645">
        <w:rPr>
          <w:rFonts w:ascii="Times New Roman" w:eastAsia="Calibri" w:hAnsi="Times New Roman" w:cs="Times New Roman"/>
          <w:sz w:val="28"/>
          <w:szCs w:val="28"/>
        </w:rPr>
        <w:t>деятел</w:t>
      </w:r>
      <w:r w:rsidR="000D6AF8" w:rsidRPr="00051645">
        <w:rPr>
          <w:rFonts w:ascii="Times New Roman" w:eastAsia="Calibri" w:hAnsi="Times New Roman" w:cs="Times New Roman"/>
          <w:sz w:val="28"/>
          <w:szCs w:val="28"/>
        </w:rPr>
        <w:t>ь</w:t>
      </w:r>
      <w:r w:rsidR="000D6AF8" w:rsidRPr="00051645">
        <w:rPr>
          <w:rFonts w:ascii="Times New Roman" w:eastAsia="Calibri" w:hAnsi="Times New Roman" w:cs="Times New Roman"/>
          <w:sz w:val="28"/>
          <w:szCs w:val="28"/>
        </w:rPr>
        <w:t xml:space="preserve">ности и </w:t>
      </w:r>
      <w:r w:rsidR="00051645" w:rsidRPr="00051645">
        <w:rPr>
          <w:rFonts w:ascii="Times New Roman" w:eastAsia="Calibri" w:hAnsi="Times New Roman" w:cs="Times New Roman"/>
          <w:sz w:val="28"/>
          <w:szCs w:val="28"/>
        </w:rPr>
        <w:t xml:space="preserve">стандарты </w:t>
      </w:r>
      <w:r w:rsidR="000D6AF8" w:rsidRPr="00051645">
        <w:rPr>
          <w:rFonts w:ascii="Times New Roman" w:eastAsia="Calibri" w:hAnsi="Times New Roman" w:cs="Times New Roman"/>
          <w:sz w:val="28"/>
          <w:szCs w:val="28"/>
        </w:rPr>
        <w:t>проведения внешнего муниципального финансового ко</w:t>
      </w:r>
      <w:r w:rsidR="000D6AF8" w:rsidRPr="00051645">
        <w:rPr>
          <w:rFonts w:ascii="Times New Roman" w:eastAsia="Calibri" w:hAnsi="Times New Roman" w:cs="Times New Roman"/>
          <w:sz w:val="28"/>
          <w:szCs w:val="28"/>
        </w:rPr>
        <w:t>н</w:t>
      </w:r>
      <w:r w:rsidR="000D6AF8" w:rsidRPr="00051645">
        <w:rPr>
          <w:rFonts w:ascii="Times New Roman" w:eastAsia="Calibri" w:hAnsi="Times New Roman" w:cs="Times New Roman"/>
          <w:sz w:val="28"/>
          <w:szCs w:val="28"/>
        </w:rPr>
        <w:t xml:space="preserve">троля. </w:t>
      </w:r>
    </w:p>
    <w:p w:rsidR="000D6AF8" w:rsidRPr="00051645" w:rsidRDefault="00AF0D41" w:rsidP="000516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645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AA2015" w:rsidRPr="00051645">
        <w:rPr>
          <w:rFonts w:ascii="Times New Roman" w:eastAsia="Calibri" w:hAnsi="Times New Roman" w:cs="Times New Roman"/>
          <w:sz w:val="28"/>
          <w:szCs w:val="28"/>
        </w:rPr>
        <w:t>3</w:t>
      </w:r>
      <w:r w:rsidR="003F4529" w:rsidRPr="0005164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51645" w:rsidRPr="00051645">
        <w:rPr>
          <w:rFonts w:ascii="Times New Roman" w:eastAsia="Calibri" w:hAnsi="Times New Roman" w:cs="Times New Roman"/>
          <w:sz w:val="28"/>
          <w:szCs w:val="28"/>
        </w:rPr>
        <w:t>представители Контрольно-счетной</w:t>
      </w:r>
      <w:r w:rsidR="003F4529" w:rsidRPr="00051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645" w:rsidRPr="00051645">
        <w:rPr>
          <w:rFonts w:ascii="Times New Roman" w:eastAsia="Calibri" w:hAnsi="Times New Roman" w:cs="Times New Roman"/>
          <w:sz w:val="28"/>
          <w:szCs w:val="28"/>
        </w:rPr>
        <w:t>палаты пр</w:t>
      </w:r>
      <w:r w:rsidR="00051645" w:rsidRPr="00051645">
        <w:rPr>
          <w:rFonts w:ascii="Times New Roman" w:eastAsia="Calibri" w:hAnsi="Times New Roman" w:cs="Times New Roman"/>
          <w:sz w:val="28"/>
          <w:szCs w:val="28"/>
        </w:rPr>
        <w:t>и</w:t>
      </w:r>
      <w:r w:rsidR="00051645" w:rsidRPr="00051645">
        <w:rPr>
          <w:rFonts w:ascii="Times New Roman" w:eastAsia="Calibri" w:hAnsi="Times New Roman" w:cs="Times New Roman"/>
          <w:sz w:val="28"/>
          <w:szCs w:val="28"/>
        </w:rPr>
        <w:t>нимали</w:t>
      </w:r>
      <w:r w:rsidRPr="00051645">
        <w:rPr>
          <w:rFonts w:ascii="Times New Roman" w:eastAsia="Calibri" w:hAnsi="Times New Roman" w:cs="Times New Roman"/>
          <w:sz w:val="28"/>
          <w:szCs w:val="28"/>
        </w:rPr>
        <w:t xml:space="preserve"> участие</w:t>
      </w:r>
      <w:r w:rsidR="00051645" w:rsidRPr="000516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5164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E2BD7" w:rsidRPr="00051645">
        <w:rPr>
          <w:rFonts w:ascii="Times New Roman" w:eastAsia="Calibri" w:hAnsi="Times New Roman" w:cs="Times New Roman"/>
          <w:sz w:val="28"/>
          <w:szCs w:val="28"/>
        </w:rPr>
        <w:t xml:space="preserve">видеоконференциях и </w:t>
      </w:r>
      <w:r w:rsidRPr="00051645">
        <w:rPr>
          <w:rFonts w:ascii="Times New Roman" w:eastAsia="Calibri" w:hAnsi="Times New Roman" w:cs="Times New Roman"/>
          <w:sz w:val="28"/>
          <w:szCs w:val="28"/>
        </w:rPr>
        <w:t>мониторингах, проводимых Счетной палатой Алтай</w:t>
      </w:r>
      <w:r w:rsidR="00CE2BD7" w:rsidRPr="00051645">
        <w:rPr>
          <w:rFonts w:ascii="Times New Roman" w:eastAsia="Calibri" w:hAnsi="Times New Roman" w:cs="Times New Roman"/>
          <w:sz w:val="28"/>
          <w:szCs w:val="28"/>
        </w:rPr>
        <w:t>ского края</w:t>
      </w:r>
      <w:r w:rsidR="00051645" w:rsidRPr="00051645">
        <w:rPr>
          <w:rFonts w:ascii="Times New Roman" w:eastAsia="Calibri" w:hAnsi="Times New Roman" w:cs="Times New Roman"/>
          <w:sz w:val="28"/>
          <w:szCs w:val="28"/>
        </w:rPr>
        <w:t>, в судебных заседаниях</w:t>
      </w:r>
      <w:r w:rsidR="003007F0" w:rsidRPr="00051645">
        <w:rPr>
          <w:rFonts w:ascii="Times New Roman" w:eastAsia="Calibri" w:hAnsi="Times New Roman" w:cs="Times New Roman"/>
          <w:sz w:val="28"/>
          <w:szCs w:val="28"/>
        </w:rPr>
        <w:t xml:space="preserve"> Арбитражного суда Алта</w:t>
      </w:r>
      <w:r w:rsidR="003007F0" w:rsidRPr="00051645">
        <w:rPr>
          <w:rFonts w:ascii="Times New Roman" w:eastAsia="Calibri" w:hAnsi="Times New Roman" w:cs="Times New Roman"/>
          <w:sz w:val="28"/>
          <w:szCs w:val="28"/>
        </w:rPr>
        <w:t>й</w:t>
      </w:r>
      <w:r w:rsidR="003007F0" w:rsidRPr="00051645">
        <w:rPr>
          <w:rFonts w:ascii="Times New Roman" w:eastAsia="Calibri" w:hAnsi="Times New Roman" w:cs="Times New Roman"/>
          <w:sz w:val="28"/>
          <w:szCs w:val="28"/>
        </w:rPr>
        <w:t>ского края в качестве третье</w:t>
      </w:r>
      <w:r w:rsidR="00051645" w:rsidRPr="00051645">
        <w:rPr>
          <w:rFonts w:ascii="Times New Roman" w:eastAsia="Calibri" w:hAnsi="Times New Roman" w:cs="Times New Roman"/>
          <w:sz w:val="28"/>
          <w:szCs w:val="28"/>
        </w:rPr>
        <w:t>го лица с</w:t>
      </w:r>
      <w:r w:rsidR="00CE2BD7" w:rsidRPr="00051645">
        <w:rPr>
          <w:rFonts w:ascii="Times New Roman" w:eastAsia="Calibri" w:hAnsi="Times New Roman" w:cs="Times New Roman"/>
          <w:sz w:val="28"/>
          <w:szCs w:val="28"/>
        </w:rPr>
        <w:t xml:space="preserve"> предоставление</w:t>
      </w:r>
      <w:r w:rsidR="00051645" w:rsidRPr="00051645">
        <w:rPr>
          <w:rFonts w:ascii="Times New Roman" w:eastAsia="Calibri" w:hAnsi="Times New Roman" w:cs="Times New Roman"/>
          <w:sz w:val="28"/>
          <w:szCs w:val="28"/>
        </w:rPr>
        <w:t>м</w:t>
      </w:r>
      <w:r w:rsidR="00CE2BD7" w:rsidRPr="00051645">
        <w:rPr>
          <w:rFonts w:ascii="Times New Roman" w:eastAsia="Calibri" w:hAnsi="Times New Roman" w:cs="Times New Roman"/>
          <w:sz w:val="28"/>
          <w:szCs w:val="28"/>
        </w:rPr>
        <w:t xml:space="preserve"> отзыва на исковое з</w:t>
      </w:r>
      <w:r w:rsidR="00CE2BD7" w:rsidRPr="00051645">
        <w:rPr>
          <w:rFonts w:ascii="Times New Roman" w:eastAsia="Calibri" w:hAnsi="Times New Roman" w:cs="Times New Roman"/>
          <w:sz w:val="28"/>
          <w:szCs w:val="28"/>
        </w:rPr>
        <w:t>а</w:t>
      </w:r>
      <w:r w:rsidR="00CE2BD7" w:rsidRPr="00051645">
        <w:rPr>
          <w:rFonts w:ascii="Times New Roman" w:eastAsia="Calibri" w:hAnsi="Times New Roman" w:cs="Times New Roman"/>
          <w:sz w:val="28"/>
          <w:szCs w:val="28"/>
        </w:rPr>
        <w:t>явление</w:t>
      </w:r>
      <w:r w:rsidR="003007F0" w:rsidRPr="00051645">
        <w:rPr>
          <w:rFonts w:ascii="Times New Roman" w:eastAsia="Calibri" w:hAnsi="Times New Roman" w:cs="Times New Roman"/>
          <w:sz w:val="28"/>
          <w:szCs w:val="28"/>
        </w:rPr>
        <w:t>.</w:t>
      </w:r>
      <w:r w:rsidR="00222259" w:rsidRPr="000516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129" w:rsidRPr="00051645" w:rsidRDefault="00566129" w:rsidP="00D1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645">
        <w:rPr>
          <w:rFonts w:ascii="Times New Roman" w:hAnsi="Times New Roman" w:cs="Times New Roman"/>
          <w:sz w:val="28"/>
          <w:szCs w:val="28"/>
        </w:rPr>
        <w:t>8 декабря 2023 года председатель Контрольно-счетной палаты Калма</w:t>
      </w:r>
      <w:r w:rsidRPr="00051645">
        <w:rPr>
          <w:rFonts w:ascii="Times New Roman" w:hAnsi="Times New Roman" w:cs="Times New Roman"/>
          <w:sz w:val="28"/>
          <w:szCs w:val="28"/>
        </w:rPr>
        <w:t>н</w:t>
      </w:r>
      <w:r w:rsidRPr="00051645">
        <w:rPr>
          <w:rFonts w:ascii="Times New Roman" w:hAnsi="Times New Roman" w:cs="Times New Roman"/>
          <w:sz w:val="28"/>
          <w:szCs w:val="28"/>
        </w:rPr>
        <w:t>ского района Алтайского края Шалагина О.Г. приняла участие в совещании Алтайского краевого Законодательного Собрания, Счетной палаты Алта</w:t>
      </w:r>
      <w:r w:rsidRPr="00051645">
        <w:rPr>
          <w:rFonts w:ascii="Times New Roman" w:hAnsi="Times New Roman" w:cs="Times New Roman"/>
          <w:sz w:val="28"/>
          <w:szCs w:val="28"/>
        </w:rPr>
        <w:t>й</w:t>
      </w:r>
      <w:r w:rsidRPr="00051645">
        <w:rPr>
          <w:rFonts w:ascii="Times New Roman" w:hAnsi="Times New Roman" w:cs="Times New Roman"/>
          <w:sz w:val="28"/>
          <w:szCs w:val="28"/>
        </w:rPr>
        <w:t>ского края, представительных и контрольно-счетных органов муниципал</w:t>
      </w:r>
      <w:r w:rsidRPr="00051645">
        <w:rPr>
          <w:rFonts w:ascii="Times New Roman" w:hAnsi="Times New Roman" w:cs="Times New Roman"/>
          <w:sz w:val="28"/>
          <w:szCs w:val="28"/>
        </w:rPr>
        <w:t>ь</w:t>
      </w:r>
      <w:r w:rsidRPr="00051645">
        <w:rPr>
          <w:rFonts w:ascii="Times New Roman" w:hAnsi="Times New Roman" w:cs="Times New Roman"/>
          <w:sz w:val="28"/>
          <w:szCs w:val="28"/>
        </w:rPr>
        <w:t>ных образований Алтайского края по теме "Взаимодействие органов внешн</w:t>
      </w:r>
      <w:r w:rsidRPr="00051645">
        <w:rPr>
          <w:rFonts w:ascii="Times New Roman" w:hAnsi="Times New Roman" w:cs="Times New Roman"/>
          <w:sz w:val="28"/>
          <w:szCs w:val="28"/>
        </w:rPr>
        <w:t>е</w:t>
      </w:r>
      <w:r w:rsidRPr="00051645">
        <w:rPr>
          <w:rFonts w:ascii="Times New Roman" w:hAnsi="Times New Roman" w:cs="Times New Roman"/>
          <w:sz w:val="28"/>
          <w:szCs w:val="28"/>
        </w:rPr>
        <w:t>го финансового контроля с органами государственной власти и местного с</w:t>
      </w:r>
      <w:r w:rsidRPr="00051645">
        <w:rPr>
          <w:rFonts w:ascii="Times New Roman" w:hAnsi="Times New Roman" w:cs="Times New Roman"/>
          <w:sz w:val="28"/>
          <w:szCs w:val="28"/>
        </w:rPr>
        <w:t>а</w:t>
      </w:r>
      <w:r w:rsidRPr="00051645">
        <w:rPr>
          <w:rFonts w:ascii="Times New Roman" w:hAnsi="Times New Roman" w:cs="Times New Roman"/>
          <w:sz w:val="28"/>
          <w:szCs w:val="28"/>
        </w:rPr>
        <w:t>моуправления. Пути повышения эффективности их деятельности".</w:t>
      </w:r>
    </w:p>
    <w:p w:rsidR="000D6AF8" w:rsidRPr="000D6AF8" w:rsidRDefault="000D6AF8" w:rsidP="000D6A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645">
        <w:rPr>
          <w:rFonts w:ascii="Times New Roman" w:eastAsia="Calibri" w:hAnsi="Times New Roman" w:cs="Times New Roman"/>
          <w:sz w:val="28"/>
          <w:szCs w:val="28"/>
        </w:rPr>
        <w:t>Контрольно-счетная палата в своей деятельности руководствуется</w:t>
      </w:r>
      <w:r w:rsidRPr="000D6AF8">
        <w:rPr>
          <w:rFonts w:ascii="Times New Roman" w:eastAsia="Calibri" w:hAnsi="Times New Roman" w:cs="Times New Roman"/>
          <w:sz w:val="28"/>
          <w:szCs w:val="28"/>
        </w:rPr>
        <w:t xml:space="preserve"> принципами открытости и гласности, закрепленными в статье 3 </w:t>
      </w:r>
      <w:r w:rsidR="0083140D">
        <w:rPr>
          <w:rFonts w:ascii="Times New Roman" w:eastAsia="Calibri" w:hAnsi="Times New Roman" w:cs="Times New Roman"/>
          <w:sz w:val="28"/>
          <w:szCs w:val="28"/>
        </w:rPr>
        <w:t>П</w:t>
      </w:r>
      <w:r w:rsidRPr="000D6AF8">
        <w:rPr>
          <w:rFonts w:ascii="Times New Roman" w:eastAsia="Calibri" w:hAnsi="Times New Roman" w:cs="Times New Roman"/>
          <w:sz w:val="28"/>
          <w:szCs w:val="28"/>
        </w:rPr>
        <w:t>оложения о Контрольно-счетной палате.</w:t>
      </w:r>
    </w:p>
    <w:p w:rsidR="00550E04" w:rsidRPr="00B3524E" w:rsidRDefault="000D6AF8" w:rsidP="001660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 целях реализации положений статьи 19 Федерального закона </w:t>
      </w:r>
      <w:r w:rsidR="00977B0F" w:rsidRPr="003007F0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="00977B0F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977B0F" w:rsidRPr="003007F0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="00977B0F" w:rsidRPr="003007F0">
        <w:rPr>
          <w:rFonts w:ascii="Times New Roman" w:hAnsi="Times New Roman" w:cs="Times New Roman"/>
          <w:sz w:val="28"/>
          <w:szCs w:val="28"/>
        </w:rPr>
        <w:t>ь</w:t>
      </w:r>
      <w:r w:rsidR="00977B0F" w:rsidRPr="003007F0">
        <w:rPr>
          <w:rFonts w:ascii="Times New Roman" w:hAnsi="Times New Roman" w:cs="Times New Roman"/>
          <w:sz w:val="28"/>
          <w:szCs w:val="28"/>
        </w:rPr>
        <w:t>ных образований»</w:t>
      </w:r>
      <w:r w:rsidR="00977B0F">
        <w:rPr>
          <w:rFonts w:ascii="Times New Roman" w:hAnsi="Times New Roman" w:cs="Times New Roman"/>
          <w:sz w:val="28"/>
          <w:szCs w:val="28"/>
        </w:rPr>
        <w:t xml:space="preserve"> </w:t>
      </w:r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и статьи 20 Положения о Контрольно-счетной палате в информационно-телекоммуникационной сети «Интернет» </w:t>
      </w:r>
      <w:r w:rsidR="0083140D" w:rsidRPr="00FA4987">
        <w:rPr>
          <w:rFonts w:ascii="Times New Roman" w:hAnsi="Times New Roman" w:cs="Times New Roman"/>
          <w:sz w:val="28"/>
          <w:szCs w:val="28"/>
        </w:rPr>
        <w:t>на странице оф</w:t>
      </w:r>
      <w:r w:rsidR="0083140D" w:rsidRPr="00FA4987">
        <w:rPr>
          <w:rFonts w:ascii="Times New Roman" w:hAnsi="Times New Roman" w:cs="Times New Roman"/>
          <w:sz w:val="28"/>
          <w:szCs w:val="28"/>
        </w:rPr>
        <w:t>и</w:t>
      </w:r>
      <w:r w:rsidR="0083140D" w:rsidRPr="00FA4987">
        <w:rPr>
          <w:rFonts w:ascii="Times New Roman" w:hAnsi="Times New Roman" w:cs="Times New Roman"/>
          <w:sz w:val="28"/>
          <w:szCs w:val="28"/>
        </w:rPr>
        <w:lastRenderedPageBreak/>
        <w:t>циального сайта администрации Калманского района</w:t>
      </w:r>
      <w:r w:rsidR="0083140D"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91E4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представлена и пост</w:t>
      </w:r>
      <w:r w:rsidR="00891E4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о</w:t>
      </w:r>
      <w:r w:rsidR="00891E4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янно обновляется </w:t>
      </w:r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информация о деятельности Контрольно-счетной палаты.</w:t>
      </w:r>
      <w:proofErr w:type="gramEnd"/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На сайте размещена общая информация, структура </w:t>
      </w:r>
      <w:r w:rsidRPr="000D6AF8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четной п</w:t>
      </w:r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</w:t>
      </w:r>
      <w:r w:rsidR="002B46E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латы, приведены</w:t>
      </w:r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нормативно-правовая база </w:t>
      </w:r>
      <w:r w:rsidR="0083140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внешнего </w:t>
      </w:r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муниципального ф</w:t>
      </w:r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и</w:t>
      </w:r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нан</w:t>
      </w:r>
      <w:r w:rsidR="002B46E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сового контроля и </w:t>
      </w:r>
      <w:r w:rsidRPr="000D6A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план работы, представлены результаты проведённых контрольных и экспертно-аналитических мероприятий.</w:t>
      </w:r>
      <w:r w:rsidR="0083140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352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B3524E" w:rsidRPr="00B352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нормами Федерального закона "Об обеспечении доступа к информации о деятельности государственных органов и органов местного самоуправления" </w:t>
      </w:r>
      <w:r w:rsidR="00B3524E" w:rsidRPr="00B35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наличие официального </w:t>
      </w:r>
      <w:proofErr w:type="spellStart"/>
      <w:r w:rsidR="00B3524E" w:rsidRPr="00B35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аккаунта</w:t>
      </w:r>
      <w:proofErr w:type="spellEnd"/>
      <w:r w:rsidR="00B3524E" w:rsidRPr="00B35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 </w:t>
      </w:r>
      <w:r w:rsidR="00B3524E" w:rsidRPr="00B3524E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B3524E" w:rsidRPr="00B35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обязательным.</w:t>
      </w:r>
      <w:r w:rsidR="00B3524E" w:rsidRPr="00B352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В 2023 году </w:t>
      </w:r>
      <w:r w:rsidR="00891E41" w:rsidRPr="00B352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</w:t>
      </w:r>
      <w:r w:rsidR="00602939" w:rsidRPr="00B3524E">
        <w:rPr>
          <w:rFonts w:ascii="Times New Roman" w:hAnsi="Times New Roman" w:cs="Times New Roman"/>
          <w:sz w:val="28"/>
          <w:szCs w:val="28"/>
        </w:rPr>
        <w:t xml:space="preserve">озданы официальные страницы </w:t>
      </w:r>
      <w:r w:rsidR="00B3524E" w:rsidRPr="00B3524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550E04" w:rsidRPr="00B3524E">
        <w:rPr>
          <w:rFonts w:ascii="Times New Roman" w:hAnsi="Times New Roman" w:cs="Times New Roman"/>
          <w:sz w:val="28"/>
          <w:szCs w:val="28"/>
        </w:rPr>
        <w:t xml:space="preserve">в </w:t>
      </w:r>
      <w:r w:rsidR="0083140D" w:rsidRPr="00B352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140D" w:rsidRPr="00B3524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3140D" w:rsidRPr="00B3524E">
        <w:rPr>
          <w:rFonts w:ascii="Times New Roman" w:hAnsi="Times New Roman" w:cs="Times New Roman"/>
          <w:sz w:val="28"/>
          <w:szCs w:val="28"/>
        </w:rPr>
        <w:t xml:space="preserve">» и «Одноклассники» </w:t>
      </w:r>
      <w:r w:rsidR="00FA4987" w:rsidRPr="00B3524E">
        <w:rPr>
          <w:rFonts w:ascii="Times New Roman" w:hAnsi="Times New Roman" w:cs="Times New Roman"/>
          <w:sz w:val="28"/>
          <w:szCs w:val="28"/>
        </w:rPr>
        <w:t>с отметкой «</w:t>
      </w:r>
      <w:proofErr w:type="spellStart"/>
      <w:r w:rsidR="00FA4987" w:rsidRPr="00B3524E">
        <w:rPr>
          <w:rFonts w:ascii="Times New Roman" w:hAnsi="Times New Roman" w:cs="Times New Roman"/>
          <w:sz w:val="28"/>
          <w:szCs w:val="28"/>
        </w:rPr>
        <w:t>Госорганизация</w:t>
      </w:r>
      <w:proofErr w:type="spellEnd"/>
      <w:r w:rsidR="00FA4987" w:rsidRPr="00B3524E">
        <w:rPr>
          <w:rFonts w:ascii="Times New Roman" w:hAnsi="Times New Roman" w:cs="Times New Roman"/>
          <w:sz w:val="28"/>
          <w:szCs w:val="28"/>
        </w:rPr>
        <w:t xml:space="preserve">», </w:t>
      </w:r>
      <w:r w:rsidR="0083140D" w:rsidRPr="00B3524E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FA4987" w:rsidRPr="00B3524E">
        <w:rPr>
          <w:rFonts w:ascii="Times New Roman" w:hAnsi="Times New Roman" w:cs="Times New Roman"/>
          <w:sz w:val="28"/>
          <w:szCs w:val="28"/>
        </w:rPr>
        <w:t>ведется систематическое размещение публикаций с использ</w:t>
      </w:r>
      <w:r w:rsidR="0083140D" w:rsidRPr="00B3524E">
        <w:rPr>
          <w:rFonts w:ascii="Times New Roman" w:hAnsi="Times New Roman" w:cs="Times New Roman"/>
          <w:sz w:val="28"/>
          <w:szCs w:val="28"/>
        </w:rPr>
        <w:t>ованием комп</w:t>
      </w:r>
      <w:r w:rsidR="0083140D" w:rsidRPr="00B3524E">
        <w:rPr>
          <w:rFonts w:ascii="Times New Roman" w:hAnsi="Times New Roman" w:cs="Times New Roman"/>
          <w:sz w:val="28"/>
          <w:szCs w:val="28"/>
        </w:rPr>
        <w:t>о</w:t>
      </w:r>
      <w:r w:rsidR="0083140D" w:rsidRPr="00B3524E">
        <w:rPr>
          <w:rFonts w:ascii="Times New Roman" w:hAnsi="Times New Roman" w:cs="Times New Roman"/>
          <w:sz w:val="28"/>
          <w:szCs w:val="28"/>
        </w:rPr>
        <w:t>нента «</w:t>
      </w:r>
      <w:proofErr w:type="spellStart"/>
      <w:r w:rsidR="0083140D" w:rsidRPr="00B3524E">
        <w:rPr>
          <w:rFonts w:ascii="Times New Roman" w:hAnsi="Times New Roman" w:cs="Times New Roman"/>
          <w:sz w:val="28"/>
          <w:szCs w:val="28"/>
        </w:rPr>
        <w:t>Госпаблики</w:t>
      </w:r>
      <w:proofErr w:type="spellEnd"/>
      <w:r w:rsidR="0083140D" w:rsidRPr="00B3524E">
        <w:rPr>
          <w:rFonts w:ascii="Times New Roman" w:hAnsi="Times New Roman" w:cs="Times New Roman"/>
          <w:sz w:val="28"/>
          <w:szCs w:val="28"/>
        </w:rPr>
        <w:t>»</w:t>
      </w:r>
      <w:r w:rsidR="006F7A3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C51698" w:rsidRPr="00B35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042" w:rsidRPr="000D6AF8" w:rsidRDefault="00166042" w:rsidP="00166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AF8">
        <w:rPr>
          <w:rFonts w:ascii="Times New Roman" w:hAnsi="Times New Roman" w:cs="Times New Roman"/>
          <w:sz w:val="28"/>
          <w:szCs w:val="28"/>
        </w:rPr>
        <w:t xml:space="preserve">Контрольно-счетная палата размещается в отдельном </w:t>
      </w:r>
      <w:r>
        <w:rPr>
          <w:rFonts w:ascii="Times New Roman" w:hAnsi="Times New Roman" w:cs="Times New Roman"/>
          <w:sz w:val="28"/>
          <w:szCs w:val="28"/>
        </w:rPr>
        <w:t>кабинете здания администрации</w:t>
      </w:r>
      <w:r w:rsidR="00B3524E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0D6AF8">
        <w:rPr>
          <w:rFonts w:ascii="Times New Roman" w:hAnsi="Times New Roman" w:cs="Times New Roman"/>
          <w:sz w:val="28"/>
          <w:szCs w:val="28"/>
        </w:rPr>
        <w:t>рганизованы и обеспечены всем нео</w:t>
      </w:r>
      <w:r w:rsidRPr="000D6AF8">
        <w:rPr>
          <w:rFonts w:ascii="Times New Roman" w:hAnsi="Times New Roman" w:cs="Times New Roman"/>
          <w:sz w:val="28"/>
          <w:szCs w:val="28"/>
        </w:rPr>
        <w:t>б</w:t>
      </w:r>
      <w:r w:rsidRPr="000D6AF8">
        <w:rPr>
          <w:rFonts w:ascii="Times New Roman" w:hAnsi="Times New Roman" w:cs="Times New Roman"/>
          <w:sz w:val="28"/>
          <w:szCs w:val="28"/>
        </w:rPr>
        <w:t>ходимым рабочие места для бухгалтера, инспектора и председателя. В отче</w:t>
      </w:r>
      <w:r w:rsidRPr="000D6AF8">
        <w:rPr>
          <w:rFonts w:ascii="Times New Roman" w:hAnsi="Times New Roman" w:cs="Times New Roman"/>
          <w:sz w:val="28"/>
          <w:szCs w:val="28"/>
        </w:rPr>
        <w:t>т</w:t>
      </w:r>
      <w:r w:rsidRPr="000D6AF8">
        <w:rPr>
          <w:rFonts w:ascii="Times New Roman" w:hAnsi="Times New Roman" w:cs="Times New Roman"/>
          <w:sz w:val="28"/>
          <w:szCs w:val="28"/>
        </w:rPr>
        <w:t xml:space="preserve">ном году проведена </w:t>
      </w:r>
      <w:proofErr w:type="spellStart"/>
      <w:r w:rsidRPr="000D6AF8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0D6AF8">
        <w:rPr>
          <w:rFonts w:ascii="Times New Roman" w:hAnsi="Times New Roman" w:cs="Times New Roman"/>
          <w:sz w:val="28"/>
          <w:szCs w:val="28"/>
        </w:rPr>
        <w:t xml:space="preserve"> условий труда сотрудников Контрольно-счетной палаты специализированной организацией ООО «Центр содействия занятости и безопасности труда», которая Министерством труда и социал</w:t>
      </w:r>
      <w:r w:rsidRPr="000D6AF8">
        <w:rPr>
          <w:rFonts w:ascii="Times New Roman" w:hAnsi="Times New Roman" w:cs="Times New Roman"/>
          <w:sz w:val="28"/>
          <w:szCs w:val="28"/>
        </w:rPr>
        <w:t>ь</w:t>
      </w:r>
      <w:r w:rsidRPr="000D6AF8">
        <w:rPr>
          <w:rFonts w:ascii="Times New Roman" w:hAnsi="Times New Roman" w:cs="Times New Roman"/>
          <w:sz w:val="28"/>
          <w:szCs w:val="28"/>
        </w:rPr>
        <w:t xml:space="preserve">ной защиты внесена в реестр организаций, </w:t>
      </w:r>
      <w:r>
        <w:rPr>
          <w:rFonts w:ascii="Times New Roman" w:hAnsi="Times New Roman" w:cs="Times New Roman"/>
          <w:sz w:val="28"/>
          <w:szCs w:val="28"/>
        </w:rPr>
        <w:t>имеющих право проводить</w:t>
      </w:r>
      <w:r w:rsidRPr="000D6AF8">
        <w:rPr>
          <w:rFonts w:ascii="Times New Roman" w:hAnsi="Times New Roman" w:cs="Times New Roman"/>
          <w:sz w:val="28"/>
          <w:szCs w:val="28"/>
        </w:rPr>
        <w:t xml:space="preserve"> спец</w:t>
      </w:r>
      <w:r w:rsidRPr="000D6AF8">
        <w:rPr>
          <w:rFonts w:ascii="Times New Roman" w:hAnsi="Times New Roman" w:cs="Times New Roman"/>
          <w:sz w:val="28"/>
          <w:szCs w:val="28"/>
        </w:rPr>
        <w:t>и</w:t>
      </w:r>
      <w:r w:rsidRPr="000D6AF8">
        <w:rPr>
          <w:rFonts w:ascii="Times New Roman" w:hAnsi="Times New Roman" w:cs="Times New Roman"/>
          <w:sz w:val="28"/>
          <w:szCs w:val="28"/>
        </w:rPr>
        <w:t xml:space="preserve">альную оценку условий труда. </w:t>
      </w:r>
    </w:p>
    <w:p w:rsidR="00A10BC5" w:rsidRDefault="00891E41" w:rsidP="00166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550E04" w:rsidRPr="000D6AF8">
        <w:rPr>
          <w:rFonts w:ascii="Times New Roman" w:hAnsi="Times New Roman" w:cs="Times New Roman"/>
          <w:sz w:val="28"/>
          <w:szCs w:val="28"/>
        </w:rPr>
        <w:t xml:space="preserve"> палата</w:t>
      </w:r>
      <w:r w:rsidR="00C51698" w:rsidRPr="000D6AF8">
        <w:rPr>
          <w:rFonts w:ascii="Times New Roman" w:hAnsi="Times New Roman" w:cs="Times New Roman"/>
          <w:sz w:val="28"/>
          <w:szCs w:val="28"/>
        </w:rPr>
        <w:t xml:space="preserve"> обеспечена правовой системой Консул</w:t>
      </w:r>
      <w:r w:rsidR="00C51698" w:rsidRPr="000D6AF8">
        <w:rPr>
          <w:rFonts w:ascii="Times New Roman" w:hAnsi="Times New Roman" w:cs="Times New Roman"/>
          <w:sz w:val="28"/>
          <w:szCs w:val="28"/>
        </w:rPr>
        <w:t>ь</w:t>
      </w:r>
      <w:r w:rsidR="00C51698" w:rsidRPr="000D6AF8">
        <w:rPr>
          <w:rFonts w:ascii="Times New Roman" w:hAnsi="Times New Roman" w:cs="Times New Roman"/>
          <w:sz w:val="28"/>
          <w:szCs w:val="28"/>
        </w:rPr>
        <w:t>тант плюс, выходом в Интернет,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1698" w:rsidRPr="000D6AF8">
        <w:rPr>
          <w:rFonts w:ascii="Times New Roman" w:hAnsi="Times New Roman" w:cs="Times New Roman"/>
          <w:sz w:val="28"/>
          <w:szCs w:val="28"/>
        </w:rPr>
        <w:t xml:space="preserve"> по в</w:t>
      </w:r>
      <w:r w:rsidR="00550E04" w:rsidRPr="000D6AF8">
        <w:rPr>
          <w:rFonts w:ascii="Times New Roman" w:hAnsi="Times New Roman" w:cs="Times New Roman"/>
          <w:sz w:val="28"/>
          <w:szCs w:val="28"/>
        </w:rPr>
        <w:t>едению бухгалтерского учета (1С:</w:t>
      </w:r>
      <w:proofErr w:type="gramEnd"/>
      <w:r w:rsidR="00550E04" w:rsidRPr="000D6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698" w:rsidRPr="000D6AF8">
        <w:rPr>
          <w:rFonts w:ascii="Times New Roman" w:hAnsi="Times New Roman" w:cs="Times New Roman"/>
          <w:sz w:val="28"/>
          <w:szCs w:val="28"/>
        </w:rPr>
        <w:t>Бухгалтерия), работе с Казначейством</w:t>
      </w:r>
      <w:r w:rsidR="00D04DBE" w:rsidRPr="000D6AF8">
        <w:rPr>
          <w:rFonts w:ascii="Times New Roman" w:hAnsi="Times New Roman" w:cs="Times New Roman"/>
          <w:sz w:val="28"/>
          <w:szCs w:val="28"/>
        </w:rPr>
        <w:t xml:space="preserve"> (СУФД)</w:t>
      </w:r>
      <w:r w:rsidR="00C51698" w:rsidRPr="000D6AF8">
        <w:rPr>
          <w:rFonts w:ascii="Times New Roman" w:hAnsi="Times New Roman" w:cs="Times New Roman"/>
          <w:sz w:val="28"/>
          <w:szCs w:val="28"/>
        </w:rPr>
        <w:t>, по предоставлению бухгалтерской, финансовой и статистической отчетности (</w:t>
      </w:r>
      <w:r w:rsidR="00550E04" w:rsidRPr="000D6AF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50E04" w:rsidRPr="000D6AF8">
        <w:rPr>
          <w:rFonts w:ascii="Times New Roman" w:hAnsi="Times New Roman" w:cs="Times New Roman"/>
          <w:sz w:val="28"/>
          <w:szCs w:val="28"/>
        </w:rPr>
        <w:t xml:space="preserve">-консолидация и </w:t>
      </w:r>
      <w:r w:rsidR="00C51698" w:rsidRPr="000D6AF8">
        <w:rPr>
          <w:rFonts w:ascii="Times New Roman" w:hAnsi="Times New Roman" w:cs="Times New Roman"/>
          <w:sz w:val="28"/>
          <w:szCs w:val="28"/>
        </w:rPr>
        <w:t>СБИС).</w:t>
      </w:r>
      <w:proofErr w:type="gramEnd"/>
    </w:p>
    <w:p w:rsidR="00166042" w:rsidRPr="006D5281" w:rsidRDefault="00166042" w:rsidP="0038396D">
      <w:pPr>
        <w:spacing w:after="0" w:line="240" w:lineRule="auto"/>
        <w:ind w:firstLine="8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деятельности Контрольно-счетной палаты осуществляется за счет средств районного бюджета согласно решению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Собрания депутатов от 23.12.2022 №101 «О районном бюджете на 2023 год и плановый период 2024 и 2025 годов». Бюджетная роспись и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жетная смета за отчетный период изменялась на основании внесения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в решение районного Собрания депутатов о районном бюджете на 2023 год </w:t>
      </w:r>
      <w:r w:rsidR="0027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 марта, 12 апреля, </w:t>
      </w:r>
      <w:r w:rsidR="002B46EF">
        <w:rPr>
          <w:rFonts w:ascii="Times New Roman" w:eastAsia="Times New Roman" w:hAnsi="Times New Roman" w:cs="Times New Roman"/>
          <w:color w:val="000000"/>
          <w:sz w:val="28"/>
          <w:szCs w:val="28"/>
        </w:rPr>
        <w:t>27 июня, 8 августа, 20 октября,</w:t>
      </w:r>
      <w:r w:rsidR="0027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декабря 2023 года)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основании соответствующих распоряжений председателя К</w:t>
      </w:r>
      <w:r w:rsidR="00DF1BCE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палаты. Смета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</w:t>
      </w:r>
      <w:r w:rsidR="006D528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льно-счетной палаты на 2023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</w:t>
      </w:r>
      <w:r w:rsidR="00DF1B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7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E47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949</w:t>
      </w:r>
      <w:r w:rsidR="00DE47C8">
        <w:rPr>
          <w:rFonts w:ascii="Times New Roman" w:eastAsia="Times New Roman" w:hAnsi="Times New Roman" w:cs="Times New Roman"/>
          <w:color w:val="000000"/>
          <w:sz w:val="28"/>
          <w:szCs w:val="28"/>
        </w:rPr>
        <w:t>,45 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5281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исполнен</w:t>
      </w:r>
      <w:r w:rsidR="00DF1BCE" w:rsidRPr="006D52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47C8" w:rsidRPr="006D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6D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6EF"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="00DE47C8" w:rsidRPr="006D528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D5281" w:rsidRPr="006D52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396D" w:rsidRPr="00383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742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Бюджетный учет осущес</w:t>
      </w:r>
      <w:r w:rsidR="002774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77428">
        <w:rPr>
          <w:rFonts w:ascii="Times New Roman" w:eastAsia="Times New Roman" w:hAnsi="Times New Roman" w:cs="Times New Roman"/>
          <w:color w:val="000000"/>
          <w:sz w:val="28"/>
          <w:szCs w:val="28"/>
        </w:rPr>
        <w:t>влял</w:t>
      </w:r>
      <w:r w:rsidR="0038396D" w:rsidRPr="006D5281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соответствии с требованиями</w:t>
      </w:r>
      <w:r w:rsidR="00383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приказов и инс</w:t>
      </w:r>
      <w:r w:rsidR="00F96703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трукций Министерства финансов Российской Федерации</w:t>
      </w:r>
      <w:r w:rsidR="00383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муниципальных правовых актов, дейс</w:t>
      </w:r>
      <w:r w:rsidR="0038396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8396D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 для главных распорядителей бюджетных средств. Бухгалтерская о</w:t>
      </w:r>
      <w:r w:rsidR="0038396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8396D"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четность за 2023 сдана на бумажном носителе и в электронном формате в программном продукте «Web-консолидация».</w:t>
      </w:r>
    </w:p>
    <w:p w:rsidR="00402F0A" w:rsidRDefault="00BD5096" w:rsidP="000D35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палата, как орган местного самоуправления и юридическое лицо, в соответствии с законодательством предоставляет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месячные, ежеквартальные и годовые </w:t>
      </w:r>
      <w:r w:rsidR="000B2A3D">
        <w:rPr>
          <w:rFonts w:ascii="Times New Roman" w:hAnsi="Times New Roman" w:cs="Times New Roman"/>
          <w:sz w:val="28"/>
          <w:szCs w:val="28"/>
        </w:rPr>
        <w:t>бухгалтерские, финансовые</w:t>
      </w:r>
      <w:r w:rsidR="000B2A3D" w:rsidRPr="000D6AF8">
        <w:rPr>
          <w:rFonts w:ascii="Times New Roman" w:hAnsi="Times New Roman" w:cs="Times New Roman"/>
          <w:sz w:val="28"/>
          <w:szCs w:val="28"/>
        </w:rPr>
        <w:t xml:space="preserve"> и стат</w:t>
      </w:r>
      <w:r w:rsidR="000B2A3D" w:rsidRPr="000D6AF8">
        <w:rPr>
          <w:rFonts w:ascii="Times New Roman" w:hAnsi="Times New Roman" w:cs="Times New Roman"/>
          <w:sz w:val="28"/>
          <w:szCs w:val="28"/>
        </w:rPr>
        <w:t>и</w:t>
      </w:r>
      <w:r w:rsidR="000B2A3D" w:rsidRPr="000D6AF8">
        <w:rPr>
          <w:rFonts w:ascii="Times New Roman" w:hAnsi="Times New Roman" w:cs="Times New Roman"/>
          <w:sz w:val="28"/>
          <w:szCs w:val="28"/>
        </w:rPr>
        <w:t xml:space="preserve">стической </w:t>
      </w:r>
      <w:r>
        <w:rPr>
          <w:rFonts w:ascii="Times New Roman" w:hAnsi="Times New Roman" w:cs="Times New Roman"/>
          <w:sz w:val="28"/>
          <w:szCs w:val="28"/>
        </w:rPr>
        <w:t>отчеты</w:t>
      </w:r>
      <w:r w:rsidR="00DE47C8">
        <w:rPr>
          <w:rFonts w:ascii="Times New Roman" w:hAnsi="Times New Roman" w:cs="Times New Roman"/>
          <w:sz w:val="28"/>
          <w:szCs w:val="28"/>
        </w:rPr>
        <w:t xml:space="preserve"> в соответствующие ведомства</w:t>
      </w:r>
      <w:r w:rsidR="000B2A3D">
        <w:rPr>
          <w:rFonts w:ascii="Times New Roman" w:hAnsi="Times New Roman" w:cs="Times New Roman"/>
          <w:sz w:val="28"/>
          <w:szCs w:val="28"/>
        </w:rPr>
        <w:t>, а также отчеты по разли</w:t>
      </w:r>
      <w:r w:rsidR="000B2A3D">
        <w:rPr>
          <w:rFonts w:ascii="Times New Roman" w:hAnsi="Times New Roman" w:cs="Times New Roman"/>
          <w:sz w:val="28"/>
          <w:szCs w:val="28"/>
        </w:rPr>
        <w:t>ч</w:t>
      </w:r>
      <w:r w:rsidR="000B2A3D">
        <w:rPr>
          <w:rFonts w:ascii="Times New Roman" w:hAnsi="Times New Roman" w:cs="Times New Roman"/>
          <w:sz w:val="28"/>
          <w:szCs w:val="28"/>
        </w:rPr>
        <w:lastRenderedPageBreak/>
        <w:t xml:space="preserve">ным </w:t>
      </w:r>
      <w:r w:rsidR="00402F0A">
        <w:rPr>
          <w:rFonts w:ascii="Times New Roman" w:hAnsi="Times New Roman" w:cs="Times New Roman"/>
          <w:sz w:val="28"/>
          <w:szCs w:val="28"/>
        </w:rPr>
        <w:t xml:space="preserve">мониторингам и запросам </w:t>
      </w:r>
      <w:r w:rsidR="000B2A3D">
        <w:rPr>
          <w:rFonts w:ascii="Times New Roman" w:hAnsi="Times New Roman" w:cs="Times New Roman"/>
          <w:sz w:val="28"/>
          <w:szCs w:val="28"/>
        </w:rPr>
        <w:t>в Счетную палату Алтайского края</w:t>
      </w:r>
      <w:r w:rsidR="00277428">
        <w:rPr>
          <w:rFonts w:ascii="Times New Roman" w:hAnsi="Times New Roman" w:cs="Times New Roman"/>
          <w:sz w:val="28"/>
          <w:szCs w:val="28"/>
        </w:rPr>
        <w:t xml:space="preserve"> и Счетную палату </w:t>
      </w:r>
      <w:r w:rsidR="002B46E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0B2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6042" w:rsidRDefault="00BD5096" w:rsidP="000D35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2A3D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396887" w:rsidRPr="00396887">
        <w:rPr>
          <w:rFonts w:ascii="Times New Roman" w:hAnsi="Times New Roman" w:cs="Times New Roman"/>
          <w:sz w:val="28"/>
          <w:szCs w:val="28"/>
        </w:rPr>
        <w:t xml:space="preserve"> </w:t>
      </w:r>
      <w:r w:rsidR="00396887">
        <w:rPr>
          <w:rFonts w:ascii="Times New Roman" w:hAnsi="Times New Roman" w:cs="Times New Roman"/>
          <w:sz w:val="28"/>
          <w:szCs w:val="28"/>
        </w:rPr>
        <w:t>ежегодно утверждается номенклатура дел,</w:t>
      </w:r>
      <w:r>
        <w:rPr>
          <w:rFonts w:ascii="Times New Roman" w:hAnsi="Times New Roman" w:cs="Times New Roman"/>
          <w:sz w:val="28"/>
          <w:szCs w:val="28"/>
        </w:rPr>
        <w:t xml:space="preserve"> ведется делопроизвод</w:t>
      </w:r>
      <w:r w:rsidR="000B2A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 и архивная работа</w:t>
      </w:r>
      <w:r w:rsidR="00C767EC" w:rsidRPr="00C767EC">
        <w:rPr>
          <w:rFonts w:ascii="Times New Roman" w:hAnsi="Times New Roman" w:cs="Times New Roman"/>
          <w:sz w:val="28"/>
          <w:szCs w:val="28"/>
        </w:rPr>
        <w:t xml:space="preserve"> </w:t>
      </w:r>
      <w:r w:rsidR="00C767EC">
        <w:rPr>
          <w:rFonts w:ascii="Times New Roman" w:hAnsi="Times New Roman" w:cs="Times New Roman"/>
          <w:sz w:val="28"/>
          <w:szCs w:val="28"/>
        </w:rPr>
        <w:t xml:space="preserve">в соответствии с приказами и инструкциями Федерального архивного агентства </w:t>
      </w:r>
      <w:r w:rsidR="002B46E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6493">
        <w:rPr>
          <w:rFonts w:ascii="Times New Roman" w:hAnsi="Times New Roman" w:cs="Times New Roman"/>
          <w:sz w:val="28"/>
          <w:szCs w:val="28"/>
        </w:rPr>
        <w:t xml:space="preserve">С 2006 года в Контрольно-счетной палате сформирован и </w:t>
      </w:r>
      <w:r w:rsidR="000B2A3D">
        <w:rPr>
          <w:rFonts w:ascii="Times New Roman" w:hAnsi="Times New Roman" w:cs="Times New Roman"/>
          <w:sz w:val="28"/>
          <w:szCs w:val="28"/>
        </w:rPr>
        <w:t>ежегодно пополн</w:t>
      </w:r>
      <w:r w:rsidR="000B2A3D">
        <w:rPr>
          <w:rFonts w:ascii="Times New Roman" w:hAnsi="Times New Roman" w:cs="Times New Roman"/>
          <w:sz w:val="28"/>
          <w:szCs w:val="28"/>
        </w:rPr>
        <w:t>я</w:t>
      </w:r>
      <w:r w:rsidR="000B2A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986493">
        <w:rPr>
          <w:rFonts w:ascii="Times New Roman" w:hAnsi="Times New Roman" w:cs="Times New Roman"/>
          <w:sz w:val="28"/>
          <w:szCs w:val="28"/>
        </w:rPr>
        <w:t>архив</w:t>
      </w:r>
      <w:r w:rsidR="00396887">
        <w:rPr>
          <w:rFonts w:ascii="Times New Roman" w:hAnsi="Times New Roman" w:cs="Times New Roman"/>
          <w:sz w:val="28"/>
          <w:szCs w:val="28"/>
        </w:rPr>
        <w:t>.</w:t>
      </w:r>
      <w:r w:rsidR="00986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постоянному хранению, передаются в архив Калманского района. </w:t>
      </w:r>
    </w:p>
    <w:p w:rsidR="00197F51" w:rsidRDefault="000D3590" w:rsidP="000D35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DE47C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197F51" w:rsidRPr="00DE47C8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Pr="00DE47C8">
        <w:rPr>
          <w:rFonts w:ascii="Times New Roman" w:hAnsi="Times New Roman" w:cs="Times New Roman"/>
          <w:sz w:val="28"/>
          <w:szCs w:val="28"/>
        </w:rPr>
        <w:t>повышают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E">
        <w:rPr>
          <w:rFonts w:ascii="Times New Roman" w:hAnsi="Times New Roman" w:cs="Times New Roman"/>
          <w:sz w:val="28"/>
          <w:szCs w:val="28"/>
        </w:rPr>
        <w:t>свою квалификацию, принимая</w:t>
      </w:r>
      <w:r w:rsidR="00197F51" w:rsidRPr="00C26985">
        <w:rPr>
          <w:rFonts w:ascii="Times New Roman" w:hAnsi="Times New Roman" w:cs="Times New Roman"/>
          <w:sz w:val="28"/>
          <w:szCs w:val="28"/>
        </w:rPr>
        <w:t xml:space="preserve"> участие в семинарах</w:t>
      </w:r>
      <w:r w:rsidR="00DF1BCE">
        <w:rPr>
          <w:rFonts w:ascii="Times New Roman" w:hAnsi="Times New Roman" w:cs="Times New Roman"/>
          <w:sz w:val="28"/>
          <w:szCs w:val="28"/>
        </w:rPr>
        <w:t>,</w:t>
      </w:r>
      <w:r w:rsidR="00197F51" w:rsidRP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DF1BCE" w:rsidRPr="00C26985">
        <w:rPr>
          <w:rFonts w:ascii="Times New Roman" w:hAnsi="Times New Roman" w:cs="Times New Roman"/>
          <w:sz w:val="28"/>
          <w:szCs w:val="28"/>
        </w:rPr>
        <w:t xml:space="preserve">круглых столах </w:t>
      </w:r>
      <w:r w:rsidR="00197F51" w:rsidRPr="00C269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97F51" w:rsidRPr="00C2698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197F51" w:rsidRPr="00C26985">
        <w:rPr>
          <w:rFonts w:ascii="Times New Roman" w:hAnsi="Times New Roman" w:cs="Times New Roman"/>
          <w:sz w:val="28"/>
          <w:szCs w:val="28"/>
        </w:rPr>
        <w:t>, проводимых Союзом муниципальных контрольно-счетных органов РФ (Союз МКСО): «Оценка эффективности</w:t>
      </w:r>
      <w:r w:rsidR="00197F51">
        <w:rPr>
          <w:rFonts w:ascii="Times New Roman" w:hAnsi="Times New Roman" w:cs="Times New Roman"/>
          <w:sz w:val="28"/>
          <w:szCs w:val="28"/>
        </w:rPr>
        <w:t xml:space="preserve"> управления и распоряжения объектами м</w:t>
      </w:r>
      <w:r w:rsidR="00197F51">
        <w:rPr>
          <w:rFonts w:ascii="Times New Roman" w:hAnsi="Times New Roman" w:cs="Times New Roman"/>
          <w:sz w:val="28"/>
          <w:szCs w:val="28"/>
        </w:rPr>
        <w:t>у</w:t>
      </w:r>
      <w:r w:rsidR="00197F51">
        <w:rPr>
          <w:rFonts w:ascii="Times New Roman" w:hAnsi="Times New Roman" w:cs="Times New Roman"/>
          <w:sz w:val="28"/>
          <w:szCs w:val="28"/>
        </w:rPr>
        <w:t>ниципальной собственности, находящимися в казне муниципального образ</w:t>
      </w:r>
      <w:r w:rsidR="00197F51">
        <w:rPr>
          <w:rFonts w:ascii="Times New Roman" w:hAnsi="Times New Roman" w:cs="Times New Roman"/>
          <w:sz w:val="28"/>
          <w:szCs w:val="28"/>
        </w:rPr>
        <w:t>о</w:t>
      </w:r>
      <w:r w:rsidR="00197F51">
        <w:rPr>
          <w:rFonts w:ascii="Times New Roman" w:hAnsi="Times New Roman" w:cs="Times New Roman"/>
          <w:sz w:val="28"/>
          <w:szCs w:val="28"/>
        </w:rPr>
        <w:t>вания</w:t>
      </w:r>
      <w:r w:rsidR="00197F51" w:rsidRPr="0005248C">
        <w:rPr>
          <w:rFonts w:ascii="Times New Roman" w:hAnsi="Times New Roman" w:cs="Times New Roman"/>
          <w:sz w:val="28"/>
          <w:szCs w:val="28"/>
        </w:rPr>
        <w:t>»</w:t>
      </w:r>
      <w:r w:rsidR="00197F51" w:rsidRP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>
        <w:rPr>
          <w:rFonts w:ascii="Times New Roman" w:hAnsi="Times New Roman" w:cs="Times New Roman"/>
          <w:sz w:val="28"/>
          <w:szCs w:val="28"/>
        </w:rPr>
        <w:t>(</w:t>
      </w:r>
      <w:r w:rsidR="00197F51" w:rsidRPr="006E1114">
        <w:rPr>
          <w:rFonts w:ascii="Times New Roman" w:hAnsi="Times New Roman" w:cs="Times New Roman"/>
          <w:sz w:val="28"/>
          <w:szCs w:val="28"/>
        </w:rPr>
        <w:t>20</w:t>
      </w:r>
      <w:r w:rsidR="00197F51" w:rsidRPr="0005248C">
        <w:rPr>
          <w:rFonts w:ascii="Times New Roman" w:hAnsi="Times New Roman" w:cs="Times New Roman"/>
          <w:sz w:val="28"/>
          <w:szCs w:val="28"/>
        </w:rPr>
        <w:t>.01.202</w:t>
      </w:r>
      <w:r w:rsidR="00197F51" w:rsidRPr="006E1114">
        <w:rPr>
          <w:rFonts w:ascii="Times New Roman" w:hAnsi="Times New Roman" w:cs="Times New Roman"/>
          <w:sz w:val="28"/>
          <w:szCs w:val="28"/>
        </w:rPr>
        <w:t>3</w:t>
      </w:r>
      <w:r w:rsidR="00197F51">
        <w:rPr>
          <w:rFonts w:ascii="Times New Roman" w:hAnsi="Times New Roman" w:cs="Times New Roman"/>
          <w:sz w:val="28"/>
          <w:szCs w:val="28"/>
        </w:rPr>
        <w:t xml:space="preserve">), «Закупки товаров, работ и услуг для муниципальных нужд: изменения законодательства, типичные нарушения» (27.01.2023), «Строительные работы в 2023 году. </w:t>
      </w:r>
      <w:proofErr w:type="gramStart"/>
      <w:r w:rsidR="00197F51">
        <w:rPr>
          <w:rFonts w:ascii="Times New Roman" w:hAnsi="Times New Roman" w:cs="Times New Roman"/>
          <w:sz w:val="28"/>
          <w:szCs w:val="28"/>
        </w:rPr>
        <w:t>Практические вопросы, возникающие при проверках классификации, учета, документооборота и закупки стро</w:t>
      </w:r>
      <w:r w:rsidR="00197F51">
        <w:rPr>
          <w:rFonts w:ascii="Times New Roman" w:hAnsi="Times New Roman" w:cs="Times New Roman"/>
          <w:sz w:val="28"/>
          <w:szCs w:val="28"/>
        </w:rPr>
        <w:t>и</w:t>
      </w:r>
      <w:r w:rsidR="00197F51">
        <w:rPr>
          <w:rFonts w:ascii="Times New Roman" w:hAnsi="Times New Roman" w:cs="Times New Roman"/>
          <w:sz w:val="28"/>
          <w:szCs w:val="28"/>
        </w:rPr>
        <w:t xml:space="preserve">тельных работ» (03.02.023), </w:t>
      </w:r>
      <w:r w:rsidR="00197F51" w:rsidRPr="006E1114">
        <w:rPr>
          <w:rFonts w:ascii="Times New Roman" w:hAnsi="Times New Roman" w:cs="Times New Roman"/>
          <w:sz w:val="28"/>
          <w:szCs w:val="28"/>
        </w:rPr>
        <w:t>«Практика проведения внешнего муниципальн</w:t>
      </w:r>
      <w:r w:rsidR="00197F51" w:rsidRPr="006E1114">
        <w:rPr>
          <w:rFonts w:ascii="Times New Roman" w:hAnsi="Times New Roman" w:cs="Times New Roman"/>
          <w:sz w:val="28"/>
          <w:szCs w:val="28"/>
        </w:rPr>
        <w:t>о</w:t>
      </w:r>
      <w:r w:rsidR="00197F51" w:rsidRPr="006E1114">
        <w:rPr>
          <w:rFonts w:ascii="Times New Roman" w:hAnsi="Times New Roman" w:cs="Times New Roman"/>
          <w:sz w:val="28"/>
          <w:szCs w:val="28"/>
        </w:rPr>
        <w:t>го контроля за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6E1114">
        <w:rPr>
          <w:rFonts w:ascii="Times New Roman" w:hAnsi="Times New Roman" w:cs="Times New Roman"/>
          <w:sz w:val="28"/>
          <w:szCs w:val="28"/>
        </w:rPr>
        <w:t>обустройством дворовых территорий и общественных пр</w:t>
      </w:r>
      <w:r w:rsidR="00197F51" w:rsidRPr="006E1114">
        <w:rPr>
          <w:rFonts w:ascii="Times New Roman" w:hAnsi="Times New Roman" w:cs="Times New Roman"/>
          <w:sz w:val="28"/>
          <w:szCs w:val="28"/>
        </w:rPr>
        <w:t>о</w:t>
      </w:r>
      <w:r w:rsidR="00197F51" w:rsidRPr="006E1114">
        <w:rPr>
          <w:rFonts w:ascii="Times New Roman" w:hAnsi="Times New Roman" w:cs="Times New Roman"/>
          <w:sz w:val="28"/>
          <w:szCs w:val="28"/>
        </w:rPr>
        <w:t>странств при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6E1114">
        <w:rPr>
          <w:rFonts w:ascii="Times New Roman" w:hAnsi="Times New Roman" w:cs="Times New Roman"/>
          <w:sz w:val="28"/>
          <w:szCs w:val="28"/>
        </w:rPr>
        <w:t>реализации национального проекта «Жилье и городская среда»</w:t>
      </w:r>
      <w:r w:rsidR="00197F51" w:rsidRP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>
        <w:rPr>
          <w:rFonts w:ascii="Times New Roman" w:hAnsi="Times New Roman" w:cs="Times New Roman"/>
          <w:sz w:val="28"/>
          <w:szCs w:val="28"/>
        </w:rPr>
        <w:t>(</w:t>
      </w:r>
      <w:r w:rsidR="00197F51" w:rsidRPr="006E1114">
        <w:rPr>
          <w:rFonts w:ascii="Times New Roman" w:hAnsi="Times New Roman" w:cs="Times New Roman"/>
          <w:sz w:val="28"/>
          <w:szCs w:val="28"/>
        </w:rPr>
        <w:t>17.02.2023</w:t>
      </w:r>
      <w:r w:rsidR="00197F51">
        <w:rPr>
          <w:rFonts w:ascii="Times New Roman" w:hAnsi="Times New Roman" w:cs="Times New Roman"/>
          <w:sz w:val="28"/>
          <w:szCs w:val="28"/>
        </w:rPr>
        <w:t>), «Анализ организации и осуществления бюджетного процесса в муниципальных образованиях» (03.03.2023), «Практика выявления и класс</w:t>
      </w:r>
      <w:r w:rsidR="00197F51">
        <w:rPr>
          <w:rFonts w:ascii="Times New Roman" w:hAnsi="Times New Roman" w:cs="Times New Roman"/>
          <w:sz w:val="28"/>
          <w:szCs w:val="28"/>
        </w:rPr>
        <w:t>и</w:t>
      </w:r>
      <w:r w:rsidR="00197F51">
        <w:rPr>
          <w:rFonts w:ascii="Times New Roman" w:hAnsi="Times New Roman" w:cs="Times New Roman"/>
          <w:sz w:val="28"/>
          <w:szCs w:val="28"/>
        </w:rPr>
        <w:t>фикации нарушений, выявленных по результатам проверки расходования бюджетных средств в сфере строительства (реконструкции</w:t>
      </w:r>
      <w:proofErr w:type="gramEnd"/>
      <w:r w:rsidR="00197F51">
        <w:rPr>
          <w:rFonts w:ascii="Times New Roman" w:hAnsi="Times New Roman" w:cs="Times New Roman"/>
          <w:sz w:val="28"/>
          <w:szCs w:val="28"/>
        </w:rPr>
        <w:t>, капитального ремонта)»</w:t>
      </w:r>
      <w:r w:rsidR="00197F51" w:rsidRP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>
        <w:rPr>
          <w:rFonts w:ascii="Times New Roman" w:hAnsi="Times New Roman" w:cs="Times New Roman"/>
          <w:sz w:val="28"/>
          <w:szCs w:val="28"/>
        </w:rPr>
        <w:t xml:space="preserve">(24.03.2023), </w:t>
      </w:r>
      <w:r w:rsidR="00197F51" w:rsidRPr="00E81D37">
        <w:rPr>
          <w:rFonts w:ascii="Times New Roman" w:hAnsi="Times New Roman" w:cs="Times New Roman"/>
          <w:sz w:val="28"/>
          <w:szCs w:val="28"/>
        </w:rPr>
        <w:t xml:space="preserve">«Возможные нарушения при осуществлении </w:t>
      </w:r>
      <w:proofErr w:type="spellStart"/>
      <w:r w:rsidR="00197F51" w:rsidRPr="00E81D37">
        <w:rPr>
          <w:rFonts w:ascii="Times New Roman" w:hAnsi="Times New Roman" w:cs="Times New Roman"/>
          <w:sz w:val="28"/>
          <w:szCs w:val="28"/>
        </w:rPr>
        <w:t>конц</w:t>
      </w:r>
      <w:r w:rsidR="00197F51" w:rsidRPr="00E81D37">
        <w:rPr>
          <w:rFonts w:ascii="Times New Roman" w:hAnsi="Times New Roman" w:cs="Times New Roman"/>
          <w:sz w:val="28"/>
          <w:szCs w:val="28"/>
        </w:rPr>
        <w:t>е</w:t>
      </w:r>
      <w:r w:rsidR="00197F51" w:rsidRPr="00E81D37">
        <w:rPr>
          <w:rFonts w:ascii="Times New Roman" w:hAnsi="Times New Roman" w:cs="Times New Roman"/>
          <w:sz w:val="28"/>
          <w:szCs w:val="28"/>
        </w:rPr>
        <w:t>дентом</w:t>
      </w:r>
      <w:proofErr w:type="spellEnd"/>
      <w:r w:rsidR="00197F51" w:rsidRPr="00E81D3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>активов и обязательств, возникающих в результате заключения и исполнения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 xml:space="preserve">концессионных соглашений. </w:t>
      </w:r>
      <w:proofErr w:type="gramStart"/>
      <w:r w:rsidR="00197F51" w:rsidRPr="00E81D37">
        <w:rPr>
          <w:rFonts w:ascii="Times New Roman" w:hAnsi="Times New Roman" w:cs="Times New Roman"/>
          <w:sz w:val="28"/>
          <w:szCs w:val="28"/>
        </w:rPr>
        <w:t>Контроль за реализацией конце</w:t>
      </w:r>
      <w:r w:rsidR="00197F51" w:rsidRPr="00E81D37">
        <w:rPr>
          <w:rFonts w:ascii="Times New Roman" w:hAnsi="Times New Roman" w:cs="Times New Roman"/>
          <w:sz w:val="28"/>
          <w:szCs w:val="28"/>
        </w:rPr>
        <w:t>с</w:t>
      </w:r>
      <w:r w:rsidR="00197F51" w:rsidRPr="00E81D37">
        <w:rPr>
          <w:rFonts w:ascii="Times New Roman" w:hAnsi="Times New Roman" w:cs="Times New Roman"/>
          <w:sz w:val="28"/>
          <w:szCs w:val="28"/>
        </w:rPr>
        <w:t>сионных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>соглашений»</w:t>
      </w:r>
      <w:r w:rsidR="00197F51" w:rsidRP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>
        <w:rPr>
          <w:rFonts w:ascii="Times New Roman" w:hAnsi="Times New Roman" w:cs="Times New Roman"/>
          <w:sz w:val="28"/>
          <w:szCs w:val="28"/>
        </w:rPr>
        <w:t>(31.03.2023),</w:t>
      </w:r>
      <w:r w:rsidR="00197F51" w:rsidRP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>«Проблемы реализации Федерального закона от 01.07.2021</w:t>
      </w:r>
      <w:r w:rsidR="00197F51">
        <w:rPr>
          <w:rFonts w:ascii="Times New Roman" w:hAnsi="Times New Roman" w:cs="Times New Roman"/>
          <w:sz w:val="28"/>
          <w:szCs w:val="28"/>
        </w:rPr>
        <w:t xml:space="preserve"> №</w:t>
      </w:r>
      <w:r w:rsidR="00197F51" w:rsidRPr="00E81D37">
        <w:rPr>
          <w:rFonts w:ascii="Times New Roman" w:hAnsi="Times New Roman" w:cs="Times New Roman"/>
          <w:sz w:val="28"/>
          <w:szCs w:val="28"/>
        </w:rPr>
        <w:t xml:space="preserve"> 255-ФЗ и возможные пути их решения (в том числе в части отдельных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>вопросов материального и социального обеспечения лиц, замещающих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>муниципальные должности, а также вопросов, относящихся к сфере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>трудового законодательства)»</w:t>
      </w:r>
      <w:r w:rsidR="00197F51" w:rsidRP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>
        <w:rPr>
          <w:rFonts w:ascii="Times New Roman" w:hAnsi="Times New Roman" w:cs="Times New Roman"/>
          <w:sz w:val="28"/>
          <w:szCs w:val="28"/>
        </w:rPr>
        <w:t xml:space="preserve">(14.04.2023), </w:t>
      </w:r>
      <w:r w:rsidR="00197F51" w:rsidRPr="00E81D37">
        <w:rPr>
          <w:rFonts w:ascii="Times New Roman" w:hAnsi="Times New Roman" w:cs="Times New Roman"/>
          <w:sz w:val="28"/>
          <w:szCs w:val="28"/>
        </w:rPr>
        <w:t>«Применение аудита э</w:t>
      </w:r>
      <w:r w:rsidR="00197F51" w:rsidRPr="00E81D37">
        <w:rPr>
          <w:rFonts w:ascii="Times New Roman" w:hAnsi="Times New Roman" w:cs="Times New Roman"/>
          <w:sz w:val="28"/>
          <w:szCs w:val="28"/>
        </w:rPr>
        <w:t>ф</w:t>
      </w:r>
      <w:r w:rsidR="00197F51" w:rsidRPr="00E81D37">
        <w:rPr>
          <w:rFonts w:ascii="Times New Roman" w:hAnsi="Times New Roman" w:cs="Times New Roman"/>
          <w:sz w:val="28"/>
          <w:szCs w:val="28"/>
        </w:rPr>
        <w:t xml:space="preserve">фективности в </w:t>
      </w:r>
      <w:r w:rsidR="00197F51">
        <w:rPr>
          <w:rFonts w:ascii="Times New Roman" w:hAnsi="Times New Roman" w:cs="Times New Roman"/>
          <w:sz w:val="28"/>
          <w:szCs w:val="28"/>
        </w:rPr>
        <w:t>д</w:t>
      </w:r>
      <w:r w:rsidR="00197F51" w:rsidRPr="00E81D37">
        <w:rPr>
          <w:rFonts w:ascii="Times New Roman" w:hAnsi="Times New Roman" w:cs="Times New Roman"/>
          <w:sz w:val="28"/>
          <w:szCs w:val="28"/>
        </w:rPr>
        <w:t>еятельности муниципальных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>контрольно-счетных органов»</w:t>
      </w:r>
      <w:r w:rsidR="00197F51" w:rsidRP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>
        <w:rPr>
          <w:rFonts w:ascii="Times New Roman" w:hAnsi="Times New Roman" w:cs="Times New Roman"/>
          <w:sz w:val="28"/>
          <w:szCs w:val="28"/>
        </w:rPr>
        <w:t xml:space="preserve">(26.05.2023), </w:t>
      </w:r>
      <w:r w:rsidR="00197F51" w:rsidRPr="00E81D37">
        <w:rPr>
          <w:rFonts w:ascii="Times New Roman" w:hAnsi="Times New Roman" w:cs="Times New Roman"/>
          <w:sz w:val="28"/>
          <w:szCs w:val="28"/>
        </w:rPr>
        <w:t>«Расширение возможностей муниципального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>образования за счет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>совершенствования внешнего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E81D3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97F51" w:rsidRPr="00E81D37">
        <w:rPr>
          <w:rFonts w:ascii="Times New Roman" w:hAnsi="Times New Roman" w:cs="Times New Roman"/>
          <w:sz w:val="28"/>
          <w:szCs w:val="28"/>
        </w:rPr>
        <w:t xml:space="preserve"> финансового контроля»</w:t>
      </w:r>
      <w:r w:rsidR="00197F51" w:rsidRP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>
        <w:rPr>
          <w:rFonts w:ascii="Times New Roman" w:hAnsi="Times New Roman" w:cs="Times New Roman"/>
          <w:sz w:val="28"/>
          <w:szCs w:val="28"/>
        </w:rPr>
        <w:t xml:space="preserve">(23.06.2023), </w:t>
      </w:r>
      <w:r w:rsidR="00197F51" w:rsidRPr="009455E1">
        <w:rPr>
          <w:rFonts w:ascii="Times New Roman" w:hAnsi="Times New Roman" w:cs="Times New Roman"/>
          <w:sz w:val="28"/>
          <w:szCs w:val="28"/>
        </w:rPr>
        <w:t>«Практика реформирования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9455E1">
        <w:rPr>
          <w:rFonts w:ascii="Times New Roman" w:hAnsi="Times New Roman" w:cs="Times New Roman"/>
          <w:sz w:val="28"/>
          <w:szCs w:val="28"/>
        </w:rPr>
        <w:t>муниципальных унитарных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9455E1">
        <w:rPr>
          <w:rFonts w:ascii="Times New Roman" w:hAnsi="Times New Roman" w:cs="Times New Roman"/>
          <w:sz w:val="28"/>
          <w:szCs w:val="28"/>
        </w:rPr>
        <w:t>пре</w:t>
      </w:r>
      <w:r w:rsidR="00197F51" w:rsidRPr="009455E1">
        <w:rPr>
          <w:rFonts w:ascii="Times New Roman" w:hAnsi="Times New Roman" w:cs="Times New Roman"/>
          <w:sz w:val="28"/>
          <w:szCs w:val="28"/>
        </w:rPr>
        <w:t>д</w:t>
      </w:r>
      <w:r w:rsidR="00197F51" w:rsidRPr="009455E1">
        <w:rPr>
          <w:rFonts w:ascii="Times New Roman" w:hAnsi="Times New Roman" w:cs="Times New Roman"/>
          <w:sz w:val="28"/>
          <w:szCs w:val="28"/>
        </w:rPr>
        <w:t xml:space="preserve">приятий и </w:t>
      </w:r>
      <w:proofErr w:type="gramStart"/>
      <w:r w:rsidR="00197F51" w:rsidRPr="0094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F51" w:rsidRPr="009455E1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9455E1">
        <w:rPr>
          <w:rFonts w:ascii="Times New Roman" w:hAnsi="Times New Roman" w:cs="Times New Roman"/>
          <w:sz w:val="28"/>
          <w:szCs w:val="28"/>
        </w:rPr>
        <w:t>закре</w:t>
      </w:r>
      <w:r w:rsidR="00197F51" w:rsidRPr="009455E1">
        <w:rPr>
          <w:rFonts w:ascii="Times New Roman" w:hAnsi="Times New Roman" w:cs="Times New Roman"/>
          <w:sz w:val="28"/>
          <w:szCs w:val="28"/>
        </w:rPr>
        <w:t>п</w:t>
      </w:r>
      <w:r w:rsidR="00197F51" w:rsidRPr="009455E1">
        <w:rPr>
          <w:rFonts w:ascii="Times New Roman" w:hAnsi="Times New Roman" w:cs="Times New Roman"/>
          <w:sz w:val="28"/>
          <w:szCs w:val="28"/>
        </w:rPr>
        <w:t>ленного за унитарными предприятиями»</w:t>
      </w:r>
      <w:r w:rsidR="00197F51" w:rsidRP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>
        <w:rPr>
          <w:rFonts w:ascii="Times New Roman" w:hAnsi="Times New Roman" w:cs="Times New Roman"/>
          <w:sz w:val="28"/>
          <w:szCs w:val="28"/>
        </w:rPr>
        <w:t xml:space="preserve">(07.09.2023), </w:t>
      </w:r>
      <w:r w:rsidR="00197F51" w:rsidRPr="009455E1">
        <w:rPr>
          <w:rFonts w:ascii="Times New Roman" w:hAnsi="Times New Roman" w:cs="Times New Roman"/>
          <w:sz w:val="28"/>
          <w:szCs w:val="28"/>
        </w:rPr>
        <w:t>«Государственная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9455E1">
        <w:rPr>
          <w:rFonts w:ascii="Times New Roman" w:hAnsi="Times New Roman" w:cs="Times New Roman"/>
          <w:sz w:val="28"/>
          <w:szCs w:val="28"/>
        </w:rPr>
        <w:t>(м</w:t>
      </w:r>
      <w:r w:rsidR="00197F51" w:rsidRPr="009455E1">
        <w:rPr>
          <w:rFonts w:ascii="Times New Roman" w:hAnsi="Times New Roman" w:cs="Times New Roman"/>
          <w:sz w:val="28"/>
          <w:szCs w:val="28"/>
        </w:rPr>
        <w:t>у</w:t>
      </w:r>
      <w:r w:rsidR="00197F51" w:rsidRPr="009455E1">
        <w:rPr>
          <w:rFonts w:ascii="Times New Roman" w:hAnsi="Times New Roman" w:cs="Times New Roman"/>
          <w:sz w:val="28"/>
          <w:szCs w:val="28"/>
        </w:rPr>
        <w:t>ниципальная) казна». Бюджетный учет нефинансовых активов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9455E1">
        <w:rPr>
          <w:rFonts w:ascii="Times New Roman" w:hAnsi="Times New Roman" w:cs="Times New Roman"/>
          <w:sz w:val="28"/>
          <w:szCs w:val="28"/>
        </w:rPr>
        <w:t>имущества казны муниципальных образований. Особенности учета</w:t>
      </w:r>
      <w:r w:rsidR="00197F51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9455E1">
        <w:rPr>
          <w:rFonts w:ascii="Times New Roman" w:hAnsi="Times New Roman" w:cs="Times New Roman"/>
          <w:sz w:val="28"/>
          <w:szCs w:val="28"/>
        </w:rPr>
        <w:t>имущества казны в концессии»</w:t>
      </w:r>
      <w:r w:rsidR="00C26985">
        <w:rPr>
          <w:rFonts w:ascii="Times New Roman" w:hAnsi="Times New Roman" w:cs="Times New Roman"/>
          <w:sz w:val="28"/>
          <w:szCs w:val="28"/>
        </w:rPr>
        <w:t xml:space="preserve"> (21.09.2023), </w:t>
      </w:r>
      <w:r w:rsidR="00C26985" w:rsidRPr="009455E1">
        <w:rPr>
          <w:rFonts w:ascii="Times New Roman" w:hAnsi="Times New Roman" w:cs="Times New Roman"/>
          <w:sz w:val="28"/>
          <w:szCs w:val="28"/>
        </w:rPr>
        <w:t>«Внешняя проверка годовой бюджетной</w:t>
      </w:r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C26985" w:rsidRPr="009455E1">
        <w:rPr>
          <w:rFonts w:ascii="Times New Roman" w:hAnsi="Times New Roman" w:cs="Times New Roman"/>
          <w:sz w:val="28"/>
          <w:szCs w:val="28"/>
        </w:rPr>
        <w:t>отчетности ГАБС. Нарушения в бюджетном учете и учете</w:t>
      </w:r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C26985" w:rsidRPr="009455E1">
        <w:rPr>
          <w:rFonts w:ascii="Times New Roman" w:hAnsi="Times New Roman" w:cs="Times New Roman"/>
          <w:sz w:val="28"/>
          <w:szCs w:val="28"/>
        </w:rPr>
        <w:t>муниципального</w:t>
      </w:r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C26985" w:rsidRPr="009455E1">
        <w:rPr>
          <w:rFonts w:ascii="Times New Roman" w:hAnsi="Times New Roman" w:cs="Times New Roman"/>
          <w:sz w:val="28"/>
          <w:szCs w:val="28"/>
        </w:rPr>
        <w:t>имущества»</w:t>
      </w:r>
      <w:r w:rsidR="00C26985">
        <w:rPr>
          <w:rFonts w:ascii="Times New Roman" w:hAnsi="Times New Roman" w:cs="Times New Roman"/>
          <w:sz w:val="28"/>
          <w:szCs w:val="28"/>
        </w:rPr>
        <w:t xml:space="preserve"> (26.10.2023), </w:t>
      </w:r>
      <w:r w:rsidR="00C26985" w:rsidRPr="009455E1">
        <w:rPr>
          <w:rFonts w:ascii="Times New Roman" w:hAnsi="Times New Roman" w:cs="Times New Roman"/>
          <w:sz w:val="28"/>
          <w:szCs w:val="28"/>
        </w:rPr>
        <w:t xml:space="preserve">«Практика по </w:t>
      </w:r>
      <w:proofErr w:type="gramStart"/>
      <w:r w:rsidR="00C26985" w:rsidRPr="009455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26985" w:rsidRPr="009455E1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</w:t>
      </w:r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C26985" w:rsidRPr="009455E1">
        <w:rPr>
          <w:rFonts w:ascii="Times New Roman" w:hAnsi="Times New Roman" w:cs="Times New Roman"/>
          <w:sz w:val="28"/>
          <w:szCs w:val="28"/>
        </w:rPr>
        <w:t>бюджетных расходов, направленных на ремонт и содержание автомобильных</w:t>
      </w:r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C26985" w:rsidRPr="009455E1">
        <w:rPr>
          <w:rFonts w:ascii="Times New Roman" w:hAnsi="Times New Roman" w:cs="Times New Roman"/>
          <w:sz w:val="28"/>
          <w:szCs w:val="28"/>
        </w:rPr>
        <w:t>дорог»</w:t>
      </w:r>
      <w:r w:rsidR="00C26985">
        <w:rPr>
          <w:rFonts w:ascii="Times New Roman" w:hAnsi="Times New Roman" w:cs="Times New Roman"/>
          <w:sz w:val="28"/>
          <w:szCs w:val="28"/>
        </w:rPr>
        <w:t xml:space="preserve"> (02.11.2023), </w:t>
      </w:r>
      <w:r w:rsidR="00C26985" w:rsidRPr="009455E1">
        <w:rPr>
          <w:rFonts w:ascii="Times New Roman" w:hAnsi="Times New Roman" w:cs="Times New Roman"/>
          <w:sz w:val="28"/>
          <w:szCs w:val="28"/>
        </w:rPr>
        <w:t xml:space="preserve">«Управление стрессом и развитие </w:t>
      </w:r>
      <w:proofErr w:type="spellStart"/>
      <w:r w:rsidR="00C26985" w:rsidRPr="009455E1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C26985" w:rsidRPr="009455E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служащих»</w:t>
      </w:r>
      <w:r w:rsidR="00C26985">
        <w:rPr>
          <w:rFonts w:ascii="Times New Roman" w:hAnsi="Times New Roman" w:cs="Times New Roman"/>
          <w:sz w:val="28"/>
          <w:szCs w:val="28"/>
        </w:rPr>
        <w:t xml:space="preserve"> (23.11.2023), </w:t>
      </w:r>
      <w:r w:rsidR="00C26985" w:rsidRPr="009455E1">
        <w:rPr>
          <w:rFonts w:ascii="Times New Roman" w:hAnsi="Times New Roman" w:cs="Times New Roman"/>
          <w:sz w:val="28"/>
          <w:szCs w:val="28"/>
        </w:rPr>
        <w:t>«Актуальные вопросы совершенствования методологии обеспечения</w:t>
      </w:r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C26985" w:rsidRPr="009455E1">
        <w:rPr>
          <w:rFonts w:ascii="Times New Roman" w:hAnsi="Times New Roman" w:cs="Times New Roman"/>
          <w:sz w:val="28"/>
          <w:szCs w:val="28"/>
        </w:rPr>
        <w:t>деятельности МКСО»</w:t>
      </w:r>
      <w:r w:rsidR="00C26985">
        <w:rPr>
          <w:rFonts w:ascii="Times New Roman" w:hAnsi="Times New Roman" w:cs="Times New Roman"/>
          <w:sz w:val="28"/>
          <w:szCs w:val="28"/>
        </w:rPr>
        <w:t xml:space="preserve"> (21.12.2023).</w:t>
      </w:r>
    </w:p>
    <w:p w:rsidR="000D3590" w:rsidRDefault="000D3590" w:rsidP="000D35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широким спектром полномочий, возложенных на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но-счетны</w:t>
      </w:r>
      <w:r w:rsidR="003D3A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D3A53">
        <w:rPr>
          <w:rFonts w:ascii="Times New Roman" w:hAnsi="Times New Roman" w:cs="Times New Roman"/>
          <w:sz w:val="28"/>
          <w:szCs w:val="28"/>
        </w:rPr>
        <w:t>ы</w:t>
      </w:r>
      <w:r w:rsidR="00DF1B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Контрольно-счетной пал</w:t>
      </w:r>
      <w:r w:rsidR="00DF1BCE">
        <w:rPr>
          <w:rFonts w:ascii="Times New Roman" w:hAnsi="Times New Roman" w:cs="Times New Roman"/>
          <w:sz w:val="28"/>
          <w:szCs w:val="28"/>
        </w:rPr>
        <w:t>а</w:t>
      </w:r>
      <w:r w:rsidR="00DF1BCE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A53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D3A53">
        <w:rPr>
          <w:rFonts w:ascii="Times New Roman" w:hAnsi="Times New Roman" w:cs="Times New Roman"/>
          <w:sz w:val="28"/>
          <w:szCs w:val="28"/>
        </w:rPr>
        <w:t>мониторинг изменений не только бюджетного, финансового, налогового законодательства, но и изм</w:t>
      </w:r>
      <w:r w:rsidR="00DF1BCE">
        <w:rPr>
          <w:rFonts w:ascii="Times New Roman" w:hAnsi="Times New Roman" w:cs="Times New Roman"/>
          <w:sz w:val="28"/>
          <w:szCs w:val="28"/>
        </w:rPr>
        <w:t>енения юридического характера</w:t>
      </w:r>
      <w:r w:rsidR="002B46EF">
        <w:rPr>
          <w:rFonts w:ascii="Times New Roman" w:hAnsi="Times New Roman" w:cs="Times New Roman"/>
          <w:sz w:val="28"/>
          <w:szCs w:val="28"/>
        </w:rPr>
        <w:t>,</w:t>
      </w:r>
      <w:r w:rsidR="00DF1BCE">
        <w:rPr>
          <w:rFonts w:ascii="Times New Roman" w:hAnsi="Times New Roman" w:cs="Times New Roman"/>
          <w:sz w:val="28"/>
          <w:szCs w:val="28"/>
        </w:rPr>
        <w:t xml:space="preserve"> </w:t>
      </w:r>
      <w:r w:rsidR="003D3A53">
        <w:rPr>
          <w:rFonts w:ascii="Times New Roman" w:hAnsi="Times New Roman" w:cs="Times New Roman"/>
          <w:sz w:val="28"/>
          <w:szCs w:val="28"/>
        </w:rPr>
        <w:t xml:space="preserve">вносимых Правительством </w:t>
      </w:r>
      <w:r w:rsidR="002B46E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3D3A53">
        <w:rPr>
          <w:rFonts w:ascii="Times New Roman" w:hAnsi="Times New Roman" w:cs="Times New Roman"/>
          <w:sz w:val="28"/>
          <w:szCs w:val="28"/>
        </w:rPr>
        <w:t>, Правительс</w:t>
      </w:r>
      <w:r w:rsidR="003D3A53">
        <w:rPr>
          <w:rFonts w:ascii="Times New Roman" w:hAnsi="Times New Roman" w:cs="Times New Roman"/>
          <w:sz w:val="28"/>
          <w:szCs w:val="28"/>
        </w:rPr>
        <w:t>т</w:t>
      </w:r>
      <w:r w:rsidR="003D3A53">
        <w:rPr>
          <w:rFonts w:ascii="Times New Roman" w:hAnsi="Times New Roman" w:cs="Times New Roman"/>
          <w:sz w:val="28"/>
          <w:szCs w:val="28"/>
        </w:rPr>
        <w:t xml:space="preserve">вом Алтайского края в нормативно-правовые акты </w:t>
      </w:r>
      <w:r w:rsidR="00564473" w:rsidRPr="00564473">
        <w:rPr>
          <w:rFonts w:ascii="Times New Roman" w:hAnsi="Times New Roman" w:cs="Times New Roman"/>
          <w:sz w:val="28"/>
          <w:szCs w:val="28"/>
        </w:rPr>
        <w:t>по вопросам функцион</w:t>
      </w:r>
      <w:r w:rsidR="00564473" w:rsidRPr="00564473">
        <w:rPr>
          <w:rFonts w:ascii="Times New Roman" w:hAnsi="Times New Roman" w:cs="Times New Roman"/>
          <w:sz w:val="28"/>
          <w:szCs w:val="28"/>
        </w:rPr>
        <w:t>и</w:t>
      </w:r>
      <w:r w:rsidR="00564473" w:rsidRPr="00564473">
        <w:rPr>
          <w:rFonts w:ascii="Times New Roman" w:hAnsi="Times New Roman" w:cs="Times New Roman"/>
          <w:sz w:val="28"/>
          <w:szCs w:val="28"/>
        </w:rPr>
        <w:t>рования</w:t>
      </w:r>
      <w:r w:rsidR="003D3A53" w:rsidRPr="0056447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  <w:r w:rsidR="003D3A53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DF1BCE">
        <w:rPr>
          <w:rFonts w:ascii="Times New Roman" w:hAnsi="Times New Roman" w:cs="Times New Roman"/>
          <w:sz w:val="28"/>
          <w:szCs w:val="28"/>
        </w:rPr>
        <w:t>е</w:t>
      </w:r>
      <w:r w:rsidR="003D3A53">
        <w:rPr>
          <w:rFonts w:ascii="Times New Roman" w:hAnsi="Times New Roman" w:cs="Times New Roman"/>
          <w:sz w:val="28"/>
          <w:szCs w:val="28"/>
        </w:rPr>
        <w:t xml:space="preserve">тная </w:t>
      </w:r>
      <w:r w:rsidR="003D3A53" w:rsidRPr="00DF1E0B">
        <w:rPr>
          <w:rFonts w:ascii="Times New Roman" w:hAnsi="Times New Roman" w:cs="Times New Roman"/>
          <w:sz w:val="28"/>
          <w:szCs w:val="28"/>
        </w:rPr>
        <w:t>палата де</w:t>
      </w:r>
      <w:r w:rsidR="003D3A53" w:rsidRPr="00DF1E0B">
        <w:rPr>
          <w:rFonts w:ascii="Times New Roman" w:hAnsi="Times New Roman" w:cs="Times New Roman"/>
          <w:sz w:val="28"/>
          <w:szCs w:val="28"/>
        </w:rPr>
        <w:t>й</w:t>
      </w:r>
      <w:r w:rsidR="003D3A53" w:rsidRPr="00DF1E0B">
        <w:rPr>
          <w:rFonts w:ascii="Times New Roman" w:hAnsi="Times New Roman" w:cs="Times New Roman"/>
          <w:sz w:val="28"/>
          <w:szCs w:val="28"/>
        </w:rPr>
        <w:t>ствует превентивными (предупредительными) методами</w:t>
      </w:r>
      <w:r w:rsidR="006D5281" w:rsidRPr="00DF1E0B">
        <w:rPr>
          <w:rFonts w:ascii="Times New Roman" w:hAnsi="Times New Roman" w:cs="Times New Roman"/>
          <w:sz w:val="28"/>
          <w:szCs w:val="28"/>
        </w:rPr>
        <w:t>, участвует в разр</w:t>
      </w:r>
      <w:r w:rsidR="006D5281" w:rsidRPr="00DF1E0B">
        <w:rPr>
          <w:rFonts w:ascii="Times New Roman" w:hAnsi="Times New Roman" w:cs="Times New Roman"/>
          <w:sz w:val="28"/>
          <w:szCs w:val="28"/>
        </w:rPr>
        <w:t>а</w:t>
      </w:r>
      <w:r w:rsidR="006D5281" w:rsidRPr="00DF1E0B">
        <w:rPr>
          <w:rFonts w:ascii="Times New Roman" w:hAnsi="Times New Roman" w:cs="Times New Roman"/>
          <w:sz w:val="28"/>
          <w:szCs w:val="28"/>
        </w:rPr>
        <w:t>ботке нормативно-правовых актов муниципальных образований Калманского района</w:t>
      </w:r>
      <w:r w:rsidR="003D3A53" w:rsidRPr="00DF1E0B">
        <w:rPr>
          <w:rFonts w:ascii="Times New Roman" w:hAnsi="Times New Roman" w:cs="Times New Roman"/>
          <w:sz w:val="28"/>
          <w:szCs w:val="28"/>
        </w:rPr>
        <w:t xml:space="preserve"> </w:t>
      </w:r>
      <w:r w:rsidR="006D5281" w:rsidRPr="00DF1E0B">
        <w:rPr>
          <w:rFonts w:ascii="Times New Roman" w:hAnsi="Times New Roman" w:cs="Times New Roman"/>
          <w:sz w:val="28"/>
          <w:szCs w:val="28"/>
        </w:rPr>
        <w:t>и направляет рекомендации по их применению</w:t>
      </w:r>
      <w:r w:rsidR="00DF1E0B" w:rsidRPr="00DF1E0B">
        <w:rPr>
          <w:rFonts w:ascii="Times New Roman" w:hAnsi="Times New Roman" w:cs="Times New Roman"/>
          <w:sz w:val="28"/>
          <w:szCs w:val="28"/>
        </w:rPr>
        <w:t xml:space="preserve">, </w:t>
      </w:r>
      <w:r w:rsidR="003D3A53" w:rsidRPr="00DF1E0B">
        <w:rPr>
          <w:rFonts w:ascii="Times New Roman" w:hAnsi="Times New Roman" w:cs="Times New Roman"/>
          <w:sz w:val="28"/>
          <w:szCs w:val="28"/>
        </w:rPr>
        <w:t>что в целом сказыв</w:t>
      </w:r>
      <w:r w:rsidR="003D3A53" w:rsidRPr="00DF1E0B">
        <w:rPr>
          <w:rFonts w:ascii="Times New Roman" w:hAnsi="Times New Roman" w:cs="Times New Roman"/>
          <w:sz w:val="28"/>
          <w:szCs w:val="28"/>
        </w:rPr>
        <w:t>а</w:t>
      </w:r>
      <w:r w:rsidR="003D3A53" w:rsidRPr="00DF1E0B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2B46EF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="003D3A53" w:rsidRPr="00DF1E0B">
        <w:rPr>
          <w:rFonts w:ascii="Times New Roman" w:hAnsi="Times New Roman" w:cs="Times New Roman"/>
          <w:sz w:val="28"/>
          <w:szCs w:val="28"/>
        </w:rPr>
        <w:t>законности бюджетного процесса и функционирования органов местного самоуправления в Калманском районе.</w:t>
      </w:r>
    </w:p>
    <w:p w:rsidR="00AF0D41" w:rsidRPr="000D1508" w:rsidRDefault="00AF0D41" w:rsidP="000D359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 учетом выбранных приоритетов в своей деятельности при провед</w:t>
      </w:r>
      <w:r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е</w:t>
      </w:r>
      <w:r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нии контрольных, экспертно-аналитических и иных ме</w:t>
      </w:r>
      <w:r w:rsidR="002B46E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роприятий в пределах полномочий</w:t>
      </w:r>
      <w:r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D1972" w:rsidRPr="000D1508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="000D1508"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четной палаты </w:t>
      </w:r>
      <w:r w:rsidR="002B46E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2B46EF"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нормативными а</w:t>
      </w:r>
      <w:r w:rsidR="002B46EF"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к</w:t>
      </w:r>
      <w:r w:rsidR="002B46EF"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тами</w:t>
      </w:r>
      <w:r w:rsidR="002B46E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,</w:t>
      </w:r>
      <w:r w:rsidR="002B46EF"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F43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основные функции </w:t>
      </w:r>
      <w:r w:rsidR="000D1508"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 2023</w:t>
      </w:r>
      <w:r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году выполнены.</w:t>
      </w:r>
      <w:r w:rsidR="00CD1972" w:rsidRPr="000D15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F0D41" w:rsidRPr="000D1508" w:rsidRDefault="00AF0D41" w:rsidP="00D170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D41" w:rsidRPr="000D1508" w:rsidRDefault="00AF0D41" w:rsidP="00D170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508">
        <w:rPr>
          <w:rFonts w:ascii="Times New Roman" w:eastAsia="Calibri" w:hAnsi="Times New Roman" w:cs="Times New Roman"/>
          <w:b/>
          <w:sz w:val="28"/>
          <w:szCs w:val="28"/>
        </w:rPr>
        <w:t>Задачи на 202</w:t>
      </w:r>
      <w:r w:rsidR="005A268B" w:rsidRPr="000D150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D150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F0D41" w:rsidRPr="000D1508" w:rsidRDefault="00AF0D41" w:rsidP="00D1701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F0D41" w:rsidRPr="000D1508" w:rsidRDefault="00AF0D41" w:rsidP="00D170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508">
        <w:rPr>
          <w:rFonts w:ascii="Times New Roman" w:eastAsia="Calibri" w:hAnsi="Times New Roman" w:cs="Times New Roman"/>
          <w:sz w:val="28"/>
          <w:szCs w:val="28"/>
        </w:rPr>
        <w:t>При утверждении плана работы на 202</w:t>
      </w:r>
      <w:r w:rsidR="005A268B" w:rsidRPr="000D1508">
        <w:rPr>
          <w:rFonts w:ascii="Times New Roman" w:eastAsia="Calibri" w:hAnsi="Times New Roman" w:cs="Times New Roman"/>
          <w:sz w:val="28"/>
          <w:szCs w:val="28"/>
        </w:rPr>
        <w:t>4</w:t>
      </w:r>
      <w:r w:rsidRPr="000D1508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607EE" w:rsidRPr="000D1508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0D1508">
        <w:rPr>
          <w:rFonts w:ascii="Times New Roman" w:eastAsia="Calibri" w:hAnsi="Times New Roman" w:cs="Times New Roman"/>
          <w:sz w:val="28"/>
          <w:szCs w:val="28"/>
        </w:rPr>
        <w:t>четной пал</w:t>
      </w:r>
      <w:r w:rsidRPr="000D1508">
        <w:rPr>
          <w:rFonts w:ascii="Times New Roman" w:eastAsia="Calibri" w:hAnsi="Times New Roman" w:cs="Times New Roman"/>
          <w:sz w:val="28"/>
          <w:szCs w:val="28"/>
        </w:rPr>
        <w:t>а</w:t>
      </w:r>
      <w:r w:rsidRPr="000D1508">
        <w:rPr>
          <w:rFonts w:ascii="Times New Roman" w:eastAsia="Calibri" w:hAnsi="Times New Roman" w:cs="Times New Roman"/>
          <w:sz w:val="28"/>
          <w:szCs w:val="28"/>
        </w:rPr>
        <w:t>то</w:t>
      </w:r>
      <w:r w:rsidR="00C51698" w:rsidRPr="000D1508">
        <w:rPr>
          <w:rFonts w:ascii="Times New Roman" w:eastAsia="Calibri" w:hAnsi="Times New Roman" w:cs="Times New Roman"/>
          <w:sz w:val="28"/>
          <w:szCs w:val="28"/>
        </w:rPr>
        <w:t xml:space="preserve">й предусмотрено проведение </w:t>
      </w:r>
      <w:r w:rsidRPr="000D1508">
        <w:rPr>
          <w:rFonts w:ascii="Times New Roman" w:eastAsia="Calibri" w:hAnsi="Times New Roman" w:cs="Times New Roman"/>
          <w:sz w:val="28"/>
          <w:szCs w:val="28"/>
        </w:rPr>
        <w:t>контрольных и экспе</w:t>
      </w:r>
      <w:r w:rsidR="000D1508" w:rsidRPr="000D1508">
        <w:rPr>
          <w:rFonts w:ascii="Times New Roman" w:eastAsia="Calibri" w:hAnsi="Times New Roman" w:cs="Times New Roman"/>
          <w:sz w:val="28"/>
          <w:szCs w:val="28"/>
        </w:rPr>
        <w:t>ртно-аналитических м</w:t>
      </w:r>
      <w:r w:rsidR="000D1508" w:rsidRPr="000D1508">
        <w:rPr>
          <w:rFonts w:ascii="Times New Roman" w:eastAsia="Calibri" w:hAnsi="Times New Roman" w:cs="Times New Roman"/>
          <w:sz w:val="28"/>
          <w:szCs w:val="28"/>
        </w:rPr>
        <w:t>е</w:t>
      </w:r>
      <w:r w:rsidR="000D1508" w:rsidRPr="000D1508">
        <w:rPr>
          <w:rFonts w:ascii="Times New Roman" w:eastAsia="Calibri" w:hAnsi="Times New Roman" w:cs="Times New Roman"/>
          <w:sz w:val="28"/>
          <w:szCs w:val="28"/>
        </w:rPr>
        <w:t xml:space="preserve">роприятий в соответствии с </w:t>
      </w:r>
      <w:r w:rsidRPr="000D1508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</w:t>
      </w:r>
      <w:r w:rsidR="00C607EE" w:rsidRPr="000D15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D41" w:rsidRPr="000D1508" w:rsidRDefault="00AF0D41" w:rsidP="00D170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508">
        <w:rPr>
          <w:rFonts w:ascii="Times New Roman" w:eastAsia="Calibri" w:hAnsi="Times New Roman" w:cs="Times New Roman"/>
          <w:sz w:val="28"/>
          <w:szCs w:val="28"/>
        </w:rPr>
        <w:t>В 202</w:t>
      </w:r>
      <w:r w:rsidR="005A268B" w:rsidRPr="000D1508">
        <w:rPr>
          <w:rFonts w:ascii="Times New Roman" w:eastAsia="Calibri" w:hAnsi="Times New Roman" w:cs="Times New Roman"/>
          <w:sz w:val="28"/>
          <w:szCs w:val="28"/>
        </w:rPr>
        <w:t>4</w:t>
      </w:r>
      <w:r w:rsidRPr="000D1508">
        <w:rPr>
          <w:rFonts w:ascii="Times New Roman" w:eastAsia="Calibri" w:hAnsi="Times New Roman" w:cs="Times New Roman"/>
          <w:sz w:val="28"/>
          <w:szCs w:val="28"/>
        </w:rPr>
        <w:t xml:space="preserve"> году основными задачами для </w:t>
      </w:r>
      <w:r w:rsidR="00C607EE" w:rsidRPr="000D1508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0D1508">
        <w:rPr>
          <w:rFonts w:ascii="Times New Roman" w:eastAsia="Calibri" w:hAnsi="Times New Roman" w:cs="Times New Roman"/>
          <w:sz w:val="28"/>
          <w:szCs w:val="28"/>
        </w:rPr>
        <w:t>четной палаты</w:t>
      </w:r>
      <w:r w:rsidR="000D1508">
        <w:rPr>
          <w:rFonts w:ascii="Times New Roman" w:eastAsia="Calibri" w:hAnsi="Times New Roman" w:cs="Times New Roman"/>
          <w:sz w:val="28"/>
          <w:szCs w:val="28"/>
        </w:rPr>
        <w:t>, как и</w:t>
      </w:r>
      <w:r w:rsidR="00DF1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508">
        <w:rPr>
          <w:rFonts w:ascii="Times New Roman" w:eastAsia="Calibri" w:hAnsi="Times New Roman" w:cs="Times New Roman"/>
          <w:sz w:val="28"/>
          <w:szCs w:val="28"/>
        </w:rPr>
        <w:t>в прежние годы,</w:t>
      </w:r>
      <w:r w:rsidRPr="000D1508">
        <w:rPr>
          <w:rFonts w:ascii="Times New Roman" w:eastAsia="Calibri" w:hAnsi="Times New Roman" w:cs="Times New Roman"/>
          <w:sz w:val="28"/>
          <w:szCs w:val="28"/>
        </w:rPr>
        <w:t xml:space="preserve"> являются вопросы </w:t>
      </w:r>
      <w:proofErr w:type="gramStart"/>
      <w:r w:rsidRPr="000D150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D15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1BCE" w:rsidRPr="00BB16FD" w:rsidRDefault="000D1508" w:rsidP="00D1701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6FD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="00AF0D41" w:rsidRPr="00BB16FD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AF0D41" w:rsidRPr="00BB16FD">
        <w:rPr>
          <w:rFonts w:ascii="Times New Roman" w:eastAsia="Calibri" w:hAnsi="Times New Roman" w:cs="Times New Roman"/>
          <w:sz w:val="28"/>
          <w:szCs w:val="28"/>
        </w:rPr>
        <w:t xml:space="preserve"> формированием и исполнением </w:t>
      </w:r>
      <w:r w:rsidR="004E4E52" w:rsidRPr="00BB16FD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BB16FD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Pr="00BB16FD">
        <w:rPr>
          <w:rFonts w:ascii="Times New Roman" w:eastAsia="Calibri" w:hAnsi="Times New Roman" w:cs="Times New Roman"/>
          <w:sz w:val="28"/>
          <w:szCs w:val="28"/>
        </w:rPr>
        <w:t>о</w:t>
      </w:r>
      <w:r w:rsidRPr="00BB16FD">
        <w:rPr>
          <w:rFonts w:ascii="Times New Roman" w:eastAsia="Calibri" w:hAnsi="Times New Roman" w:cs="Times New Roman"/>
          <w:sz w:val="28"/>
          <w:szCs w:val="28"/>
        </w:rPr>
        <w:t>го образования Калманский район и десяти поселений</w:t>
      </w:r>
      <w:r w:rsidR="001B2AE9">
        <w:rPr>
          <w:rFonts w:ascii="Times New Roman" w:eastAsia="Calibri" w:hAnsi="Times New Roman" w:cs="Times New Roman"/>
          <w:sz w:val="28"/>
          <w:szCs w:val="28"/>
        </w:rPr>
        <w:t xml:space="preserve"> Калманского района</w:t>
      </w:r>
      <w:r w:rsidR="006F7A39">
        <w:rPr>
          <w:rFonts w:ascii="Times New Roman" w:eastAsia="Calibri" w:hAnsi="Times New Roman" w:cs="Times New Roman"/>
          <w:sz w:val="28"/>
          <w:szCs w:val="28"/>
        </w:rPr>
        <w:t>;</w:t>
      </w:r>
      <w:r w:rsidR="00DF1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A3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F1BCE">
        <w:rPr>
          <w:rFonts w:ascii="Times New Roman" w:eastAsia="Calibri" w:hAnsi="Times New Roman" w:cs="Times New Roman"/>
          <w:sz w:val="28"/>
          <w:szCs w:val="28"/>
        </w:rPr>
        <w:t>законностью, результативностью</w:t>
      </w:r>
      <w:r w:rsidR="00DF1BCE" w:rsidRPr="00BB16FD">
        <w:rPr>
          <w:rFonts w:ascii="Times New Roman" w:eastAsia="Calibri" w:hAnsi="Times New Roman" w:cs="Times New Roman"/>
          <w:sz w:val="28"/>
          <w:szCs w:val="28"/>
        </w:rPr>
        <w:t xml:space="preserve"> и эффект</w:t>
      </w:r>
      <w:r w:rsidR="00DF1BCE">
        <w:rPr>
          <w:rFonts w:ascii="Times New Roman" w:eastAsia="Calibri" w:hAnsi="Times New Roman" w:cs="Times New Roman"/>
          <w:sz w:val="28"/>
          <w:szCs w:val="28"/>
        </w:rPr>
        <w:t>ивностью</w:t>
      </w:r>
      <w:r w:rsidR="00DF1BCE" w:rsidRPr="00BB16FD">
        <w:rPr>
          <w:rFonts w:ascii="Times New Roman" w:eastAsia="Calibri" w:hAnsi="Times New Roman" w:cs="Times New Roman"/>
          <w:sz w:val="28"/>
          <w:szCs w:val="28"/>
        </w:rPr>
        <w:t xml:space="preserve"> использования </w:t>
      </w:r>
      <w:r w:rsidR="00DF1BCE">
        <w:rPr>
          <w:rFonts w:ascii="Times New Roman" w:eastAsia="Calibri" w:hAnsi="Times New Roman" w:cs="Times New Roman"/>
          <w:sz w:val="28"/>
          <w:szCs w:val="28"/>
        </w:rPr>
        <w:t>бю</w:t>
      </w:r>
      <w:r w:rsidR="00DF1BCE">
        <w:rPr>
          <w:rFonts w:ascii="Times New Roman" w:eastAsia="Calibri" w:hAnsi="Times New Roman" w:cs="Times New Roman"/>
          <w:sz w:val="28"/>
          <w:szCs w:val="28"/>
        </w:rPr>
        <w:t>д</w:t>
      </w:r>
      <w:r w:rsidR="00DF1BCE">
        <w:rPr>
          <w:rFonts w:ascii="Times New Roman" w:eastAsia="Calibri" w:hAnsi="Times New Roman" w:cs="Times New Roman"/>
          <w:sz w:val="28"/>
          <w:szCs w:val="28"/>
        </w:rPr>
        <w:t>жетных средств;</w:t>
      </w:r>
    </w:p>
    <w:p w:rsidR="00AF0D41" w:rsidRPr="00BB16FD" w:rsidRDefault="00DF1BCE" w:rsidP="00D1701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аудиту эффективности использования средств</w:t>
      </w:r>
      <w:r w:rsidR="004E4E52" w:rsidRPr="00BB16FD">
        <w:rPr>
          <w:rFonts w:ascii="Times New Roman" w:eastAsia="Calibri" w:hAnsi="Times New Roman" w:cs="Times New Roman"/>
          <w:sz w:val="28"/>
          <w:szCs w:val="28"/>
        </w:rPr>
        <w:t xml:space="preserve"> районного бюджета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, направленных на реализацию муниципальных программ;</w:t>
      </w:r>
    </w:p>
    <w:p w:rsidR="00AF0D41" w:rsidRPr="00BB16FD" w:rsidRDefault="00DF1BCE" w:rsidP="00D1701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законности, результативности и эффективности использования субс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и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дий, выделенных из местного бюджета муниципальным бюджетным учре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ж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дениям</w:t>
      </w:r>
      <w:r w:rsidR="006F7A39">
        <w:rPr>
          <w:rFonts w:ascii="Times New Roman" w:eastAsia="Calibri" w:hAnsi="Times New Roman" w:cs="Times New Roman"/>
          <w:sz w:val="28"/>
          <w:szCs w:val="28"/>
        </w:rPr>
        <w:t xml:space="preserve"> и предприятиям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0D41" w:rsidRPr="00BB16FD" w:rsidRDefault="00DF1BCE" w:rsidP="00D1701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управлению, эффективности и рациональности распоряжения (и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с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пользования) муниципальным имуществом;</w:t>
      </w:r>
    </w:p>
    <w:p w:rsidR="00AF0D41" w:rsidRPr="00BB16FD" w:rsidRDefault="00DF1BCE" w:rsidP="00D1701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расширению</w:t>
      </w:r>
      <w:r w:rsidR="000D1508" w:rsidRPr="00BB16FD">
        <w:rPr>
          <w:rFonts w:ascii="Times New Roman" w:eastAsia="Calibri" w:hAnsi="Times New Roman" w:cs="Times New Roman"/>
          <w:sz w:val="28"/>
          <w:szCs w:val="28"/>
        </w:rPr>
        <w:t xml:space="preserve"> спектра полномочий по внешнему муниципальному ф</w:t>
      </w:r>
      <w:r w:rsidR="000D1508" w:rsidRPr="00BB16FD">
        <w:rPr>
          <w:rFonts w:ascii="Times New Roman" w:eastAsia="Calibri" w:hAnsi="Times New Roman" w:cs="Times New Roman"/>
          <w:sz w:val="28"/>
          <w:szCs w:val="28"/>
        </w:rPr>
        <w:t>и</w:t>
      </w:r>
      <w:r w:rsidR="000D1508" w:rsidRPr="00BB16FD">
        <w:rPr>
          <w:rFonts w:ascii="Times New Roman" w:eastAsia="Calibri" w:hAnsi="Times New Roman" w:cs="Times New Roman"/>
          <w:sz w:val="28"/>
          <w:szCs w:val="28"/>
        </w:rPr>
        <w:t>нансовому контролю</w:t>
      </w:r>
      <w:r w:rsidR="00A6112A" w:rsidRPr="00BB16F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</w:t>
      </w:r>
      <w:r w:rsidR="00BB16FD" w:rsidRPr="00BB16FD">
        <w:rPr>
          <w:rFonts w:ascii="Times New Roman" w:eastAsia="Calibri" w:hAnsi="Times New Roman" w:cs="Times New Roman"/>
          <w:sz w:val="28"/>
          <w:szCs w:val="28"/>
        </w:rPr>
        <w:t>т</w:t>
      </w:r>
      <w:r w:rsidR="00A6112A" w:rsidRPr="00BB16FD">
        <w:rPr>
          <w:rFonts w:ascii="Times New Roman" w:eastAsia="Calibri" w:hAnsi="Times New Roman" w:cs="Times New Roman"/>
          <w:sz w:val="28"/>
          <w:szCs w:val="28"/>
        </w:rPr>
        <w:t>вом</w:t>
      </w:r>
      <w:r w:rsidR="00BB16FD" w:rsidRPr="00BB16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16FD" w:rsidRDefault="00DF1BCE" w:rsidP="00BB16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F0D41" w:rsidRPr="00BB16F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AF0D41" w:rsidRPr="00BB16FD">
        <w:rPr>
          <w:rFonts w:ascii="Times New Roman" w:eastAsia="Calibri" w:hAnsi="Times New Roman" w:cs="Times New Roman"/>
          <w:sz w:val="28"/>
          <w:szCs w:val="28"/>
        </w:rPr>
        <w:t xml:space="preserve"> реализацией предложений и рекоменд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а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 xml:space="preserve">ций </w:t>
      </w:r>
      <w:r w:rsidR="004E4E52" w:rsidRPr="00BB16FD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четной палаты, выработанных по результатам контрольных и экспертно-аналитических мероприятий, направленных на эффективное и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с</w:t>
      </w:r>
      <w:r w:rsidR="00AF0D41" w:rsidRPr="00BB16FD">
        <w:rPr>
          <w:rFonts w:ascii="Times New Roman" w:eastAsia="Calibri" w:hAnsi="Times New Roman" w:cs="Times New Roman"/>
          <w:sz w:val="28"/>
          <w:szCs w:val="28"/>
        </w:rPr>
        <w:t>пользование средств местного бюджета, повышение качества управ</w:t>
      </w:r>
      <w:r w:rsidR="00BB16FD" w:rsidRPr="00BB16FD">
        <w:rPr>
          <w:rFonts w:ascii="Times New Roman" w:eastAsia="Calibri" w:hAnsi="Times New Roman" w:cs="Times New Roman"/>
          <w:sz w:val="28"/>
          <w:szCs w:val="28"/>
        </w:rPr>
        <w:t>ления муниципальными финансами;</w:t>
      </w:r>
    </w:p>
    <w:p w:rsidR="00B44E31" w:rsidRPr="00BB16FD" w:rsidRDefault="00B44E31" w:rsidP="00B44E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работе</w:t>
      </w:r>
      <w:r w:rsidR="006F7A3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направленной </w:t>
      </w:r>
      <w:r w:rsidRPr="00BB16FD">
        <w:rPr>
          <w:rFonts w:ascii="Times New Roman" w:eastAsia="Calibri" w:hAnsi="Times New Roman" w:cs="Times New Roman"/>
          <w:sz w:val="28"/>
          <w:szCs w:val="28"/>
        </w:rPr>
        <w:t>на обеспечение публичности предоставления информации о деятельности Контрольно-счетной палаты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00F" w:rsidRDefault="00B44E31" w:rsidP="00BB16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="00BB16FD" w:rsidRPr="00BB16F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родолжить работу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CD00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396D" w:rsidRDefault="0038396D" w:rsidP="00BB16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усилению взаимодействия с органами местного самоуправления;</w:t>
      </w:r>
    </w:p>
    <w:p w:rsidR="00CD000F" w:rsidRPr="00396887" w:rsidRDefault="00CD000F" w:rsidP="00BB16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887">
        <w:rPr>
          <w:rFonts w:ascii="Times New Roman" w:eastAsia="Calibri" w:hAnsi="Times New Roman" w:cs="Times New Roman"/>
          <w:sz w:val="28"/>
          <w:szCs w:val="28"/>
        </w:rPr>
        <w:t>- </w:t>
      </w:r>
      <w:r w:rsidR="00B44E31" w:rsidRPr="00396887">
        <w:rPr>
          <w:rFonts w:ascii="Times New Roman" w:eastAsia="Calibri" w:hAnsi="Times New Roman" w:cs="Times New Roman"/>
          <w:sz w:val="28"/>
          <w:szCs w:val="28"/>
        </w:rPr>
        <w:t xml:space="preserve">формированию аппарата Контрольно-счетной палаты; </w:t>
      </w:r>
    </w:p>
    <w:p w:rsidR="00CD000F" w:rsidRPr="00396887" w:rsidRDefault="00CD000F" w:rsidP="00BB16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887">
        <w:rPr>
          <w:rFonts w:ascii="Times New Roman" w:eastAsia="Calibri" w:hAnsi="Times New Roman" w:cs="Times New Roman"/>
          <w:sz w:val="28"/>
          <w:szCs w:val="28"/>
        </w:rPr>
        <w:t>- </w:t>
      </w:r>
      <w:r w:rsidR="00B44E31" w:rsidRPr="0039688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</w:t>
      </w:r>
      <w:r w:rsidR="00233942" w:rsidRPr="00396887">
        <w:rPr>
          <w:rFonts w:ascii="Times New Roman" w:eastAsia="Calibri" w:hAnsi="Times New Roman" w:cs="Times New Roman"/>
          <w:sz w:val="28"/>
          <w:szCs w:val="28"/>
        </w:rPr>
        <w:t>стандартов внешнего муниципального финанс</w:t>
      </w:r>
      <w:r w:rsidR="00233942" w:rsidRPr="00396887">
        <w:rPr>
          <w:rFonts w:ascii="Times New Roman" w:eastAsia="Calibri" w:hAnsi="Times New Roman" w:cs="Times New Roman"/>
          <w:sz w:val="28"/>
          <w:szCs w:val="28"/>
        </w:rPr>
        <w:t>о</w:t>
      </w:r>
      <w:r w:rsidR="00233942" w:rsidRPr="00396887">
        <w:rPr>
          <w:rFonts w:ascii="Times New Roman" w:eastAsia="Calibri" w:hAnsi="Times New Roman" w:cs="Times New Roman"/>
          <w:sz w:val="28"/>
          <w:szCs w:val="28"/>
        </w:rPr>
        <w:t xml:space="preserve">вого контроля и </w:t>
      </w:r>
      <w:r w:rsidR="00B44E31" w:rsidRPr="00396887">
        <w:rPr>
          <w:rFonts w:ascii="Times New Roman" w:eastAsia="Calibri" w:hAnsi="Times New Roman" w:cs="Times New Roman"/>
          <w:sz w:val="28"/>
          <w:szCs w:val="28"/>
        </w:rPr>
        <w:t xml:space="preserve">правовых актов </w:t>
      </w:r>
      <w:r w:rsidR="00785C87" w:rsidRPr="00396887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  <w:r w:rsidR="00B44E31" w:rsidRPr="003968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33942" w:rsidRDefault="00233942" w:rsidP="00BB16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887">
        <w:rPr>
          <w:rFonts w:ascii="Times New Roman" w:eastAsia="Calibri" w:hAnsi="Times New Roman" w:cs="Times New Roman"/>
          <w:i/>
          <w:sz w:val="28"/>
          <w:szCs w:val="28"/>
        </w:rPr>
        <w:t>- </w:t>
      </w:r>
      <w:r w:rsidRPr="00396887">
        <w:rPr>
          <w:rFonts w:ascii="Times New Roman" w:eastAsia="Calibri" w:hAnsi="Times New Roman" w:cs="Times New Roman"/>
          <w:sz w:val="28"/>
          <w:szCs w:val="28"/>
        </w:rPr>
        <w:t>повышению качества контрольной и экспертно-аналитической</w:t>
      </w:r>
      <w:r w:rsidRPr="00BB16FD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BB16FD">
        <w:rPr>
          <w:rFonts w:ascii="Times New Roman" w:eastAsia="Calibri" w:hAnsi="Times New Roman" w:cs="Times New Roman"/>
          <w:sz w:val="28"/>
          <w:szCs w:val="28"/>
        </w:rPr>
        <w:t>я</w:t>
      </w:r>
      <w:r w:rsidRPr="00BB16FD">
        <w:rPr>
          <w:rFonts w:ascii="Times New Roman" w:eastAsia="Calibri" w:hAnsi="Times New Roman" w:cs="Times New Roman"/>
          <w:sz w:val="28"/>
          <w:szCs w:val="28"/>
        </w:rPr>
        <w:t>тельности посредством повышения квалификации сотрудников Контрольно-счетной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их участия в семинарах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проводимых Союзом МКСО;</w:t>
      </w:r>
    </w:p>
    <w:p w:rsidR="00AF0D41" w:rsidRDefault="00CD000F" w:rsidP="00233942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42">
        <w:rPr>
          <w:rFonts w:ascii="Times New Roman" w:eastAsia="Calibri" w:hAnsi="Times New Roman" w:cs="Times New Roman"/>
          <w:sz w:val="28"/>
          <w:szCs w:val="28"/>
        </w:rPr>
        <w:t xml:space="preserve">- формированию </w:t>
      </w:r>
      <w:r w:rsidR="00785C87" w:rsidRPr="00233942">
        <w:rPr>
          <w:rFonts w:ascii="Times New Roman" w:eastAsia="Calibri" w:hAnsi="Times New Roman" w:cs="Times New Roman"/>
          <w:sz w:val="28"/>
          <w:szCs w:val="28"/>
        </w:rPr>
        <w:t>понимания у органов местного самоуправления нео</w:t>
      </w:r>
      <w:r w:rsidR="00785C87" w:rsidRPr="00233942">
        <w:rPr>
          <w:rFonts w:ascii="Times New Roman" w:eastAsia="Calibri" w:hAnsi="Times New Roman" w:cs="Times New Roman"/>
          <w:sz w:val="28"/>
          <w:szCs w:val="28"/>
        </w:rPr>
        <w:t>б</w:t>
      </w:r>
      <w:r w:rsidR="00785C87" w:rsidRPr="00233942">
        <w:rPr>
          <w:rFonts w:ascii="Times New Roman" w:eastAsia="Calibri" w:hAnsi="Times New Roman" w:cs="Times New Roman"/>
          <w:sz w:val="28"/>
          <w:szCs w:val="28"/>
        </w:rPr>
        <w:t xml:space="preserve">ходимости функционирования </w:t>
      </w:r>
      <w:r w:rsidR="0023394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контрольно-счетного органа, созданию его </w:t>
      </w:r>
      <w:r w:rsidRPr="00233942">
        <w:rPr>
          <w:rFonts w:ascii="Times New Roman" w:eastAsia="Calibri" w:hAnsi="Times New Roman" w:cs="Times New Roman"/>
          <w:sz w:val="28"/>
          <w:szCs w:val="28"/>
        </w:rPr>
        <w:t>положител</w:t>
      </w:r>
      <w:r w:rsidR="00785C87" w:rsidRPr="00233942">
        <w:rPr>
          <w:rFonts w:ascii="Times New Roman" w:eastAsia="Calibri" w:hAnsi="Times New Roman" w:cs="Times New Roman"/>
          <w:sz w:val="28"/>
          <w:szCs w:val="28"/>
        </w:rPr>
        <w:t>ь</w:t>
      </w:r>
      <w:r w:rsidRPr="00233942">
        <w:rPr>
          <w:rFonts w:ascii="Times New Roman" w:eastAsia="Calibri" w:hAnsi="Times New Roman" w:cs="Times New Roman"/>
          <w:sz w:val="28"/>
          <w:szCs w:val="28"/>
        </w:rPr>
        <w:t xml:space="preserve">ного имиджа </w:t>
      </w:r>
      <w:r w:rsidR="00785C87" w:rsidRPr="00233942">
        <w:rPr>
          <w:rFonts w:ascii="Times New Roman" w:eastAsia="Calibri" w:hAnsi="Times New Roman" w:cs="Times New Roman"/>
          <w:sz w:val="28"/>
          <w:szCs w:val="28"/>
        </w:rPr>
        <w:t>за счет усиления упреждающих методов контроля с переносом внимания с выявления нарушений на их предупреждение, внедр</w:t>
      </w:r>
      <w:r w:rsidR="00785C87" w:rsidRPr="00233942">
        <w:rPr>
          <w:rFonts w:ascii="Times New Roman" w:eastAsia="Calibri" w:hAnsi="Times New Roman" w:cs="Times New Roman"/>
          <w:sz w:val="28"/>
          <w:szCs w:val="28"/>
        </w:rPr>
        <w:t>е</w:t>
      </w:r>
      <w:r w:rsidR="00785C87" w:rsidRPr="00233942">
        <w:rPr>
          <w:rFonts w:ascii="Times New Roman" w:eastAsia="Calibri" w:hAnsi="Times New Roman" w:cs="Times New Roman"/>
          <w:sz w:val="28"/>
          <w:szCs w:val="28"/>
        </w:rPr>
        <w:t>ния</w:t>
      </w:r>
      <w:r w:rsidRPr="00233942">
        <w:rPr>
          <w:rFonts w:ascii="Times New Roman" w:eastAsia="Calibri" w:hAnsi="Times New Roman" w:cs="Times New Roman"/>
          <w:sz w:val="28"/>
          <w:szCs w:val="28"/>
        </w:rPr>
        <w:t xml:space="preserve"> доверительных форм взаимодействия с объектами контроля, позволя</w:t>
      </w:r>
      <w:r w:rsidRPr="00233942">
        <w:rPr>
          <w:rFonts w:ascii="Times New Roman" w:eastAsia="Calibri" w:hAnsi="Times New Roman" w:cs="Times New Roman"/>
          <w:sz w:val="28"/>
          <w:szCs w:val="28"/>
        </w:rPr>
        <w:t>ю</w:t>
      </w:r>
      <w:r w:rsidRPr="00233942">
        <w:rPr>
          <w:rFonts w:ascii="Times New Roman" w:eastAsia="Calibri" w:hAnsi="Times New Roman" w:cs="Times New Roman"/>
          <w:sz w:val="28"/>
          <w:szCs w:val="28"/>
        </w:rPr>
        <w:t xml:space="preserve">щими рассматривать </w:t>
      </w:r>
      <w:r w:rsidR="002E79D9">
        <w:rPr>
          <w:rFonts w:ascii="Times New Roman" w:eastAsia="Calibri" w:hAnsi="Times New Roman" w:cs="Times New Roman"/>
          <w:sz w:val="28"/>
          <w:szCs w:val="28"/>
        </w:rPr>
        <w:t xml:space="preserve">орган внешнего финансового контроля </w:t>
      </w:r>
      <w:r w:rsidR="00785C87" w:rsidRPr="00233942">
        <w:rPr>
          <w:rFonts w:ascii="Times New Roman" w:eastAsia="Calibri" w:hAnsi="Times New Roman" w:cs="Times New Roman"/>
          <w:sz w:val="28"/>
          <w:szCs w:val="28"/>
        </w:rPr>
        <w:t>не как карател</w:t>
      </w:r>
      <w:r w:rsidR="00785C87" w:rsidRPr="00233942">
        <w:rPr>
          <w:rFonts w:ascii="Times New Roman" w:eastAsia="Calibri" w:hAnsi="Times New Roman" w:cs="Times New Roman"/>
          <w:sz w:val="28"/>
          <w:szCs w:val="28"/>
        </w:rPr>
        <w:t>ь</w:t>
      </w:r>
      <w:r w:rsidR="00785C87" w:rsidRPr="00233942">
        <w:rPr>
          <w:rFonts w:ascii="Times New Roman" w:eastAsia="Calibri" w:hAnsi="Times New Roman" w:cs="Times New Roman"/>
          <w:sz w:val="28"/>
          <w:szCs w:val="28"/>
        </w:rPr>
        <w:t>ный орган, а как</w:t>
      </w:r>
      <w:r w:rsidRPr="00233942">
        <w:rPr>
          <w:rFonts w:ascii="Times New Roman" w:eastAsia="Calibri" w:hAnsi="Times New Roman" w:cs="Times New Roman"/>
          <w:sz w:val="28"/>
          <w:szCs w:val="28"/>
        </w:rPr>
        <w:t xml:space="preserve"> компетентного советника</w:t>
      </w:r>
      <w:r w:rsidR="00B44E3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1937" w:rsidRPr="008D1937" w:rsidRDefault="008D1937" w:rsidP="00D1701D">
      <w:pPr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93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1937" w:rsidRPr="008D1937" w:rsidRDefault="008D1937" w:rsidP="00D1701D">
      <w:pPr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D1937" w:rsidRPr="008D1937" w:rsidRDefault="00B44E31" w:rsidP="00D1701D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показатели </w:t>
      </w:r>
      <w:r w:rsidR="008D1937" w:rsidRPr="008D1937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8D1937" w:rsidRPr="008D1937" w:rsidRDefault="008D1937" w:rsidP="00D1701D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1937">
        <w:rPr>
          <w:rFonts w:ascii="Times New Roman" w:hAnsi="Times New Roman" w:cs="Times New Roman"/>
          <w:sz w:val="28"/>
          <w:szCs w:val="28"/>
        </w:rPr>
        <w:t xml:space="preserve"> Контрольно-счетной палаты 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за 2017-2023</w:t>
      </w:r>
      <w:r w:rsidRPr="008D1937">
        <w:rPr>
          <w:rFonts w:ascii="Times New Roman" w:hAnsi="Times New Roman" w:cs="Times New Roman"/>
          <w:sz w:val="28"/>
          <w:szCs w:val="28"/>
        </w:rPr>
        <w:t>гг.</w:t>
      </w:r>
    </w:p>
    <w:p w:rsidR="008D1937" w:rsidRPr="008D1937" w:rsidRDefault="008D1937" w:rsidP="00D1701D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0"/>
        <w:gridCol w:w="855"/>
        <w:gridCol w:w="855"/>
        <w:gridCol w:w="855"/>
        <w:gridCol w:w="855"/>
        <w:gridCol w:w="855"/>
        <w:gridCol w:w="855"/>
        <w:gridCol w:w="855"/>
      </w:tblGrid>
      <w:tr w:rsidR="00B44E31" w:rsidRPr="008D1937" w:rsidTr="00B3524E">
        <w:trPr>
          <w:jc w:val="center"/>
        </w:trPr>
        <w:tc>
          <w:tcPr>
            <w:tcW w:w="3740" w:type="dxa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5" w:type="dxa"/>
          </w:tcPr>
          <w:p w:rsidR="008D1937" w:rsidRPr="00B44E31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8D1937" w:rsidRPr="00B44E31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5" w:type="dxa"/>
          </w:tcPr>
          <w:p w:rsidR="008D1937" w:rsidRPr="00B44E31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5" w:type="dxa"/>
          </w:tcPr>
          <w:p w:rsidR="008D1937" w:rsidRPr="00B44E31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8D1937" w:rsidRPr="00B44E31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8D1937" w:rsidRPr="00B44E31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5" w:type="dxa"/>
          </w:tcPr>
          <w:p w:rsidR="008D1937" w:rsidRPr="00B44E31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B44E31" w:rsidRPr="008D1937" w:rsidTr="00B3524E">
        <w:trPr>
          <w:jc w:val="center"/>
        </w:trPr>
        <w:tc>
          <w:tcPr>
            <w:tcW w:w="3740" w:type="dxa"/>
          </w:tcPr>
          <w:p w:rsidR="008D1937" w:rsidRPr="00CE2BD7" w:rsidRDefault="008D1937" w:rsidP="00B352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7">
              <w:rPr>
                <w:rFonts w:ascii="Times New Roman" w:hAnsi="Times New Roman" w:cs="Times New Roman"/>
                <w:sz w:val="24"/>
                <w:szCs w:val="24"/>
              </w:rPr>
              <w:t>Обработано входящих писем, шт.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55" w:type="dxa"/>
            <w:vAlign w:val="center"/>
          </w:tcPr>
          <w:p w:rsidR="008D1937" w:rsidRPr="008D1937" w:rsidRDefault="007874AD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5" w:type="dxa"/>
            <w:vAlign w:val="center"/>
          </w:tcPr>
          <w:p w:rsidR="008D1937" w:rsidRPr="008D1937" w:rsidRDefault="007874AD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B44E31" w:rsidRPr="008D1937" w:rsidTr="00B3524E">
        <w:trPr>
          <w:jc w:val="center"/>
        </w:trPr>
        <w:tc>
          <w:tcPr>
            <w:tcW w:w="3740" w:type="dxa"/>
          </w:tcPr>
          <w:p w:rsidR="008D1937" w:rsidRPr="00CE2BD7" w:rsidRDefault="008D1937" w:rsidP="00B44E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исходящих писем в органы местного </w:t>
            </w:r>
            <w:r w:rsidR="00166042" w:rsidRPr="00CE2BD7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и </w:t>
            </w:r>
            <w:r w:rsidRPr="00CE2BD7">
              <w:rPr>
                <w:rFonts w:ascii="Times New Roman" w:hAnsi="Times New Roman" w:cs="Times New Roman"/>
                <w:sz w:val="24"/>
                <w:szCs w:val="24"/>
              </w:rPr>
              <w:t>иные органы власти Калманск</w:t>
            </w:r>
            <w:r w:rsidRPr="00CE2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BD7">
              <w:rPr>
                <w:rFonts w:ascii="Times New Roman" w:hAnsi="Times New Roman" w:cs="Times New Roman"/>
                <w:sz w:val="24"/>
                <w:szCs w:val="24"/>
              </w:rPr>
              <w:t>го района и Алтайского края, шт.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5" w:type="dxa"/>
            <w:vAlign w:val="center"/>
          </w:tcPr>
          <w:p w:rsidR="008D1937" w:rsidRPr="008D1937" w:rsidRDefault="007874AD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5" w:type="dxa"/>
            <w:vAlign w:val="center"/>
          </w:tcPr>
          <w:p w:rsidR="008D1937" w:rsidRPr="008D1937" w:rsidRDefault="007874AD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44E31" w:rsidRPr="008D1937" w:rsidTr="00B3524E">
        <w:trPr>
          <w:jc w:val="center"/>
        </w:trPr>
        <w:tc>
          <w:tcPr>
            <w:tcW w:w="3740" w:type="dxa"/>
          </w:tcPr>
          <w:p w:rsidR="008D1937" w:rsidRPr="00CE2BD7" w:rsidRDefault="008D1937" w:rsidP="00B44E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7">
              <w:rPr>
                <w:rFonts w:ascii="Times New Roman" w:hAnsi="Times New Roman" w:cs="Times New Roman"/>
                <w:sz w:val="24"/>
                <w:szCs w:val="24"/>
              </w:rPr>
              <w:t>Издано распоряжений</w:t>
            </w:r>
            <w:r w:rsidR="00D1701D" w:rsidRPr="00CE2BD7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5" w:type="dxa"/>
            <w:vAlign w:val="center"/>
          </w:tcPr>
          <w:p w:rsidR="008D1937" w:rsidRPr="008D1937" w:rsidRDefault="00602939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5" w:type="dxa"/>
            <w:vAlign w:val="center"/>
          </w:tcPr>
          <w:p w:rsidR="008D1937" w:rsidRPr="008D1937" w:rsidRDefault="00602939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44E31" w:rsidRPr="008D1937" w:rsidTr="00B3524E">
        <w:trPr>
          <w:jc w:val="center"/>
        </w:trPr>
        <w:tc>
          <w:tcPr>
            <w:tcW w:w="3740" w:type="dxa"/>
          </w:tcPr>
          <w:p w:rsidR="008D1937" w:rsidRPr="00CE2BD7" w:rsidRDefault="00B44E31" w:rsidP="00B44E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всего</w:t>
            </w:r>
            <w:r w:rsidR="008D1937" w:rsidRPr="00CE2B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и экспертно-аналитических мер</w:t>
            </w:r>
            <w:r w:rsidR="008D1937" w:rsidRPr="00CE2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937" w:rsidRPr="00CE2BD7">
              <w:rPr>
                <w:rFonts w:ascii="Times New Roman" w:hAnsi="Times New Roman" w:cs="Times New Roman"/>
                <w:sz w:val="24"/>
                <w:szCs w:val="24"/>
              </w:rPr>
              <w:t>приятий,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5" w:type="dxa"/>
            <w:vAlign w:val="center"/>
          </w:tcPr>
          <w:p w:rsidR="008D1937" w:rsidRPr="008D1937" w:rsidRDefault="00267F31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5" w:type="dxa"/>
            <w:vAlign w:val="center"/>
          </w:tcPr>
          <w:p w:rsidR="008D1937" w:rsidRPr="008D1937" w:rsidRDefault="00632CBF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44E31" w:rsidRPr="008D1937" w:rsidTr="00B3524E">
        <w:trPr>
          <w:jc w:val="center"/>
        </w:trPr>
        <w:tc>
          <w:tcPr>
            <w:tcW w:w="3740" w:type="dxa"/>
          </w:tcPr>
          <w:p w:rsidR="00B44E31" w:rsidRDefault="00B44E31" w:rsidP="00B44E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8D1937" w:rsidRPr="00CE2B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</w:t>
            </w:r>
            <w:r w:rsidR="00B3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937" w:rsidRPr="00CE2BD7" w:rsidRDefault="00B44E31" w:rsidP="00B44E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37" w:rsidRPr="00CE2BD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vAlign w:val="center"/>
          </w:tcPr>
          <w:p w:rsidR="008D1937" w:rsidRPr="008D1937" w:rsidRDefault="008D1937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9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5" w:type="dxa"/>
            <w:vAlign w:val="center"/>
          </w:tcPr>
          <w:p w:rsidR="008D1937" w:rsidRPr="008D1937" w:rsidRDefault="00267F31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5" w:type="dxa"/>
            <w:vAlign w:val="center"/>
          </w:tcPr>
          <w:p w:rsidR="008D1937" w:rsidRPr="008D1937" w:rsidRDefault="00632CBF" w:rsidP="00D17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3524E" w:rsidRDefault="00B3524E" w:rsidP="00B3524E">
      <w:pPr>
        <w:spacing w:after="0" w:line="240" w:lineRule="auto"/>
        <w:ind w:right="-1"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24E" w:rsidRDefault="00B3524E" w:rsidP="00B3524E">
      <w:pPr>
        <w:spacing w:after="0" w:line="240" w:lineRule="auto"/>
        <w:ind w:right="-1"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3765" w:rsidRPr="00ED3765" w:rsidRDefault="00ED3765" w:rsidP="00B3524E">
      <w:pPr>
        <w:spacing w:after="0" w:line="240" w:lineRule="auto"/>
        <w:ind w:right="-1"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7A39" w:rsidRDefault="00B3524E" w:rsidP="00ED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39">
        <w:rPr>
          <w:rFonts w:ascii="Times New Roman" w:hAnsi="Times New Roman" w:cs="Times New Roman"/>
          <w:sz w:val="28"/>
          <w:szCs w:val="28"/>
        </w:rPr>
        <w:t>Ссылки на соц</w:t>
      </w:r>
      <w:r w:rsidR="006F7A39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6F7A39">
        <w:rPr>
          <w:rFonts w:ascii="Times New Roman" w:hAnsi="Times New Roman" w:cs="Times New Roman"/>
          <w:sz w:val="28"/>
          <w:szCs w:val="28"/>
        </w:rPr>
        <w:t>сети:</w:t>
      </w:r>
    </w:p>
    <w:p w:rsidR="006F7A39" w:rsidRPr="006F7A39" w:rsidRDefault="0034365A" w:rsidP="006F7A3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ED3765" w:rsidRPr="006F7A3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https://m.vk.com/club221464979</w:t>
        </w:r>
      </w:hyperlink>
    </w:p>
    <w:p w:rsidR="00ED3765" w:rsidRPr="006F7A39" w:rsidRDefault="0034365A" w:rsidP="006F7A3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D3765" w:rsidRPr="006F7A3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https://ok.ru/profile/584466676053</w:t>
        </w:r>
      </w:hyperlink>
    </w:p>
    <w:p w:rsidR="006F7A39" w:rsidRPr="006F7A39" w:rsidRDefault="00ED3765" w:rsidP="00ED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A39">
        <w:rPr>
          <w:rFonts w:ascii="Times New Roman" w:hAnsi="Times New Roman" w:cs="Times New Roman"/>
          <w:sz w:val="28"/>
          <w:szCs w:val="28"/>
        </w:rPr>
        <w:t xml:space="preserve">Адрес в </w:t>
      </w:r>
      <w:r w:rsidR="006F7A39" w:rsidRPr="006F7A39">
        <w:rPr>
          <w:rFonts w:ascii="Times New Roman" w:hAnsi="Times New Roman" w:cs="Times New Roman"/>
          <w:sz w:val="28"/>
          <w:szCs w:val="28"/>
        </w:rPr>
        <w:t>сети Интернет</w:t>
      </w:r>
      <w:r w:rsidRPr="006F7A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24E" w:rsidRPr="006F7A39" w:rsidRDefault="0034365A" w:rsidP="006F7A3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D3765" w:rsidRPr="006F7A3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http://www.kalmanka-adm.ru/control_and_audit_Office_District/</w:t>
        </w:r>
      </w:hyperlink>
    </w:p>
    <w:sectPr w:rsidR="00B3524E" w:rsidRPr="006F7A39" w:rsidSect="00AD415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87" w:rsidRDefault="00823887" w:rsidP="00931F79">
      <w:pPr>
        <w:spacing w:after="0" w:line="240" w:lineRule="auto"/>
      </w:pPr>
      <w:r>
        <w:separator/>
      </w:r>
    </w:p>
  </w:endnote>
  <w:endnote w:type="continuationSeparator" w:id="0">
    <w:p w:rsidR="00823887" w:rsidRDefault="00823887" w:rsidP="0093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45497"/>
      <w:docPartObj>
        <w:docPartGallery w:val="Page Numbers (Bottom of Page)"/>
        <w:docPartUnique/>
      </w:docPartObj>
    </w:sdtPr>
    <w:sdtContent>
      <w:p w:rsidR="00823887" w:rsidRDefault="0034365A" w:rsidP="00AA2015">
        <w:pPr>
          <w:pStyle w:val="ad"/>
          <w:jc w:val="center"/>
        </w:pPr>
        <w:fldSimple w:instr=" PAGE   \* MERGEFORMAT ">
          <w:r w:rsidR="00803B72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45493"/>
      <w:docPartObj>
        <w:docPartGallery w:val="Page Numbers (Bottom of Page)"/>
        <w:docPartUnique/>
      </w:docPartObj>
    </w:sdtPr>
    <w:sdtContent>
      <w:p w:rsidR="00823887" w:rsidRDefault="0034365A">
        <w:pPr>
          <w:pStyle w:val="ad"/>
          <w:jc w:val="center"/>
        </w:pPr>
      </w:p>
    </w:sdtContent>
  </w:sdt>
  <w:p w:rsidR="00823887" w:rsidRDefault="008238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87" w:rsidRDefault="00823887" w:rsidP="00931F79">
      <w:pPr>
        <w:spacing w:after="0" w:line="240" w:lineRule="auto"/>
      </w:pPr>
      <w:r>
        <w:separator/>
      </w:r>
    </w:p>
  </w:footnote>
  <w:footnote w:type="continuationSeparator" w:id="0">
    <w:p w:rsidR="00823887" w:rsidRDefault="00823887" w:rsidP="0093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87" w:rsidRPr="00AA2015" w:rsidRDefault="00823887" w:rsidP="00AA2015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6D34"/>
    <w:multiLevelType w:val="hybridMultilevel"/>
    <w:tmpl w:val="F8821BC6"/>
    <w:lvl w:ilvl="0" w:tplc="315CEDCA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79626895"/>
    <w:multiLevelType w:val="hybridMultilevel"/>
    <w:tmpl w:val="8CCAA382"/>
    <w:lvl w:ilvl="0" w:tplc="6C321D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28E"/>
    <w:rsid w:val="0001095F"/>
    <w:rsid w:val="000135DA"/>
    <w:rsid w:val="00040D18"/>
    <w:rsid w:val="00051645"/>
    <w:rsid w:val="00052559"/>
    <w:rsid w:val="0005392C"/>
    <w:rsid w:val="00063F4E"/>
    <w:rsid w:val="00071C07"/>
    <w:rsid w:val="00083D32"/>
    <w:rsid w:val="000A72A1"/>
    <w:rsid w:val="000B2A3D"/>
    <w:rsid w:val="000B6BB8"/>
    <w:rsid w:val="000C1540"/>
    <w:rsid w:val="000D1508"/>
    <w:rsid w:val="000D3590"/>
    <w:rsid w:val="000D573F"/>
    <w:rsid w:val="000D6AF8"/>
    <w:rsid w:val="000E4BC7"/>
    <w:rsid w:val="00136DDA"/>
    <w:rsid w:val="00166042"/>
    <w:rsid w:val="00176264"/>
    <w:rsid w:val="00197CD8"/>
    <w:rsid w:val="00197F51"/>
    <w:rsid w:val="001A0923"/>
    <w:rsid w:val="001B2AE9"/>
    <w:rsid w:val="001C50E8"/>
    <w:rsid w:val="001D38B8"/>
    <w:rsid w:val="002030CF"/>
    <w:rsid w:val="00216B81"/>
    <w:rsid w:val="00222259"/>
    <w:rsid w:val="0022419C"/>
    <w:rsid w:val="00233942"/>
    <w:rsid w:val="00262E2E"/>
    <w:rsid w:val="00267F31"/>
    <w:rsid w:val="00277428"/>
    <w:rsid w:val="00292275"/>
    <w:rsid w:val="00295293"/>
    <w:rsid w:val="002B46EF"/>
    <w:rsid w:val="002E79D9"/>
    <w:rsid w:val="003007F0"/>
    <w:rsid w:val="00302291"/>
    <w:rsid w:val="0030328A"/>
    <w:rsid w:val="003065DA"/>
    <w:rsid w:val="00341F05"/>
    <w:rsid w:val="0034365A"/>
    <w:rsid w:val="0034748F"/>
    <w:rsid w:val="003506B2"/>
    <w:rsid w:val="00352D84"/>
    <w:rsid w:val="003661D9"/>
    <w:rsid w:val="0037437C"/>
    <w:rsid w:val="00375575"/>
    <w:rsid w:val="0038167D"/>
    <w:rsid w:val="0038396D"/>
    <w:rsid w:val="00396887"/>
    <w:rsid w:val="003C646E"/>
    <w:rsid w:val="003D3A53"/>
    <w:rsid w:val="003F0159"/>
    <w:rsid w:val="003F4529"/>
    <w:rsid w:val="00402F0A"/>
    <w:rsid w:val="0043284D"/>
    <w:rsid w:val="00433208"/>
    <w:rsid w:val="004434F7"/>
    <w:rsid w:val="004450EE"/>
    <w:rsid w:val="00463798"/>
    <w:rsid w:val="00472D31"/>
    <w:rsid w:val="004771BA"/>
    <w:rsid w:val="004C0C45"/>
    <w:rsid w:val="004E4E52"/>
    <w:rsid w:val="00521A5A"/>
    <w:rsid w:val="005223B4"/>
    <w:rsid w:val="00550E04"/>
    <w:rsid w:val="00560F95"/>
    <w:rsid w:val="00564473"/>
    <w:rsid w:val="00566129"/>
    <w:rsid w:val="005702E4"/>
    <w:rsid w:val="00572593"/>
    <w:rsid w:val="00586E60"/>
    <w:rsid w:val="005A1AAD"/>
    <w:rsid w:val="005A268B"/>
    <w:rsid w:val="005A4C8F"/>
    <w:rsid w:val="005B5B0A"/>
    <w:rsid w:val="005D27DA"/>
    <w:rsid w:val="005D715D"/>
    <w:rsid w:val="005F2A44"/>
    <w:rsid w:val="005F7ED1"/>
    <w:rsid w:val="00602939"/>
    <w:rsid w:val="0061519B"/>
    <w:rsid w:val="00622991"/>
    <w:rsid w:val="0063094A"/>
    <w:rsid w:val="00630FC8"/>
    <w:rsid w:val="00632CBF"/>
    <w:rsid w:val="0063611C"/>
    <w:rsid w:val="006705B5"/>
    <w:rsid w:val="006742EB"/>
    <w:rsid w:val="006900EA"/>
    <w:rsid w:val="006C707B"/>
    <w:rsid w:val="006D5281"/>
    <w:rsid w:val="006E5A3A"/>
    <w:rsid w:val="006E5CAA"/>
    <w:rsid w:val="006F7A39"/>
    <w:rsid w:val="0071607C"/>
    <w:rsid w:val="007267A3"/>
    <w:rsid w:val="00745D32"/>
    <w:rsid w:val="00763210"/>
    <w:rsid w:val="00774010"/>
    <w:rsid w:val="00776277"/>
    <w:rsid w:val="00785C87"/>
    <w:rsid w:val="007874AD"/>
    <w:rsid w:val="007B1676"/>
    <w:rsid w:val="007F528E"/>
    <w:rsid w:val="00803B72"/>
    <w:rsid w:val="008201A2"/>
    <w:rsid w:val="00823887"/>
    <w:rsid w:val="0083140D"/>
    <w:rsid w:val="0083503F"/>
    <w:rsid w:val="0086374B"/>
    <w:rsid w:val="00891E41"/>
    <w:rsid w:val="008B24E7"/>
    <w:rsid w:val="008B6888"/>
    <w:rsid w:val="008D1937"/>
    <w:rsid w:val="008E7002"/>
    <w:rsid w:val="008F527E"/>
    <w:rsid w:val="008F68D8"/>
    <w:rsid w:val="009255D1"/>
    <w:rsid w:val="00930E26"/>
    <w:rsid w:val="00931F79"/>
    <w:rsid w:val="0093328E"/>
    <w:rsid w:val="00935FAE"/>
    <w:rsid w:val="009538F9"/>
    <w:rsid w:val="009551CD"/>
    <w:rsid w:val="009601EF"/>
    <w:rsid w:val="00973517"/>
    <w:rsid w:val="00974186"/>
    <w:rsid w:val="00977B0F"/>
    <w:rsid w:val="00986493"/>
    <w:rsid w:val="009878EC"/>
    <w:rsid w:val="00993D05"/>
    <w:rsid w:val="00994FE7"/>
    <w:rsid w:val="009D4163"/>
    <w:rsid w:val="009E35A3"/>
    <w:rsid w:val="009F5E0A"/>
    <w:rsid w:val="00A10BC5"/>
    <w:rsid w:val="00A20B2B"/>
    <w:rsid w:val="00A43574"/>
    <w:rsid w:val="00A6112A"/>
    <w:rsid w:val="00A646EB"/>
    <w:rsid w:val="00A64CBD"/>
    <w:rsid w:val="00A6683C"/>
    <w:rsid w:val="00A8012D"/>
    <w:rsid w:val="00AA2015"/>
    <w:rsid w:val="00AC136F"/>
    <w:rsid w:val="00AD3244"/>
    <w:rsid w:val="00AD415E"/>
    <w:rsid w:val="00AF0D41"/>
    <w:rsid w:val="00B00185"/>
    <w:rsid w:val="00B21727"/>
    <w:rsid w:val="00B26AA6"/>
    <w:rsid w:val="00B34EF7"/>
    <w:rsid w:val="00B3524E"/>
    <w:rsid w:val="00B44E31"/>
    <w:rsid w:val="00B74E06"/>
    <w:rsid w:val="00B84532"/>
    <w:rsid w:val="00B90633"/>
    <w:rsid w:val="00BB16FD"/>
    <w:rsid w:val="00BD4DC1"/>
    <w:rsid w:val="00BD5072"/>
    <w:rsid w:val="00BD5096"/>
    <w:rsid w:val="00BE5D53"/>
    <w:rsid w:val="00C25C1D"/>
    <w:rsid w:val="00C26985"/>
    <w:rsid w:val="00C3052E"/>
    <w:rsid w:val="00C31788"/>
    <w:rsid w:val="00C3437F"/>
    <w:rsid w:val="00C47722"/>
    <w:rsid w:val="00C51698"/>
    <w:rsid w:val="00C54BFD"/>
    <w:rsid w:val="00C55873"/>
    <w:rsid w:val="00C607EE"/>
    <w:rsid w:val="00C62F3D"/>
    <w:rsid w:val="00C67E33"/>
    <w:rsid w:val="00C71569"/>
    <w:rsid w:val="00C727C1"/>
    <w:rsid w:val="00C767EC"/>
    <w:rsid w:val="00C95E73"/>
    <w:rsid w:val="00CA35B9"/>
    <w:rsid w:val="00CA7531"/>
    <w:rsid w:val="00CA7BAC"/>
    <w:rsid w:val="00CC7596"/>
    <w:rsid w:val="00CD000F"/>
    <w:rsid w:val="00CD0BD3"/>
    <w:rsid w:val="00CD1972"/>
    <w:rsid w:val="00CE2BD7"/>
    <w:rsid w:val="00CF4ECD"/>
    <w:rsid w:val="00CF6043"/>
    <w:rsid w:val="00CF6DC6"/>
    <w:rsid w:val="00D01319"/>
    <w:rsid w:val="00D04DBE"/>
    <w:rsid w:val="00D120A1"/>
    <w:rsid w:val="00D1701D"/>
    <w:rsid w:val="00D4169E"/>
    <w:rsid w:val="00D46D91"/>
    <w:rsid w:val="00D65999"/>
    <w:rsid w:val="00D926E6"/>
    <w:rsid w:val="00DC67C6"/>
    <w:rsid w:val="00DC7095"/>
    <w:rsid w:val="00DE0363"/>
    <w:rsid w:val="00DE47C8"/>
    <w:rsid w:val="00DF17E9"/>
    <w:rsid w:val="00DF1BCE"/>
    <w:rsid w:val="00DF1E0B"/>
    <w:rsid w:val="00E140E0"/>
    <w:rsid w:val="00E36AD7"/>
    <w:rsid w:val="00E6201F"/>
    <w:rsid w:val="00E640EE"/>
    <w:rsid w:val="00E85F35"/>
    <w:rsid w:val="00E87921"/>
    <w:rsid w:val="00EC58BF"/>
    <w:rsid w:val="00ED3765"/>
    <w:rsid w:val="00EF4382"/>
    <w:rsid w:val="00F25BE5"/>
    <w:rsid w:val="00F26091"/>
    <w:rsid w:val="00F275CA"/>
    <w:rsid w:val="00F31E75"/>
    <w:rsid w:val="00F47F6F"/>
    <w:rsid w:val="00F73896"/>
    <w:rsid w:val="00F8732F"/>
    <w:rsid w:val="00F90946"/>
    <w:rsid w:val="00F945D3"/>
    <w:rsid w:val="00F96703"/>
    <w:rsid w:val="00FA4987"/>
    <w:rsid w:val="00FB24FD"/>
    <w:rsid w:val="00FC3672"/>
    <w:rsid w:val="00FC7990"/>
    <w:rsid w:val="00FD5A2A"/>
    <w:rsid w:val="00FE22F7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3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324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640EE"/>
  </w:style>
  <w:style w:type="paragraph" w:customStyle="1" w:styleId="p3">
    <w:name w:val="p3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40EE"/>
  </w:style>
  <w:style w:type="paragraph" w:customStyle="1" w:styleId="p4">
    <w:name w:val="p4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0EE"/>
  </w:style>
  <w:style w:type="character" w:customStyle="1" w:styleId="s3">
    <w:name w:val="s3"/>
    <w:basedOn w:val="a0"/>
    <w:rsid w:val="00E640EE"/>
  </w:style>
  <w:style w:type="character" w:customStyle="1" w:styleId="s4">
    <w:name w:val="s4"/>
    <w:basedOn w:val="a0"/>
    <w:rsid w:val="00E640EE"/>
  </w:style>
  <w:style w:type="character" w:customStyle="1" w:styleId="s5">
    <w:name w:val="s5"/>
    <w:basedOn w:val="a0"/>
    <w:rsid w:val="00E640EE"/>
  </w:style>
  <w:style w:type="character" w:customStyle="1" w:styleId="s6">
    <w:name w:val="s6"/>
    <w:basedOn w:val="a0"/>
    <w:rsid w:val="00E640EE"/>
  </w:style>
  <w:style w:type="character" w:customStyle="1" w:styleId="s7">
    <w:name w:val="s7"/>
    <w:basedOn w:val="a0"/>
    <w:rsid w:val="00E640EE"/>
  </w:style>
  <w:style w:type="character" w:customStyle="1" w:styleId="s8">
    <w:name w:val="s8"/>
    <w:basedOn w:val="a0"/>
    <w:rsid w:val="00E640EE"/>
  </w:style>
  <w:style w:type="paragraph" w:customStyle="1" w:styleId="ConsPlusNormal">
    <w:name w:val="ConsPlusNormal"/>
    <w:uiPriority w:val="99"/>
    <w:rsid w:val="004C0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D32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D324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D32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AD3244"/>
    <w:rPr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AD3244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D3244"/>
    <w:pPr>
      <w:widowControl w:val="0"/>
      <w:shd w:val="clear" w:color="auto" w:fill="FFFFFF"/>
      <w:spacing w:after="0" w:line="320" w:lineRule="exact"/>
      <w:jc w:val="both"/>
    </w:pPr>
    <w:rPr>
      <w:sz w:val="28"/>
    </w:rPr>
  </w:style>
  <w:style w:type="character" w:customStyle="1" w:styleId="11">
    <w:name w:val="Основной текст1"/>
    <w:uiPriority w:val="99"/>
    <w:rsid w:val="00AD324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fontstyle01">
    <w:name w:val="fontstyle01"/>
    <w:uiPriority w:val="99"/>
    <w:rsid w:val="00AD3244"/>
    <w:rPr>
      <w:rFonts w:ascii="Times-Roman" w:hAnsi="Times-Roman"/>
      <w:color w:val="000000"/>
      <w:sz w:val="26"/>
    </w:rPr>
  </w:style>
  <w:style w:type="character" w:styleId="a8">
    <w:name w:val="Strong"/>
    <w:basedOn w:val="a0"/>
    <w:uiPriority w:val="99"/>
    <w:qFormat/>
    <w:rsid w:val="00AD3244"/>
    <w:rPr>
      <w:rFonts w:cs="Times New Roman"/>
      <w:b/>
    </w:rPr>
  </w:style>
  <w:style w:type="paragraph" w:styleId="a9">
    <w:name w:val="No Spacing"/>
    <w:link w:val="aa"/>
    <w:uiPriority w:val="1"/>
    <w:qFormat/>
    <w:rsid w:val="00AD324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434F7"/>
    <w:pPr>
      <w:ind w:left="720"/>
      <w:contextualSpacing/>
    </w:pPr>
  </w:style>
  <w:style w:type="character" w:customStyle="1" w:styleId="markedcontent">
    <w:name w:val="markedcontent"/>
    <w:basedOn w:val="a0"/>
    <w:rsid w:val="000D573F"/>
  </w:style>
  <w:style w:type="character" w:customStyle="1" w:styleId="ac">
    <w:name w:val="Гипертекстовая ссылка"/>
    <w:basedOn w:val="a0"/>
    <w:uiPriority w:val="99"/>
    <w:rsid w:val="006705B5"/>
    <w:rPr>
      <w:rFonts w:cs="Times New Roman"/>
      <w:b/>
      <w:color w:val="106BBE"/>
    </w:rPr>
  </w:style>
  <w:style w:type="character" w:customStyle="1" w:styleId="aa">
    <w:name w:val="Без интервала Знак"/>
    <w:link w:val="a9"/>
    <w:uiPriority w:val="1"/>
    <w:rsid w:val="0076321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1F79"/>
  </w:style>
  <w:style w:type="character" w:customStyle="1" w:styleId="af">
    <w:name w:val="Основной текст + Курсив"/>
    <w:basedOn w:val="a0"/>
    <w:rsid w:val="0005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0">
    <w:name w:val="Hyperlink"/>
    <w:basedOn w:val="a0"/>
    <w:uiPriority w:val="99"/>
    <w:unhideWhenUsed/>
    <w:rsid w:val="00B35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club2214649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lmanka-adm.ru/control_and_audit_Office_Distri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44666760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AE285-E50C-4C25-93A2-0B1419CA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10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Михайлова Наталья</cp:lastModifiedBy>
  <cp:revision>44</cp:revision>
  <cp:lastPrinted>2024-02-26T08:52:00Z</cp:lastPrinted>
  <dcterms:created xsi:type="dcterms:W3CDTF">2023-07-19T03:38:00Z</dcterms:created>
  <dcterms:modified xsi:type="dcterms:W3CDTF">2024-02-26T08:53:00Z</dcterms:modified>
</cp:coreProperties>
</file>