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5D" w:rsidRPr="0029331B" w:rsidRDefault="0014155D" w:rsidP="0014155D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331B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КАЛИСТРАТИХИНСКОГО СЕЛЬСОВЕТА</w:t>
      </w:r>
    </w:p>
    <w:p w:rsidR="0014155D" w:rsidRPr="0029331B" w:rsidRDefault="0014155D" w:rsidP="0014155D">
      <w:pPr>
        <w:spacing w:after="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9331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КАЛМАНСКОГО РАЙОНА АЛТАЙСКОГО КРАЯ</w:t>
      </w:r>
    </w:p>
    <w:p w:rsidR="0014155D" w:rsidRPr="0029331B" w:rsidRDefault="0014155D" w:rsidP="0014155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155D" w:rsidRPr="0029331B" w:rsidRDefault="0014155D" w:rsidP="0014155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155D" w:rsidRPr="0029331B" w:rsidRDefault="0014155D" w:rsidP="0014155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331B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14155D" w:rsidRPr="0029331B" w:rsidRDefault="0014155D" w:rsidP="0014155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155D" w:rsidRPr="0029331B" w:rsidRDefault="0014155D" w:rsidP="0014155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12 февраля 2024 г.№ 50</w:t>
      </w:r>
      <w:r w:rsidRPr="0029331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с. </w:t>
      </w:r>
      <w:proofErr w:type="spellStart"/>
      <w:r w:rsidRPr="0029331B">
        <w:rPr>
          <w:rFonts w:ascii="Times New Roman" w:eastAsia="Calibri" w:hAnsi="Times New Roman" w:cs="Times New Roman"/>
          <w:sz w:val="28"/>
          <w:szCs w:val="28"/>
        </w:rPr>
        <w:t>Калистратиха</w:t>
      </w:r>
      <w:proofErr w:type="spellEnd"/>
    </w:p>
    <w:p w:rsidR="0014155D" w:rsidRPr="0029331B" w:rsidRDefault="0014155D" w:rsidP="0014155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155D" w:rsidRDefault="0014155D" w:rsidP="0014155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7C37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</w:t>
      </w:r>
    </w:p>
    <w:p w:rsidR="0014155D" w:rsidRDefault="0014155D" w:rsidP="0014155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7C37"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7C37">
        <w:rPr>
          <w:rFonts w:ascii="Times New Roman" w:eastAsia="Calibri" w:hAnsi="Times New Roman" w:cs="Times New Roman"/>
          <w:sz w:val="28"/>
          <w:szCs w:val="28"/>
        </w:rPr>
        <w:t>Калистратихинского</w:t>
      </w:r>
    </w:p>
    <w:p w:rsidR="0014155D" w:rsidRDefault="0014155D" w:rsidP="0014155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7C37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A7C37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5A7C37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</w:p>
    <w:p w:rsidR="0014155D" w:rsidRDefault="0014155D" w:rsidP="0014155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7C37">
        <w:rPr>
          <w:rFonts w:ascii="Times New Roman" w:eastAsia="Calibri" w:hAnsi="Times New Roman" w:cs="Times New Roman"/>
          <w:sz w:val="28"/>
          <w:szCs w:val="28"/>
        </w:rPr>
        <w:t xml:space="preserve">от 15.02.2023 г. № 12 </w:t>
      </w:r>
    </w:p>
    <w:p w:rsidR="0014155D" w:rsidRDefault="0014155D" w:rsidP="0014155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7C37">
        <w:rPr>
          <w:rFonts w:ascii="Times New Roman" w:eastAsia="Calibri" w:hAnsi="Times New Roman" w:cs="Times New Roman"/>
          <w:sz w:val="28"/>
          <w:szCs w:val="28"/>
        </w:rPr>
        <w:t xml:space="preserve">« О возложении на </w:t>
      </w:r>
      <w:proofErr w:type="spellStart"/>
      <w:r w:rsidRPr="005A7C37">
        <w:rPr>
          <w:rFonts w:ascii="Times New Roman" w:eastAsia="Calibri" w:hAnsi="Times New Roman" w:cs="Times New Roman"/>
          <w:sz w:val="28"/>
          <w:szCs w:val="28"/>
        </w:rPr>
        <w:t>К.В.Карасёва</w:t>
      </w:r>
      <w:proofErr w:type="spellEnd"/>
    </w:p>
    <w:p w:rsidR="0014155D" w:rsidRDefault="0014155D" w:rsidP="0014155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7C37">
        <w:rPr>
          <w:rFonts w:ascii="Times New Roman" w:eastAsia="Calibri" w:hAnsi="Times New Roman" w:cs="Times New Roman"/>
          <w:sz w:val="28"/>
          <w:szCs w:val="28"/>
        </w:rPr>
        <w:t xml:space="preserve"> исполнение обязанностей главы </w:t>
      </w:r>
    </w:p>
    <w:p w:rsidR="0014155D" w:rsidRDefault="0014155D" w:rsidP="0014155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7C37">
        <w:rPr>
          <w:rFonts w:ascii="Times New Roman" w:eastAsia="Calibri" w:hAnsi="Times New Roman" w:cs="Times New Roman"/>
          <w:sz w:val="28"/>
          <w:szCs w:val="28"/>
        </w:rPr>
        <w:t xml:space="preserve">администрации Калистратихинского </w:t>
      </w:r>
    </w:p>
    <w:p w:rsidR="0014155D" w:rsidRPr="0029331B" w:rsidRDefault="0014155D" w:rsidP="0014155D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5A7C37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proofErr w:type="spellStart"/>
      <w:r w:rsidRPr="005A7C37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5A7C37">
        <w:rPr>
          <w:rFonts w:ascii="Times New Roman" w:eastAsia="Calibri" w:hAnsi="Times New Roman" w:cs="Times New Roman"/>
          <w:sz w:val="28"/>
          <w:szCs w:val="28"/>
        </w:rPr>
        <w:t xml:space="preserve"> района»</w:t>
      </w:r>
    </w:p>
    <w:p w:rsidR="0014155D" w:rsidRPr="0029331B" w:rsidRDefault="0014155D" w:rsidP="0014155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155D" w:rsidRDefault="0014155D" w:rsidP="0014155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соответсвии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Федеральным законом от 06 октября 2003 года № 131 – ФЗ « Об общих принципах организации местного самоуправления в Российской Федерации», руководствуясь статьей 38 Устава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Калистратихинский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края, Совет депутатов Калистратихинского сельсовета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</w:t>
      </w:r>
    </w:p>
    <w:p w:rsidR="0014155D" w:rsidRDefault="0014155D" w:rsidP="0014155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14155D" w:rsidRDefault="0014155D" w:rsidP="0014155D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изменения в решение Совета депутатов Калистратихинского сельсовета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края, от 15.02.2023 г № 12 </w:t>
      </w:r>
      <w:r w:rsidRPr="00984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О возложении на </w:t>
      </w:r>
      <w:proofErr w:type="spellStart"/>
      <w:r w:rsidRPr="00984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К.В.Карасёва</w:t>
      </w:r>
      <w:proofErr w:type="spellEnd"/>
      <w:r w:rsidRPr="00984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 обязанностей главы администрации Калистратихинского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района»</w:t>
      </w:r>
    </w:p>
    <w:p w:rsidR="0014155D" w:rsidRDefault="0014155D" w:rsidP="0014155D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 изложить в следующей редакции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Возложить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Карасёва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Константина Викторовича, главного специалиста по налогам Калистратихинского сельсовета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 совмещение по должности Исполняющего обязанности главы администрации Калистратихинского сельсовета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края. С доплатой  на 1,0 ставки главы с 01.01.2024 года.</w:t>
      </w:r>
    </w:p>
    <w:p w:rsidR="0014155D" w:rsidRDefault="0014155D" w:rsidP="0014155D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утратившим силу пункт 1 решения Совета депутатов Калистратихинского сельсовета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Алтайского края № 12 от 15.02.2023 г. </w:t>
      </w:r>
      <w:r w:rsidRPr="00984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 О возложении на </w:t>
      </w:r>
      <w:proofErr w:type="spellStart"/>
      <w:r w:rsidRPr="00984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К.В.Карасёва</w:t>
      </w:r>
      <w:proofErr w:type="spellEnd"/>
      <w:r w:rsidRPr="00984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 </w:t>
      </w:r>
      <w:r w:rsidRPr="00984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обязанностей главы администрации Калистратихинского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42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района»</w:t>
      </w:r>
    </w:p>
    <w:p w:rsidR="0014155D" w:rsidRDefault="0014155D" w:rsidP="0014155D">
      <w:pPr>
        <w:pStyle w:val="a3"/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решение вступает в силу с момента его принятия.</w:t>
      </w:r>
    </w:p>
    <w:p w:rsidR="0014155D" w:rsidRPr="009842BD" w:rsidRDefault="0014155D" w:rsidP="0014155D">
      <w:pPr>
        <w:pStyle w:val="a3"/>
        <w:spacing w:after="160"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155D" w:rsidRPr="0029331B" w:rsidRDefault="0014155D" w:rsidP="0014155D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5D" w:rsidRPr="0029331B" w:rsidRDefault="0014155D" w:rsidP="0014155D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55D" w:rsidRPr="0029331B" w:rsidRDefault="0014155D" w:rsidP="0014155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</w:t>
      </w:r>
      <w:proofErr w:type="spellStart"/>
      <w:r w:rsidRPr="0029331B">
        <w:rPr>
          <w:rFonts w:ascii="Times New Roman" w:eastAsia="Times New Roman" w:hAnsi="Times New Roman" w:cs="Times New Roman"/>
          <w:sz w:val="28"/>
          <w:szCs w:val="28"/>
          <w:lang w:eastAsia="ru-RU"/>
        </w:rPr>
        <w:t>Д.А.Масленников</w:t>
      </w:r>
      <w:proofErr w:type="spellEnd"/>
    </w:p>
    <w:p w:rsidR="00393BF1" w:rsidRDefault="00393BF1">
      <w:bookmarkStart w:id="0" w:name="_GoBack"/>
      <w:bookmarkEnd w:id="0"/>
    </w:p>
    <w:sectPr w:rsidR="003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2179E"/>
    <w:multiLevelType w:val="hybridMultilevel"/>
    <w:tmpl w:val="21D2FA6E"/>
    <w:lvl w:ilvl="0" w:tplc="01AA3A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85"/>
    <w:rsid w:val="0014155D"/>
    <w:rsid w:val="00393BF1"/>
    <w:rsid w:val="00480785"/>
    <w:rsid w:val="00593349"/>
    <w:rsid w:val="00BD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1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2024-02-26T03:59:00Z</dcterms:created>
  <dcterms:modified xsi:type="dcterms:W3CDTF">2024-02-26T03:59:00Z</dcterms:modified>
</cp:coreProperties>
</file>