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3" w:rsidRDefault="00C27A73" w:rsidP="00C27A73">
      <w:pPr>
        <w:ind w:firstLine="709"/>
        <w:jc w:val="both"/>
        <w:rPr>
          <w:szCs w:val="28"/>
        </w:rPr>
      </w:pPr>
    </w:p>
    <w:p w:rsidR="00C27A73" w:rsidRDefault="00C27A73" w:rsidP="00C27A73">
      <w:pPr>
        <w:ind w:firstLine="709"/>
        <w:jc w:val="both"/>
        <w:rPr>
          <w:szCs w:val="28"/>
        </w:rPr>
      </w:pPr>
      <w:r w:rsidRPr="00520F87">
        <w:rPr>
          <w:noProof/>
          <w:szCs w:val="28"/>
          <w:lang w:eastAsia="ru-RU"/>
        </w:rPr>
        <w:drawing>
          <wp:inline distT="0" distB="0" distL="0" distR="0" wp14:anchorId="1998097A" wp14:editId="78B04A62">
            <wp:extent cx="2095499" cy="933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80" cy="93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73" w:rsidRDefault="00C27A73" w:rsidP="00C27A73">
      <w:pPr>
        <w:ind w:firstLine="709"/>
        <w:jc w:val="both"/>
        <w:rPr>
          <w:szCs w:val="28"/>
        </w:rPr>
      </w:pPr>
      <w:r>
        <w:rPr>
          <w:szCs w:val="28"/>
        </w:rPr>
        <w:t>22 марта 2023 года в с.Усть-Алейка прошло итоговое собрание граждан по выбору Проекта поддержки местных инициатив (ППМИ).</w:t>
      </w:r>
    </w:p>
    <w:p w:rsidR="00C27A73" w:rsidRDefault="00C27A73" w:rsidP="00C27A73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регистрации, количество участников собрания составило 104 человека. Из 4-х проектов, предложенных гражданами для реализации в рамках ППМИ, по результатам голосования подавляющее большинство участников собрания (79 человек) проголосовали за проект по благоустройству кладбища. Данный проект будет реализован в 2024 году при условии прохождения в краевом конкурсном отборе проектов ППМИ. Планируется провести грейдирование дороги от пер.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22 до кладбища, отсыпка песчано – гравийной смесью, устройство туалетов, корчевание кленов. Ориентировочная стоимость проекта  1 300000 руб.  На собрании принято решение для обеспечения софинансирования проекта в размере не менее 5%, т.е. 50 тыс.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руб., проводить сбор сре</w:t>
      </w:r>
      <w:proofErr w:type="gramStart"/>
      <w:r>
        <w:rPr>
          <w:szCs w:val="28"/>
        </w:rPr>
        <w:t>дств с гр</w:t>
      </w:r>
      <w:proofErr w:type="gramEnd"/>
      <w:r>
        <w:rPr>
          <w:szCs w:val="28"/>
        </w:rPr>
        <w:t>аждан по 500 руб. с человека. Также выбрана инициативная группа в составе Баев Ю. Н., Калмаков А. А, Насонова Г. В., Егупова О. С., Дутов В. Г., председатель инициативной группы Баев Ю. Н..</w:t>
      </w:r>
    </w:p>
    <w:p w:rsidR="00C27A73" w:rsidRDefault="00C27A73" w:rsidP="00C27A73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1F59C4">
        <w:rPr>
          <w:szCs w:val="28"/>
        </w:rPr>
        <w:t xml:space="preserve">Полная информация о реализации ППМИ размещена в сети «Интернет» на портале </w:t>
      </w:r>
      <w:proofErr w:type="spellStart"/>
      <w:r w:rsidRPr="001F59C4">
        <w:rPr>
          <w:b/>
          <w:szCs w:val="28"/>
        </w:rPr>
        <w:t>алтайпредлагай</w:t>
      </w:r>
      <w:proofErr w:type="gramStart"/>
      <w:r w:rsidRPr="001F59C4">
        <w:rPr>
          <w:b/>
          <w:szCs w:val="28"/>
        </w:rPr>
        <w:t>.р</w:t>
      </w:r>
      <w:proofErr w:type="gramEnd"/>
      <w:r w:rsidRPr="001F59C4">
        <w:rPr>
          <w:b/>
          <w:szCs w:val="28"/>
        </w:rPr>
        <w:t>ф</w:t>
      </w:r>
      <w:proofErr w:type="spellEnd"/>
    </w:p>
    <w:p w:rsidR="00103348" w:rsidRDefault="00103348"/>
    <w:sectPr w:rsidR="0010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73"/>
    <w:rsid w:val="00103348"/>
    <w:rsid w:val="00C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2023-04-04T02:45:00Z</dcterms:created>
  <dcterms:modified xsi:type="dcterms:W3CDTF">2023-04-04T02:46:00Z</dcterms:modified>
</cp:coreProperties>
</file>