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16" w:rsidRDefault="00850516" w:rsidP="003032BD">
      <w:pPr>
        <w:tabs>
          <w:tab w:val="left" w:pos="12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2BD" w:rsidRDefault="00D21B79" w:rsidP="003032BD">
      <w:pPr>
        <w:tabs>
          <w:tab w:val="left" w:pos="12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ШИЛОВСКОГО </w:t>
      </w:r>
      <w:r w:rsidR="003032BD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3032BD" w:rsidRDefault="003032BD" w:rsidP="00303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КАЛМАНСКОГО РАЙОНА АЛТАЙСКОГО КРАЯ</w:t>
      </w:r>
    </w:p>
    <w:p w:rsidR="003032BD" w:rsidRDefault="003032BD" w:rsidP="00303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2BD" w:rsidRDefault="003032BD" w:rsidP="00303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2BD" w:rsidRDefault="003032BD" w:rsidP="003032B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032BD" w:rsidRDefault="003032BD" w:rsidP="003032BD">
      <w:pPr>
        <w:jc w:val="center"/>
        <w:rPr>
          <w:rFonts w:ascii="Times New Roman" w:hAnsi="Times New Roman"/>
          <w:sz w:val="36"/>
          <w:szCs w:val="36"/>
        </w:rPr>
      </w:pPr>
    </w:p>
    <w:p w:rsidR="003032BD" w:rsidRDefault="005C586C" w:rsidP="003032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12 декабря </w:t>
      </w:r>
      <w:r w:rsidR="003032BD">
        <w:rPr>
          <w:rFonts w:ascii="Times New Roman" w:hAnsi="Times New Roman"/>
          <w:sz w:val="28"/>
          <w:szCs w:val="28"/>
        </w:rPr>
        <w:t xml:space="preserve"> 2022г №</w:t>
      </w:r>
      <w:r>
        <w:rPr>
          <w:rFonts w:ascii="Times New Roman" w:hAnsi="Times New Roman"/>
          <w:sz w:val="28"/>
          <w:szCs w:val="28"/>
        </w:rPr>
        <w:t xml:space="preserve"> 21</w:t>
      </w:r>
      <w:r w:rsidR="003032BD">
        <w:rPr>
          <w:rFonts w:ascii="Times New Roman" w:hAnsi="Times New Roman"/>
        </w:rPr>
        <w:t xml:space="preserve">                                                                             </w:t>
      </w:r>
      <w:r w:rsidR="003032BD">
        <w:rPr>
          <w:rFonts w:ascii="Times New Roman" w:hAnsi="Times New Roman"/>
          <w:sz w:val="24"/>
          <w:szCs w:val="24"/>
        </w:rPr>
        <w:t>с. Шилово</w:t>
      </w:r>
    </w:p>
    <w:p w:rsidR="003032BD" w:rsidRDefault="003032BD" w:rsidP="003032BD">
      <w:pPr>
        <w:pStyle w:val="a4"/>
        <w:ind w:right="5839"/>
        <w:jc w:val="both"/>
        <w:rPr>
          <w:rFonts w:ascii="Times New Roman" w:hAnsi="Times New Roman"/>
          <w:sz w:val="28"/>
          <w:szCs w:val="28"/>
        </w:rPr>
      </w:pPr>
    </w:p>
    <w:p w:rsidR="003032BD" w:rsidRDefault="003032BD" w:rsidP="003032BD">
      <w:pPr>
        <w:pStyle w:val="a4"/>
        <w:ind w:right="48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ведения муниципальной долговой книги муниципального образования Шиловский  сельсовет </w:t>
      </w:r>
      <w:proofErr w:type="spellStart"/>
      <w:r>
        <w:rPr>
          <w:rFonts w:ascii="Times New Roman" w:hAnsi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3032BD" w:rsidRDefault="003032BD" w:rsidP="003032BD">
      <w:pPr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2BD" w:rsidRDefault="003032BD" w:rsidP="003032BD">
      <w:pPr>
        <w:rPr>
          <w:rFonts w:ascii="Times New Roman" w:hAnsi="Times New Roman"/>
          <w:sz w:val="28"/>
          <w:szCs w:val="28"/>
        </w:rPr>
      </w:pPr>
    </w:p>
    <w:p w:rsidR="003032BD" w:rsidRDefault="003032BD" w:rsidP="003032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 соответствии со  ст. 121  Бюджетного   кодекса   </w:t>
      </w:r>
      <w:proofErr w:type="gramStart"/>
      <w:r>
        <w:rPr>
          <w:rFonts w:ascii="Times New Roman" w:hAnsi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 Федерации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3032BD" w:rsidRDefault="003032BD" w:rsidP="003032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ведения муниципальной долговой книги муниципального образования  Шиловский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(прилагается).</w:t>
      </w:r>
    </w:p>
    <w:p w:rsidR="003032BD" w:rsidRDefault="003032BD" w:rsidP="003032B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Калманского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 в разделе «Сельсоветы».</w:t>
      </w:r>
    </w:p>
    <w:p w:rsidR="003032BD" w:rsidRDefault="003032BD" w:rsidP="003032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032BD" w:rsidRDefault="003032BD" w:rsidP="003032B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32BD" w:rsidRDefault="003032BD" w:rsidP="003032B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32BD" w:rsidRDefault="003032BD" w:rsidP="00D21B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муниципального образования </w:t>
      </w:r>
    </w:p>
    <w:p w:rsidR="003032BD" w:rsidRDefault="003032BD" w:rsidP="00D21B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Шиловский  сельсовет                                                                Е.С.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Полковникова</w:t>
      </w:r>
      <w:proofErr w:type="spellEnd"/>
    </w:p>
    <w:p w:rsidR="003032BD" w:rsidRDefault="003032BD" w:rsidP="00D21B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2BD" w:rsidRDefault="003032BD" w:rsidP="00D21B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2BD" w:rsidRDefault="003032BD" w:rsidP="003032BD">
      <w:pPr>
        <w:jc w:val="both"/>
        <w:rPr>
          <w:rFonts w:ascii="Times New Roman" w:hAnsi="Times New Roman"/>
          <w:sz w:val="28"/>
          <w:szCs w:val="28"/>
        </w:rPr>
      </w:pPr>
    </w:p>
    <w:p w:rsidR="003032BD" w:rsidRDefault="003032BD" w:rsidP="003032BD">
      <w:pPr>
        <w:jc w:val="both"/>
        <w:rPr>
          <w:rFonts w:ascii="Times New Roman" w:hAnsi="Times New Roman"/>
          <w:sz w:val="28"/>
          <w:szCs w:val="28"/>
        </w:rPr>
      </w:pPr>
    </w:p>
    <w:p w:rsidR="003032BD" w:rsidRDefault="003032BD" w:rsidP="003032BD">
      <w:pPr>
        <w:jc w:val="both"/>
        <w:rPr>
          <w:rFonts w:ascii="Times New Roman" w:hAnsi="Times New Roman"/>
          <w:sz w:val="28"/>
          <w:szCs w:val="28"/>
        </w:rPr>
      </w:pPr>
    </w:p>
    <w:p w:rsidR="00D21B79" w:rsidRDefault="00D21B79" w:rsidP="003032BD">
      <w:pPr>
        <w:jc w:val="both"/>
        <w:rPr>
          <w:rFonts w:ascii="Times New Roman" w:hAnsi="Times New Roman"/>
          <w:sz w:val="28"/>
          <w:szCs w:val="28"/>
        </w:rPr>
      </w:pPr>
    </w:p>
    <w:p w:rsidR="005C586C" w:rsidRDefault="005C586C" w:rsidP="003032BD">
      <w:pPr>
        <w:jc w:val="both"/>
        <w:rPr>
          <w:rFonts w:ascii="Times New Roman" w:hAnsi="Times New Roman"/>
          <w:sz w:val="28"/>
          <w:szCs w:val="28"/>
        </w:rPr>
      </w:pPr>
    </w:p>
    <w:p w:rsidR="003032BD" w:rsidRDefault="003032BD" w:rsidP="003032BD">
      <w:pPr>
        <w:pStyle w:val="Heading2"/>
        <w:ind w:left="5670" w:right="27"/>
        <w:jc w:val="left"/>
        <w:rPr>
          <w:b w:val="0"/>
          <w:sz w:val="28"/>
          <w:szCs w:val="28"/>
          <w:lang w:val="ru-RU"/>
        </w:rPr>
      </w:pPr>
      <w:proofErr w:type="gramStart"/>
      <w:r>
        <w:rPr>
          <w:b w:val="0"/>
          <w:sz w:val="28"/>
          <w:szCs w:val="28"/>
          <w:lang w:val="ru-RU"/>
        </w:rPr>
        <w:t>Утвержден</w:t>
      </w:r>
      <w:proofErr w:type="gramEnd"/>
      <w:r>
        <w:rPr>
          <w:b w:val="0"/>
          <w:sz w:val="28"/>
          <w:szCs w:val="28"/>
          <w:lang w:val="ru-RU"/>
        </w:rPr>
        <w:t xml:space="preserve"> постановлением Администрации  Шиловского сельсовета </w:t>
      </w:r>
    </w:p>
    <w:p w:rsidR="003032BD" w:rsidRDefault="005C586C" w:rsidP="003032BD">
      <w:pPr>
        <w:pStyle w:val="Heading2"/>
        <w:ind w:left="5670" w:right="27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от  12 декабря 2022г №  21</w:t>
      </w:r>
    </w:p>
    <w:p w:rsidR="003032BD" w:rsidRDefault="003032BD" w:rsidP="003032BD">
      <w:pPr>
        <w:jc w:val="right"/>
        <w:rPr>
          <w:rFonts w:ascii="Times New Roman" w:hAnsi="Times New Roman"/>
          <w:sz w:val="24"/>
          <w:szCs w:val="24"/>
        </w:rPr>
      </w:pPr>
    </w:p>
    <w:p w:rsidR="003032BD" w:rsidRDefault="003032BD" w:rsidP="003032B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</w:t>
      </w:r>
    </w:p>
    <w:p w:rsidR="003032BD" w:rsidRDefault="003032BD" w:rsidP="003032B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ВЕДЕНИЯ МУНИЦИПАЛЬНОЙ ДОЛГОВОЙ КНИГИ</w:t>
      </w:r>
    </w:p>
    <w:p w:rsidR="003032BD" w:rsidRDefault="003032BD" w:rsidP="003032B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ШИЛОВСКИЙ СЕЛЬСОВЕТ КАЛМАНСКОГО РАЙОНА АЛТАЙСКОГО КРАЯ</w:t>
      </w:r>
    </w:p>
    <w:p w:rsidR="003032BD" w:rsidRDefault="003032BD" w:rsidP="003032BD">
      <w:pPr>
        <w:pStyle w:val="ConsPlusNormal"/>
        <w:ind w:firstLine="540"/>
        <w:jc w:val="both"/>
      </w:pPr>
    </w:p>
    <w:p w:rsidR="003032BD" w:rsidRDefault="003032BD" w:rsidP="003032BD">
      <w:pPr>
        <w:pStyle w:val="ConsPlusNormal"/>
        <w:numPr>
          <w:ilvl w:val="0"/>
          <w:numId w:val="2"/>
        </w:numPr>
        <w:jc w:val="center"/>
        <w:outlineLvl w:val="1"/>
        <w:rPr>
          <w:b/>
        </w:rPr>
      </w:pPr>
      <w:r>
        <w:rPr>
          <w:b/>
        </w:rPr>
        <w:t>Общие положения</w:t>
      </w:r>
    </w:p>
    <w:p w:rsidR="003032BD" w:rsidRDefault="003032BD" w:rsidP="003032BD">
      <w:pPr>
        <w:pStyle w:val="ConsPlusNormal"/>
        <w:ind w:firstLine="709"/>
        <w:outlineLvl w:val="1"/>
        <w:rPr>
          <w:b/>
          <w:sz w:val="28"/>
          <w:szCs w:val="28"/>
        </w:rPr>
      </w:pPr>
    </w:p>
    <w:p w:rsidR="003032BD" w:rsidRDefault="003032BD" w:rsidP="003032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Порядок разработан в соответствии с Бюджетным кодексом Российской Федерации с целью определения процедуры ведения муниципальной долговой книги муниципального образования Шиловский сельсовет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 (далее - Долговая книга), обеспечения контроля за полнотой учета, своевременностью обслуживания и исполнения долговых обязательств и устанавливает требования по структуре Долговой книги, а также по порядку ведения и хранения Долговой книги.</w:t>
      </w:r>
      <w:proofErr w:type="gramEnd"/>
    </w:p>
    <w:p w:rsidR="003032BD" w:rsidRDefault="003032BD" w:rsidP="003032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Долговая книга представляет собой реестр долговых обязательств муниципального образования  Шиловский сельсовета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края, оформленных в соответствии с действующим законодательством.</w:t>
      </w:r>
    </w:p>
    <w:p w:rsidR="003032BD" w:rsidRDefault="003032BD" w:rsidP="003032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Реестр долговых обязательств содержит совокупность данных, зафиксированных на бумажном носителе и (или) с использованием электронной базы данных, которая обеспечивает идентификацию долговых обязательств, их учет по видам, срокам, кредиторам, позволяет оперативно пополнять и предоставлять, получать, обрабатывать информацию о состоянии муниципального долга, составлять и представлять отчетность.</w:t>
      </w:r>
    </w:p>
    <w:p w:rsidR="003032BD" w:rsidRDefault="003032BD" w:rsidP="003032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Обязательным условием надлежащего оформления долгового обязательства является его включение в Долговую книгу.</w:t>
      </w:r>
    </w:p>
    <w:p w:rsidR="003032BD" w:rsidRDefault="003032BD" w:rsidP="003032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3032BD" w:rsidRDefault="003032BD" w:rsidP="003032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Исключение долговых обязательств из Долговой книги осуществляется в соответствии с Бюджетным кодексом Российской Федерации.</w:t>
      </w:r>
    </w:p>
    <w:p w:rsidR="003032BD" w:rsidRDefault="003032BD" w:rsidP="003032BD">
      <w:pPr>
        <w:pStyle w:val="ConsPlusNormal"/>
        <w:ind w:firstLine="709"/>
        <w:jc w:val="both"/>
        <w:rPr>
          <w:sz w:val="28"/>
          <w:szCs w:val="28"/>
        </w:rPr>
      </w:pPr>
    </w:p>
    <w:p w:rsidR="003032BD" w:rsidRPr="005C2BEA" w:rsidRDefault="005C2BEA" w:rsidP="005C2BEA">
      <w:pPr>
        <w:pStyle w:val="ConsPlusNormal"/>
        <w:ind w:left="36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2. </w:t>
      </w:r>
      <w:r w:rsidR="003032BD" w:rsidRPr="005C2BEA">
        <w:rPr>
          <w:b/>
          <w:sz w:val="28"/>
          <w:szCs w:val="28"/>
        </w:rPr>
        <w:t>Ведение Долговой книги</w:t>
      </w:r>
    </w:p>
    <w:p w:rsidR="003032BD" w:rsidRDefault="003032BD" w:rsidP="003032BD">
      <w:pPr>
        <w:pStyle w:val="ConsPlusNormal"/>
        <w:ind w:firstLine="709"/>
        <w:outlineLvl w:val="1"/>
        <w:rPr>
          <w:b/>
          <w:sz w:val="28"/>
          <w:szCs w:val="28"/>
        </w:rPr>
      </w:pPr>
    </w:p>
    <w:p w:rsidR="003032BD" w:rsidRDefault="003032BD" w:rsidP="003032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Ведение Долговой книги осуществляет старший бухгалтер централизованной бухгалтерии комитета 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 по финансам, налоговой и кредитной политике (далее – ответственное лицо).</w:t>
      </w:r>
    </w:p>
    <w:p w:rsidR="003032BD" w:rsidRDefault="003032BD" w:rsidP="003032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Ответственное лицо несет ответственность за сохранность, своевременность, полноту и правильность ведения Долговой книги в соответствии с действующим законодательством и достоверность данных о долговых обязательствах муниципального образования  Шиловский сельсовет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края, переданных в Министерство финансов Алтайского края.</w:t>
      </w:r>
    </w:p>
    <w:p w:rsidR="003032BD" w:rsidRDefault="003032BD" w:rsidP="003032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Ответственное лицо по ведению Долговой книги назначается приказом председателя комитета по финансам, налоговой и кредитной политике.</w:t>
      </w:r>
    </w:p>
    <w:p w:rsidR="003032BD" w:rsidRDefault="003032BD" w:rsidP="003032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Долговая книга ведется по форме согласно приложению, к настоящему Порядку в виде электронных реестров (таблиц) по видам долговых обязательств и формируется нарастающим итогом в течение финансового года.</w:t>
      </w:r>
    </w:p>
    <w:p w:rsidR="003032BD" w:rsidRDefault="003032BD" w:rsidP="003032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Долговая книга формируется в электронном виде и выводится на бумажный носитель ежемесячно по состоянию на 1-е число месяца, следующего за </w:t>
      </w:r>
      <w:proofErr w:type="gramStart"/>
      <w:r>
        <w:rPr>
          <w:sz w:val="28"/>
          <w:szCs w:val="28"/>
        </w:rPr>
        <w:t>текущим</w:t>
      </w:r>
      <w:proofErr w:type="gramEnd"/>
      <w:r>
        <w:rPr>
          <w:sz w:val="28"/>
          <w:szCs w:val="28"/>
        </w:rPr>
        <w:t>, в разрезе обязательств.</w:t>
      </w:r>
    </w:p>
    <w:p w:rsidR="003032BD" w:rsidRDefault="003032BD" w:rsidP="003032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Долговая книга брошюруется, скрепляется печатью и подписью главы Шиловского  сельсовета.</w:t>
      </w:r>
    </w:p>
    <w:p w:rsidR="003032BD" w:rsidRDefault="003032BD" w:rsidP="003032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Основанием для включения долгового обязательства в Долговую книгу является заключенный в установленном порядке договор (соглашение) или зарегистрированное в установленном порядке решение о выпуске муниципальных ценных бумаг. При этом в Долговую книгу вносятся сведения об объеме долговых обязательств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обязательств.</w:t>
      </w:r>
    </w:p>
    <w:p w:rsidR="003032BD" w:rsidRDefault="003032BD" w:rsidP="003032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Долговая книга состоит из четырех основных разделов, соответствующих основным видам долговых обязательств:</w:t>
      </w:r>
    </w:p>
    <w:p w:rsidR="003032BD" w:rsidRDefault="003032BD" w:rsidP="003032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Кредиты, полученные муниципальным образованием Шиловский сельсовет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 от кредитных организаций;</w:t>
      </w:r>
    </w:p>
    <w:p w:rsidR="003032BD" w:rsidRDefault="003032BD" w:rsidP="003032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Муниципальные займы, осуществляемые путем выпуска муниципальных ценных бумаг;</w:t>
      </w:r>
    </w:p>
    <w:p w:rsidR="003032BD" w:rsidRDefault="003032BD" w:rsidP="003032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Бюджетные кредиты, привлеченные от других бюджетов бюджетной системы Российской Федерации;</w:t>
      </w:r>
    </w:p>
    <w:p w:rsidR="003032BD" w:rsidRDefault="003032BD" w:rsidP="003032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Муниципальные гарантии.</w:t>
      </w:r>
    </w:p>
    <w:p w:rsidR="003032BD" w:rsidRDefault="003032BD" w:rsidP="003032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Долговые обязательства муниципального образования Шиловский  сельсовет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 не могут существовать в иных формах, за исключением предусмотренных настоящим пунктом.</w:t>
      </w:r>
    </w:p>
    <w:p w:rsidR="003032BD" w:rsidRDefault="003032BD" w:rsidP="003032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заключения соглашения или договора от имени муниципального образования  Шиловский  сельсовет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 о </w:t>
      </w:r>
      <w:r>
        <w:rPr>
          <w:sz w:val="28"/>
          <w:szCs w:val="28"/>
        </w:rPr>
        <w:lastRenderedPageBreak/>
        <w:t>пролонгации и реструктуризации долговых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ошлых лет указанное соглашение или договор являются основанием для внесения соответствующей информации в Долговую книгу.</w:t>
      </w:r>
    </w:p>
    <w:p w:rsidR="003032BD" w:rsidRDefault="003032BD" w:rsidP="003032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Внутри разделов регистрационные записи осуществляются в хронологическом порядке нарастающим итогом.</w:t>
      </w:r>
    </w:p>
    <w:p w:rsidR="003032BD" w:rsidRDefault="003032BD" w:rsidP="003032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В Долговой книге учитывается информация о просроченной задолженности по исполнению муниципальным образованием Шиловский сельсовет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 долговых обязательств.</w:t>
      </w:r>
    </w:p>
    <w:p w:rsidR="003032BD" w:rsidRDefault="003032BD" w:rsidP="003032B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Ответственное лицо вносит информацию о долговых обязательствах (за исключением обязательств по муниципальным гарантиям) в Долговую книгу в срок, не превышающий пяти рабочих дней с момента возникновения соответствующего обязательства, на основании документов (оригиналов или заверенных копий), подтверждающих возникновение, изменение и прекращение долгового обязательства.</w:t>
      </w:r>
    </w:p>
    <w:p w:rsidR="003032BD" w:rsidRDefault="003032BD" w:rsidP="003032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долговых обязательствах по муниципальным гарантиям вносится ответственным лицом в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инципала, обеспеченных муниципальной гарантией.</w:t>
      </w:r>
    </w:p>
    <w:p w:rsidR="003032BD" w:rsidRDefault="003032BD" w:rsidP="003032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Основанием для внесения записи о полном или частичном исполнении долгового обязательства, включенного в Долговую книгу, является соответствующий расчетный (платежный) документ (документы), подтверждающий (подтверждающие) осуществление расчетов по обязательству.</w:t>
      </w:r>
    </w:p>
    <w:p w:rsidR="003032BD" w:rsidRDefault="003032BD" w:rsidP="003032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После полного выполнения обязательств в Долговой книге делается запись "Погашено".</w:t>
      </w:r>
    </w:p>
    <w:p w:rsidR="003032BD" w:rsidRDefault="003032BD" w:rsidP="003032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Информация о долговых обязательствах муниципального образования Шиловский  сельсовет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края, отраженных в Долговой книге, подлежит передаче в Министерство финансов Алтайского края. Объем информации, порядок и сроки ее передачи устанавливаются Министерством финансов Алтайского края.</w:t>
      </w:r>
    </w:p>
    <w:p w:rsidR="003032BD" w:rsidRDefault="003032BD" w:rsidP="003032BD">
      <w:pPr>
        <w:pStyle w:val="ConsPlusNormal"/>
        <w:ind w:firstLine="709"/>
        <w:jc w:val="both"/>
        <w:rPr>
          <w:sz w:val="28"/>
          <w:szCs w:val="28"/>
        </w:rPr>
      </w:pPr>
    </w:p>
    <w:p w:rsidR="003032BD" w:rsidRDefault="003032BD" w:rsidP="003032BD">
      <w:pPr>
        <w:pStyle w:val="ConsPlusNormal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выдачи документов, подтверждающих</w:t>
      </w:r>
    </w:p>
    <w:p w:rsidR="003032BD" w:rsidRDefault="003032BD" w:rsidP="003032BD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регистрацию долговых обязательств</w:t>
      </w:r>
    </w:p>
    <w:p w:rsidR="003032BD" w:rsidRDefault="003032BD" w:rsidP="003032BD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3032BD" w:rsidRDefault="003032BD" w:rsidP="003032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Пользователями информации, включенной в Долговую книгу, являются должностные лица в соответствии с их полномочиями.</w:t>
      </w:r>
    </w:p>
    <w:p w:rsidR="003032BD" w:rsidRDefault="003032BD" w:rsidP="003032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Администрация Шиловского сельсовета имеет право выдавать документ, подтверждающий регистрацию долговых обязательств, - выписку из муниципальной долговой книги муниципального образования </w:t>
      </w:r>
      <w:proofErr w:type="spellStart"/>
      <w:r>
        <w:rPr>
          <w:sz w:val="28"/>
          <w:szCs w:val="28"/>
        </w:rPr>
        <w:t>Калманский</w:t>
      </w:r>
      <w:proofErr w:type="spellEnd"/>
      <w:r>
        <w:rPr>
          <w:sz w:val="28"/>
          <w:szCs w:val="28"/>
        </w:rPr>
        <w:t xml:space="preserve"> район на отчетную дату, заверенную подписью главы сельсовета и печатью.</w:t>
      </w:r>
    </w:p>
    <w:p w:rsidR="003032BD" w:rsidRDefault="003032BD" w:rsidP="003032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Кредиторы имеют право получать выписки из Долговой книги в частях, касающихся соответствующих кредиторов, подтверждающих регистрацию долгов муниципального образования Шиловский  сельсовет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края. Выписка из Долговой книги представляется на основании письменного запроса кредитора в течение пяти рабочих дней со дня получения письменного запроса.</w:t>
      </w:r>
    </w:p>
    <w:p w:rsidR="003032BD" w:rsidRDefault="003032BD" w:rsidP="003032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Информация, содержащаяся в Долговой книге, предоставляется уполномоченным органам государственной власти на основании письменного запроса в течение пяти рабочих дней со дня получения письменного запроса.</w:t>
      </w:r>
    </w:p>
    <w:p w:rsidR="003032BD" w:rsidRDefault="003032BD" w:rsidP="003032BD">
      <w:pPr>
        <w:pStyle w:val="ConsPlusNormal"/>
        <w:ind w:firstLine="709"/>
        <w:jc w:val="both"/>
        <w:rPr>
          <w:sz w:val="28"/>
          <w:szCs w:val="28"/>
        </w:rPr>
      </w:pPr>
    </w:p>
    <w:p w:rsidR="003032BD" w:rsidRDefault="003032BD" w:rsidP="003032BD">
      <w:pPr>
        <w:pStyle w:val="ConsPlusNormal"/>
        <w:numPr>
          <w:ilvl w:val="0"/>
          <w:numId w:val="2"/>
        </w:numPr>
        <w:ind w:left="0"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хранения Долговой книги</w:t>
      </w:r>
    </w:p>
    <w:p w:rsidR="003032BD" w:rsidRDefault="003032BD" w:rsidP="003032BD">
      <w:pPr>
        <w:pStyle w:val="ConsPlusNormal"/>
        <w:ind w:firstLine="709"/>
        <w:outlineLvl w:val="1"/>
        <w:rPr>
          <w:b/>
          <w:sz w:val="28"/>
          <w:szCs w:val="28"/>
        </w:rPr>
      </w:pPr>
    </w:p>
    <w:p w:rsidR="003032BD" w:rsidRDefault="003032BD" w:rsidP="003032B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Долговая книга хранится в виде электронных файлов (а также копии этих файлов) в персональных компьютерах лиц, ответственных за ее ведение, а также на бумажном носителе в одном экземпляре.</w:t>
      </w:r>
    </w:p>
    <w:p w:rsidR="003032BD" w:rsidRDefault="003032BD" w:rsidP="003032BD">
      <w:pPr>
        <w:pStyle w:val="ConsPlusNormal"/>
        <w:ind w:firstLine="540"/>
        <w:jc w:val="both"/>
        <w:rPr>
          <w:sz w:val="28"/>
          <w:szCs w:val="28"/>
        </w:rPr>
      </w:pPr>
    </w:p>
    <w:p w:rsidR="003032BD" w:rsidRDefault="003032BD" w:rsidP="003032BD">
      <w:pPr>
        <w:rPr>
          <w:rFonts w:ascii="Times New Roman" w:hAnsi="Times New Roman"/>
          <w:sz w:val="28"/>
          <w:szCs w:val="28"/>
        </w:rPr>
      </w:pPr>
    </w:p>
    <w:p w:rsidR="003032BD" w:rsidRDefault="003032BD" w:rsidP="003032BD">
      <w:pPr>
        <w:rPr>
          <w:rFonts w:ascii="Times New Roman" w:hAnsi="Times New Roman"/>
          <w:sz w:val="28"/>
          <w:szCs w:val="28"/>
        </w:rPr>
      </w:pPr>
    </w:p>
    <w:p w:rsidR="003032BD" w:rsidRDefault="003032BD" w:rsidP="003032BD">
      <w:pPr>
        <w:rPr>
          <w:rFonts w:ascii="Times New Roman" w:hAnsi="Times New Roman"/>
          <w:sz w:val="28"/>
          <w:szCs w:val="28"/>
        </w:rPr>
      </w:pPr>
    </w:p>
    <w:p w:rsidR="003032BD" w:rsidRDefault="003032BD" w:rsidP="003032BD">
      <w:pPr>
        <w:rPr>
          <w:rFonts w:ascii="Times New Roman" w:hAnsi="Times New Roman"/>
          <w:sz w:val="28"/>
          <w:szCs w:val="28"/>
        </w:rPr>
      </w:pPr>
    </w:p>
    <w:p w:rsidR="003032BD" w:rsidRDefault="003032BD" w:rsidP="003032BD">
      <w:pPr>
        <w:rPr>
          <w:rFonts w:ascii="Times New Roman" w:hAnsi="Times New Roman"/>
          <w:sz w:val="28"/>
          <w:szCs w:val="28"/>
        </w:rPr>
      </w:pPr>
    </w:p>
    <w:p w:rsidR="003032BD" w:rsidRDefault="003032BD" w:rsidP="003032BD">
      <w:pPr>
        <w:rPr>
          <w:rFonts w:ascii="Times New Roman" w:hAnsi="Times New Roman"/>
          <w:sz w:val="28"/>
          <w:szCs w:val="28"/>
        </w:rPr>
      </w:pPr>
    </w:p>
    <w:p w:rsidR="003032BD" w:rsidRDefault="003032BD" w:rsidP="003032BD">
      <w:pPr>
        <w:spacing w:after="0"/>
        <w:rPr>
          <w:rFonts w:ascii="Times New Roman" w:hAnsi="Times New Roman"/>
          <w:sz w:val="28"/>
          <w:szCs w:val="28"/>
        </w:rPr>
        <w:sectPr w:rsidR="003032BD">
          <w:pgSz w:w="12240" w:h="15840"/>
          <w:pgMar w:top="1134" w:right="850" w:bottom="1134" w:left="1701" w:header="720" w:footer="720" w:gutter="0"/>
          <w:cols w:space="720"/>
        </w:sectPr>
      </w:pPr>
    </w:p>
    <w:tbl>
      <w:tblPr>
        <w:tblW w:w="0" w:type="auto"/>
        <w:tblLook w:val="04A0"/>
      </w:tblPr>
      <w:tblGrid>
        <w:gridCol w:w="14786"/>
      </w:tblGrid>
      <w:tr w:rsidR="003032BD" w:rsidTr="003032BD">
        <w:tc>
          <w:tcPr>
            <w:tcW w:w="13788" w:type="dxa"/>
          </w:tcPr>
          <w:p w:rsidR="003032BD" w:rsidRDefault="00902ADD">
            <w:pPr>
              <w:pStyle w:val="ConsPlusNormal"/>
              <w:ind w:left="7655"/>
              <w:outlineLvl w:val="1"/>
            </w:pPr>
            <w:r>
              <w:lastRenderedPageBreak/>
              <w:t xml:space="preserve">Приложение к </w:t>
            </w:r>
            <w:r w:rsidR="003032BD">
              <w:t>Положению</w:t>
            </w:r>
          </w:p>
          <w:p w:rsidR="003032BD" w:rsidRDefault="003032BD">
            <w:pPr>
              <w:pStyle w:val="ConsPlusNormal"/>
              <w:ind w:left="7655"/>
              <w:rPr>
                <w:sz w:val="28"/>
                <w:szCs w:val="28"/>
              </w:rPr>
            </w:pPr>
            <w:r>
              <w:t xml:space="preserve">о порядке </w:t>
            </w:r>
            <w:r>
              <w:rPr>
                <w:sz w:val="28"/>
                <w:szCs w:val="28"/>
              </w:rPr>
              <w:t xml:space="preserve">ведения </w:t>
            </w: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  <w:r>
              <w:rPr>
                <w:sz w:val="28"/>
                <w:szCs w:val="28"/>
              </w:rPr>
              <w:t xml:space="preserve"> долговой </w:t>
            </w:r>
          </w:p>
          <w:p w:rsidR="003032BD" w:rsidRDefault="003032BD">
            <w:pPr>
              <w:pStyle w:val="ConsPlusNormal"/>
              <w:ind w:left="76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книги муниципального образования  Шиловский </w:t>
            </w:r>
          </w:p>
          <w:p w:rsidR="003032BD" w:rsidRDefault="00902ADD">
            <w:pPr>
              <w:pStyle w:val="ConsPlusNormal"/>
              <w:ind w:left="7655"/>
            </w:pPr>
            <w:r>
              <w:rPr>
                <w:sz w:val="28"/>
                <w:szCs w:val="28"/>
              </w:rPr>
              <w:t>сельсовет</w:t>
            </w:r>
            <w:r w:rsidR="003032BD">
              <w:rPr>
                <w:sz w:val="28"/>
                <w:szCs w:val="28"/>
              </w:rPr>
              <w:t xml:space="preserve"> </w:t>
            </w:r>
            <w:proofErr w:type="spellStart"/>
            <w:r w:rsidR="003032BD">
              <w:rPr>
                <w:sz w:val="28"/>
                <w:szCs w:val="28"/>
              </w:rPr>
              <w:t>Калманского</w:t>
            </w:r>
            <w:proofErr w:type="spellEnd"/>
            <w:r w:rsidR="003032BD">
              <w:rPr>
                <w:sz w:val="28"/>
                <w:szCs w:val="28"/>
              </w:rPr>
              <w:t xml:space="preserve"> района Алтайского края </w:t>
            </w:r>
          </w:p>
          <w:p w:rsidR="003032BD" w:rsidRDefault="003032BD">
            <w:pPr>
              <w:pStyle w:val="ConsPlusNormal"/>
              <w:jc w:val="center"/>
              <w:rPr>
                <w:bCs/>
              </w:rPr>
            </w:pPr>
          </w:p>
          <w:p w:rsidR="003032BD" w:rsidRDefault="003032BD">
            <w:pPr>
              <w:pStyle w:val="ConsPlusNormal"/>
              <w:jc w:val="center"/>
              <w:rPr>
                <w:bCs/>
              </w:rPr>
            </w:pPr>
          </w:p>
          <w:p w:rsidR="003032BD" w:rsidRDefault="003032BD">
            <w:pPr>
              <w:pStyle w:val="ConsPlusNormal"/>
              <w:jc w:val="center"/>
              <w:rPr>
                <w:bCs/>
              </w:rPr>
            </w:pPr>
            <w:r>
              <w:rPr>
                <w:bCs/>
              </w:rPr>
              <w:t xml:space="preserve">МУНИЦИПАЛЬНАЯ ДОЛГОВАЯ КНИГА </w:t>
            </w:r>
          </w:p>
          <w:p w:rsidR="003032BD" w:rsidRDefault="003032BD">
            <w:pPr>
              <w:pStyle w:val="ConsPlusNormal"/>
              <w:jc w:val="center"/>
              <w:rPr>
                <w:bCs/>
              </w:rPr>
            </w:pPr>
            <w:r>
              <w:rPr>
                <w:bCs/>
              </w:rPr>
              <w:t>МУНИЦИПАЛЬНОГО ОБРАЗОВАНИЯ КАЛМАНСКИЙ РАЙОН</w:t>
            </w:r>
          </w:p>
          <w:p w:rsidR="003032BD" w:rsidRDefault="003032BD">
            <w:pPr>
              <w:pStyle w:val="ConsPlusNormal"/>
              <w:ind w:firstLine="540"/>
              <w:jc w:val="both"/>
              <w:rPr>
                <w:bCs/>
              </w:rPr>
            </w:pPr>
          </w:p>
          <w:p w:rsidR="003032BD" w:rsidRDefault="003032BD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 xml:space="preserve">Раздел I. КРЕДИТЫ, ПОЛУЧЕННЫЕ МУНИЦИПАЛЬНЫМ ОБРАЗОВАНИЕМ </w:t>
            </w:r>
          </w:p>
          <w:p w:rsidR="003032BD" w:rsidRDefault="003032BD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КАЛМАНСКИЙ РАЙОН ОТ КРЕДИТНЫХ ОРГАНИЗАЦИЙ</w:t>
            </w:r>
          </w:p>
          <w:p w:rsidR="003032BD" w:rsidRDefault="003032BD">
            <w:pPr>
              <w:pStyle w:val="ConsPlusNormal"/>
              <w:ind w:firstLine="540"/>
              <w:jc w:val="both"/>
              <w:rPr>
                <w:bCs/>
              </w:rPr>
            </w:pPr>
          </w:p>
          <w:tbl>
            <w:tblPr>
              <w:tblW w:w="13745" w:type="dxa"/>
              <w:tblLook w:val="04A0"/>
            </w:tblPr>
            <w:tblGrid>
              <w:gridCol w:w="584"/>
              <w:gridCol w:w="1038"/>
              <w:gridCol w:w="1231"/>
              <w:gridCol w:w="1322"/>
              <w:gridCol w:w="1833"/>
              <w:gridCol w:w="1756"/>
              <w:gridCol w:w="1510"/>
              <w:gridCol w:w="1387"/>
              <w:gridCol w:w="1515"/>
              <w:gridCol w:w="1581"/>
            </w:tblGrid>
            <w:tr w:rsidR="003032BD">
              <w:trPr>
                <w:trHeight w:val="765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№   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Дата договора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Номер договора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Дата пролонгации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Наименование кредитора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Объем кредита по договору (рублей)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Процентная ставка (% 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годовых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Дата полного исполнения обязательств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Задолженность по кредиту (рублей)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Обеспечение обязательства</w:t>
                  </w:r>
                </w:p>
              </w:tc>
            </w:tr>
            <w:tr w:rsidR="003032BD">
              <w:trPr>
                <w:trHeight w:val="315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</w:tbl>
          <w:p w:rsidR="003032BD" w:rsidRDefault="003032BD">
            <w:pPr>
              <w:pStyle w:val="ConsPlusNormal"/>
              <w:ind w:firstLine="540"/>
              <w:jc w:val="both"/>
            </w:pPr>
          </w:p>
          <w:p w:rsidR="003032BD" w:rsidRDefault="003032BD">
            <w:pPr>
              <w:pStyle w:val="ConsPlusNormal"/>
              <w:jc w:val="center"/>
              <w:outlineLvl w:val="2"/>
              <w:rPr>
                <w:bCs/>
              </w:rPr>
            </w:pPr>
          </w:p>
          <w:p w:rsidR="003032BD" w:rsidRDefault="003032BD">
            <w:pPr>
              <w:pStyle w:val="ConsPlusNormal"/>
              <w:jc w:val="center"/>
              <w:outlineLvl w:val="2"/>
              <w:rPr>
                <w:bCs/>
              </w:rPr>
            </w:pPr>
          </w:p>
          <w:p w:rsidR="003032BD" w:rsidRDefault="003032BD">
            <w:pPr>
              <w:pStyle w:val="ConsPlusNormal"/>
              <w:jc w:val="center"/>
              <w:outlineLvl w:val="2"/>
              <w:rPr>
                <w:bCs/>
              </w:rPr>
            </w:pPr>
          </w:p>
          <w:p w:rsidR="003032BD" w:rsidRDefault="003032BD">
            <w:pPr>
              <w:pStyle w:val="ConsPlusNormal"/>
              <w:jc w:val="center"/>
              <w:outlineLvl w:val="2"/>
              <w:rPr>
                <w:bCs/>
              </w:rPr>
            </w:pPr>
          </w:p>
          <w:p w:rsidR="003032BD" w:rsidRDefault="003032BD">
            <w:pPr>
              <w:pStyle w:val="ConsPlusNormal"/>
              <w:jc w:val="center"/>
              <w:outlineLvl w:val="2"/>
              <w:rPr>
                <w:bCs/>
              </w:rPr>
            </w:pPr>
          </w:p>
          <w:p w:rsidR="003032BD" w:rsidRDefault="003032BD">
            <w:pPr>
              <w:pStyle w:val="ConsPlusNormal"/>
              <w:jc w:val="center"/>
              <w:outlineLvl w:val="2"/>
              <w:rPr>
                <w:bCs/>
              </w:rPr>
            </w:pPr>
          </w:p>
          <w:p w:rsidR="003032BD" w:rsidRDefault="003032BD">
            <w:pPr>
              <w:pStyle w:val="ConsPlusNormal"/>
              <w:jc w:val="center"/>
              <w:outlineLvl w:val="2"/>
              <w:rPr>
                <w:bCs/>
              </w:rPr>
            </w:pPr>
          </w:p>
          <w:p w:rsidR="003032BD" w:rsidRDefault="003032BD">
            <w:pPr>
              <w:pStyle w:val="ConsPlusNormal"/>
              <w:jc w:val="center"/>
              <w:outlineLvl w:val="2"/>
              <w:rPr>
                <w:bCs/>
              </w:rPr>
            </w:pPr>
          </w:p>
          <w:p w:rsidR="003032BD" w:rsidRDefault="003032BD">
            <w:pPr>
              <w:pStyle w:val="ConsPlusNormal"/>
              <w:jc w:val="center"/>
              <w:outlineLvl w:val="2"/>
              <w:rPr>
                <w:bCs/>
              </w:rPr>
            </w:pPr>
          </w:p>
          <w:p w:rsidR="003032BD" w:rsidRDefault="003032BD">
            <w:pPr>
              <w:pStyle w:val="ConsPlusNormal"/>
              <w:jc w:val="center"/>
              <w:outlineLvl w:val="2"/>
              <w:rPr>
                <w:bCs/>
              </w:rPr>
            </w:pPr>
          </w:p>
          <w:p w:rsidR="003032BD" w:rsidRDefault="003032BD">
            <w:pPr>
              <w:pStyle w:val="ConsPlusNormal"/>
              <w:jc w:val="center"/>
              <w:outlineLvl w:val="2"/>
              <w:rPr>
                <w:bCs/>
              </w:rPr>
            </w:pPr>
          </w:p>
          <w:p w:rsidR="003032BD" w:rsidRDefault="003032BD">
            <w:pPr>
              <w:pStyle w:val="ConsPlusNormal"/>
              <w:jc w:val="center"/>
              <w:outlineLvl w:val="2"/>
              <w:rPr>
                <w:bCs/>
              </w:rPr>
            </w:pPr>
          </w:p>
          <w:p w:rsidR="003032BD" w:rsidRDefault="003032BD">
            <w:pPr>
              <w:pStyle w:val="ConsPlusNormal"/>
              <w:jc w:val="center"/>
              <w:outlineLvl w:val="2"/>
              <w:rPr>
                <w:bCs/>
              </w:rPr>
            </w:pPr>
          </w:p>
          <w:p w:rsidR="003032BD" w:rsidRDefault="003032BD">
            <w:pPr>
              <w:pStyle w:val="ConsPlusNormal"/>
              <w:jc w:val="center"/>
              <w:outlineLvl w:val="2"/>
              <w:rPr>
                <w:bCs/>
              </w:rPr>
            </w:pPr>
          </w:p>
          <w:p w:rsidR="003032BD" w:rsidRDefault="003032BD">
            <w:pPr>
              <w:pStyle w:val="ConsPlusNormal"/>
              <w:jc w:val="center"/>
              <w:outlineLvl w:val="2"/>
              <w:rPr>
                <w:bCs/>
              </w:rPr>
            </w:pPr>
          </w:p>
          <w:p w:rsidR="003032BD" w:rsidRDefault="003032BD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Раздел II. МУНИЦИПАЛЬНЫЕ ЦЕННЫЕ БУМАГИ (ЦБ)</w:t>
            </w:r>
          </w:p>
          <w:p w:rsidR="003032BD" w:rsidRDefault="003032BD">
            <w:pPr>
              <w:pStyle w:val="ConsPlusNormal"/>
              <w:ind w:firstLine="540"/>
              <w:jc w:val="both"/>
            </w:pPr>
          </w:p>
          <w:tbl>
            <w:tblPr>
              <w:tblW w:w="15990" w:type="dxa"/>
              <w:tblLook w:val="04A0"/>
            </w:tblPr>
            <w:tblGrid>
              <w:gridCol w:w="277"/>
              <w:gridCol w:w="560"/>
              <w:gridCol w:w="500"/>
              <w:gridCol w:w="377"/>
              <w:gridCol w:w="486"/>
              <w:gridCol w:w="545"/>
              <w:gridCol w:w="331"/>
              <w:gridCol w:w="360"/>
              <w:gridCol w:w="501"/>
              <w:gridCol w:w="501"/>
              <w:gridCol w:w="490"/>
              <w:gridCol w:w="285"/>
              <w:gridCol w:w="350"/>
              <w:gridCol w:w="472"/>
              <w:gridCol w:w="479"/>
              <w:gridCol w:w="568"/>
              <w:gridCol w:w="268"/>
              <w:gridCol w:w="329"/>
              <w:gridCol w:w="262"/>
              <w:gridCol w:w="311"/>
              <w:gridCol w:w="568"/>
              <w:gridCol w:w="449"/>
              <w:gridCol w:w="431"/>
              <w:gridCol w:w="431"/>
              <w:gridCol w:w="501"/>
              <w:gridCol w:w="501"/>
              <w:gridCol w:w="501"/>
              <w:gridCol w:w="257"/>
              <w:gridCol w:w="310"/>
              <w:gridCol w:w="478"/>
              <w:gridCol w:w="431"/>
              <w:gridCol w:w="533"/>
              <w:gridCol w:w="476"/>
              <w:gridCol w:w="223"/>
              <w:gridCol w:w="223"/>
            </w:tblGrid>
            <w:tr w:rsidR="003032BD">
              <w:trPr>
                <w:trHeight w:val="540"/>
              </w:trPr>
              <w:tc>
                <w:tcPr>
                  <w:tcW w:w="2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 xml:space="preserve">№   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п</w:t>
                  </w:r>
                  <w:proofErr w:type="spellEnd"/>
                </w:p>
              </w:tc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Государственный регистрационный номер выпуска ценных бумаг</w:t>
                  </w:r>
                </w:p>
              </w:tc>
              <w:tc>
                <w:tcPr>
                  <w:tcW w:w="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Наименование и вид ценной бумаги (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купонная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, дисконтная,...)</w:t>
                  </w:r>
                </w:p>
              </w:tc>
              <w:tc>
                <w:tcPr>
                  <w:tcW w:w="5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Форма выпуска ценных бумаг</w:t>
                  </w:r>
                </w:p>
              </w:tc>
              <w:tc>
                <w:tcPr>
                  <w:tcW w:w="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Валюта обязательства</w:t>
                  </w:r>
                </w:p>
              </w:tc>
              <w:tc>
                <w:tcPr>
                  <w:tcW w:w="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Номер государственной регистрации Условий эмиссии</w:t>
                  </w:r>
                </w:p>
              </w:tc>
              <w:tc>
                <w:tcPr>
                  <w:tcW w:w="8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Дата государственной регистрации Условий эмиссии</w:t>
                  </w:r>
                </w:p>
              </w:tc>
              <w:tc>
                <w:tcPr>
                  <w:tcW w:w="226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Нормативый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 xml:space="preserve"> правовой акт, которым утверждено Решение о выпуске ( с указанием даты (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дд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мм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.г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г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.) и номера акта)</w:t>
                  </w:r>
                </w:p>
              </w:tc>
              <w:tc>
                <w:tcPr>
                  <w:tcW w:w="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Органичения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 xml:space="preserve"> на владельцев ценных бумаг (при наличии таковых)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Номинальная стоимость одной ценной бумаги (руб.)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Объявленный объем выпуска (дополнительного выпуска) ценных бумаг по номинальной стоимости (руб.)</w:t>
                  </w:r>
                </w:p>
              </w:tc>
              <w:tc>
                <w:tcPr>
                  <w:tcW w:w="77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Дата начала размещения ценных бумаг (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дд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мм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.г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г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.)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Дата погашения ценных бумаг (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дд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мм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.г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г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.)</w:t>
                  </w:r>
                </w:p>
              </w:tc>
              <w:tc>
                <w:tcPr>
                  <w:tcW w:w="6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Размещенный объем выпуска (дополнительного выпуска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 xml:space="preserve"> )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 xml:space="preserve"> ценных бумаг (по номинальной стоимости) (руб.)</w:t>
                  </w:r>
                </w:p>
              </w:tc>
              <w:tc>
                <w:tcPr>
                  <w:tcW w:w="4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Процентная ставка купонного дохода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Купонный доход в расчете на одну облигацию (руб.)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Дисконт на одну облигацию (руб.)</w:t>
                  </w:r>
                </w:p>
              </w:tc>
              <w:tc>
                <w:tcPr>
                  <w:tcW w:w="4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Наименование генерального агента (агента) по размещению ценных бумаг</w:t>
                  </w:r>
                </w:p>
              </w:tc>
              <w:tc>
                <w:tcPr>
                  <w:tcW w:w="4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Наименование регистратора или депозитария</w:t>
                  </w:r>
                </w:p>
              </w:tc>
              <w:tc>
                <w:tcPr>
                  <w:tcW w:w="4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Наименование организатора торговли на рынке ценных бумаг</w:t>
                  </w:r>
                </w:p>
              </w:tc>
              <w:tc>
                <w:tcPr>
                  <w:tcW w:w="73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Даты выплаты купонного дохода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 xml:space="preserve">Сведения о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выплатедохода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 xml:space="preserve"> по ценным бумагам</w:t>
                  </w:r>
                </w:p>
              </w:tc>
              <w:tc>
                <w:tcPr>
                  <w:tcW w:w="6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Общая сумма расходов на обслуживание облигационного займа (руб.)</w:t>
                  </w:r>
                </w:p>
              </w:tc>
              <w:tc>
                <w:tcPr>
                  <w:tcW w:w="5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Объем долга по ценным бумагам по номинальной стоимости (руб.)</w:t>
                  </w:r>
                </w:p>
              </w:tc>
              <w:tc>
                <w:tcPr>
                  <w:tcW w:w="236" w:type="dxa"/>
                  <w:hideMark/>
                </w:tcPr>
                <w:p w:rsidR="003032BD" w:rsidRDefault="003032BD">
                  <w:pPr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noWrap/>
                  <w:hideMark/>
                </w:tcPr>
                <w:p w:rsidR="003032BD" w:rsidRDefault="003032BD">
                  <w:pPr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032BD">
              <w:trPr>
                <w:trHeight w:val="127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032BD" w:rsidRDefault="003032B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Наименование нормативного правового акта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Наименование органа, принявшего акт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Номер нормативного правового акта</w:t>
                  </w:r>
                </w:p>
              </w:tc>
              <w:tc>
                <w:tcPr>
                  <w:tcW w:w="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Дата нормативного правового акта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032BD" w:rsidRDefault="003032B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032BD" w:rsidRDefault="003032B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Выплаченная сумма купонного дохода (руб.)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Сумма дисконта при погашении (выкупе) ценных бумаг (руб.)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hideMark/>
                </w:tcPr>
                <w:p w:rsidR="003032BD" w:rsidRDefault="003032BD">
                  <w:pPr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noWrap/>
                  <w:hideMark/>
                </w:tcPr>
                <w:p w:rsidR="003032BD" w:rsidRDefault="003032BD">
                  <w:pPr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032BD">
              <w:trPr>
                <w:trHeight w:val="240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 xml:space="preserve">с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по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 xml:space="preserve">с </w:t>
                  </w:r>
                </w:p>
              </w:tc>
              <w:tc>
                <w:tcPr>
                  <w:tcW w:w="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по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 xml:space="preserve">с 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по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 xml:space="preserve">с </w:t>
                  </w: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по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 xml:space="preserve">с 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по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36" w:type="dxa"/>
                  <w:noWrap/>
                  <w:hideMark/>
                </w:tcPr>
                <w:p w:rsidR="003032BD" w:rsidRDefault="003032BD">
                  <w:pPr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noWrap/>
                  <w:hideMark/>
                </w:tcPr>
                <w:p w:rsidR="003032BD" w:rsidRDefault="003032BD">
                  <w:pPr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032BD">
              <w:trPr>
                <w:trHeight w:val="255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3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226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7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7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236" w:type="dxa"/>
                  <w:noWrap/>
                  <w:hideMark/>
                </w:tcPr>
                <w:p w:rsidR="003032BD" w:rsidRDefault="003032BD">
                  <w:pPr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noWrap/>
                  <w:hideMark/>
                </w:tcPr>
                <w:p w:rsidR="003032BD" w:rsidRDefault="003032BD">
                  <w:pPr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032BD" w:rsidRDefault="003032BD">
            <w:pPr>
              <w:pStyle w:val="ConsPlusNormal"/>
              <w:ind w:firstLine="540"/>
              <w:jc w:val="both"/>
            </w:pPr>
          </w:p>
          <w:p w:rsidR="003032BD" w:rsidRDefault="003032BD">
            <w:pPr>
              <w:pStyle w:val="ConsPlusNormal"/>
              <w:jc w:val="center"/>
              <w:outlineLvl w:val="2"/>
              <w:rPr>
                <w:bCs/>
              </w:rPr>
            </w:pPr>
          </w:p>
          <w:p w:rsidR="003032BD" w:rsidRDefault="003032BD">
            <w:pPr>
              <w:pStyle w:val="ConsPlusNormal"/>
              <w:jc w:val="center"/>
              <w:outlineLvl w:val="2"/>
              <w:rPr>
                <w:bCs/>
              </w:rPr>
            </w:pPr>
          </w:p>
          <w:p w:rsidR="003032BD" w:rsidRDefault="003032BD">
            <w:pPr>
              <w:pStyle w:val="ConsPlusNormal"/>
              <w:jc w:val="center"/>
              <w:outlineLvl w:val="2"/>
              <w:rPr>
                <w:bCs/>
              </w:rPr>
            </w:pPr>
          </w:p>
          <w:p w:rsidR="003032BD" w:rsidRDefault="003032BD">
            <w:pPr>
              <w:pStyle w:val="ConsPlusNormal"/>
              <w:jc w:val="center"/>
              <w:outlineLvl w:val="2"/>
              <w:rPr>
                <w:bCs/>
              </w:rPr>
            </w:pPr>
          </w:p>
          <w:p w:rsidR="003032BD" w:rsidRDefault="003032BD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lastRenderedPageBreak/>
              <w:t>Раздел III. БЮДЖЕТНЫЕ КРЕДИТЫ, ПРИВЛЕЧЕННЫЕ В БЮДЖЕТ МУНИЦИПАЛЬНОГО РАЙОНА</w:t>
            </w:r>
          </w:p>
          <w:p w:rsidR="003032BD" w:rsidRDefault="003032BD">
            <w:pPr>
              <w:pStyle w:val="ConsPlusNormal"/>
              <w:jc w:val="center"/>
              <w:rPr>
                <w:bCs/>
              </w:rPr>
            </w:pPr>
            <w:r>
              <w:rPr>
                <w:bCs/>
              </w:rPr>
              <w:t>ОТ ДРУГИХ БЮДЖЕТОВ БЮДЖЕТНОЙ СИСТЕМЫ</w:t>
            </w:r>
          </w:p>
          <w:p w:rsidR="003032BD" w:rsidRDefault="003032BD">
            <w:pPr>
              <w:pStyle w:val="ConsPlusNormal"/>
              <w:ind w:firstLine="540"/>
              <w:jc w:val="both"/>
            </w:pPr>
          </w:p>
          <w:tbl>
            <w:tblPr>
              <w:tblW w:w="14862" w:type="dxa"/>
              <w:tblLook w:val="04A0"/>
            </w:tblPr>
            <w:tblGrid>
              <w:gridCol w:w="630"/>
              <w:gridCol w:w="2117"/>
              <w:gridCol w:w="2221"/>
              <w:gridCol w:w="2221"/>
              <w:gridCol w:w="1943"/>
              <w:gridCol w:w="1920"/>
              <w:gridCol w:w="1451"/>
              <w:gridCol w:w="2057"/>
            </w:tblGrid>
            <w:tr w:rsidR="003032BD">
              <w:trPr>
                <w:trHeight w:val="765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№   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Дата договора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Номер договора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Дата пролонгации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Объем кредита по договору (рублей)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Процентная ставка (% 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годовых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Дата полного исполнения обязательств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Задолженность по кредиту (рублей)</w:t>
                  </w:r>
                </w:p>
              </w:tc>
            </w:tr>
            <w:tr w:rsidR="003032BD">
              <w:trPr>
                <w:trHeight w:val="31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</w:tbl>
          <w:p w:rsidR="003032BD" w:rsidRDefault="003032BD">
            <w:pPr>
              <w:pStyle w:val="ConsPlusNormal"/>
              <w:ind w:firstLine="540"/>
              <w:jc w:val="both"/>
            </w:pPr>
          </w:p>
          <w:p w:rsidR="003032BD" w:rsidRDefault="003032BD">
            <w:pPr>
              <w:pStyle w:val="ConsPlusNormal"/>
              <w:ind w:firstLine="540"/>
              <w:jc w:val="both"/>
            </w:pPr>
          </w:p>
          <w:p w:rsidR="003032BD" w:rsidRDefault="003032BD">
            <w:pPr>
              <w:pStyle w:val="ConsPlusNormal"/>
              <w:ind w:firstLine="540"/>
              <w:jc w:val="both"/>
            </w:pPr>
          </w:p>
          <w:p w:rsidR="003032BD" w:rsidRDefault="003032BD">
            <w:pPr>
              <w:pStyle w:val="ConsPlusNormal"/>
              <w:ind w:firstLine="540"/>
              <w:jc w:val="both"/>
            </w:pPr>
          </w:p>
          <w:p w:rsidR="003032BD" w:rsidRDefault="003032BD">
            <w:pPr>
              <w:pStyle w:val="ConsPlusNormal"/>
              <w:ind w:firstLine="540"/>
              <w:jc w:val="both"/>
            </w:pPr>
          </w:p>
          <w:p w:rsidR="003032BD" w:rsidRDefault="003032BD">
            <w:pPr>
              <w:pStyle w:val="ConsPlusNormal"/>
              <w:ind w:firstLine="540"/>
              <w:jc w:val="both"/>
            </w:pPr>
          </w:p>
          <w:p w:rsidR="003032BD" w:rsidRDefault="003032BD">
            <w:pPr>
              <w:pStyle w:val="ConsPlusNormal"/>
              <w:ind w:firstLine="540"/>
              <w:jc w:val="both"/>
            </w:pPr>
          </w:p>
          <w:p w:rsidR="003032BD" w:rsidRDefault="003032BD">
            <w:pPr>
              <w:pStyle w:val="ConsPlusNormal"/>
              <w:ind w:firstLine="540"/>
              <w:jc w:val="both"/>
            </w:pPr>
          </w:p>
          <w:p w:rsidR="003032BD" w:rsidRDefault="003032BD">
            <w:pPr>
              <w:pStyle w:val="ConsPlusNormal"/>
              <w:ind w:firstLine="540"/>
              <w:jc w:val="both"/>
            </w:pPr>
          </w:p>
          <w:p w:rsidR="003032BD" w:rsidRDefault="003032BD">
            <w:pPr>
              <w:pStyle w:val="ConsPlusNormal"/>
              <w:ind w:firstLine="540"/>
              <w:jc w:val="both"/>
            </w:pPr>
          </w:p>
          <w:p w:rsidR="003032BD" w:rsidRDefault="003032BD">
            <w:pPr>
              <w:pStyle w:val="ConsPlusNormal"/>
              <w:ind w:firstLine="540"/>
              <w:jc w:val="both"/>
            </w:pPr>
          </w:p>
          <w:p w:rsidR="003032BD" w:rsidRDefault="003032BD">
            <w:pPr>
              <w:pStyle w:val="ConsPlusNormal"/>
              <w:ind w:firstLine="540"/>
              <w:jc w:val="both"/>
            </w:pPr>
          </w:p>
          <w:p w:rsidR="003032BD" w:rsidRDefault="003032BD">
            <w:pPr>
              <w:pStyle w:val="ConsPlusNormal"/>
              <w:ind w:firstLine="540"/>
              <w:jc w:val="both"/>
            </w:pPr>
          </w:p>
          <w:p w:rsidR="003032BD" w:rsidRDefault="003032BD">
            <w:pPr>
              <w:pStyle w:val="ConsPlusNormal"/>
              <w:ind w:firstLine="540"/>
              <w:jc w:val="both"/>
            </w:pPr>
          </w:p>
          <w:p w:rsidR="003032BD" w:rsidRDefault="003032BD">
            <w:pPr>
              <w:pStyle w:val="ConsPlusNormal"/>
              <w:ind w:firstLine="540"/>
              <w:jc w:val="both"/>
            </w:pPr>
          </w:p>
          <w:p w:rsidR="003032BD" w:rsidRDefault="003032BD">
            <w:pPr>
              <w:pStyle w:val="ConsPlusNormal"/>
              <w:ind w:firstLine="540"/>
              <w:jc w:val="both"/>
            </w:pPr>
          </w:p>
          <w:p w:rsidR="003032BD" w:rsidRDefault="003032BD">
            <w:pPr>
              <w:pStyle w:val="ConsPlusNormal"/>
              <w:ind w:firstLine="540"/>
              <w:jc w:val="both"/>
            </w:pPr>
          </w:p>
          <w:p w:rsidR="003032BD" w:rsidRDefault="003032BD">
            <w:pPr>
              <w:pStyle w:val="ConsPlusNormal"/>
              <w:ind w:firstLine="540"/>
              <w:jc w:val="both"/>
            </w:pPr>
          </w:p>
          <w:p w:rsidR="003032BD" w:rsidRDefault="003032BD">
            <w:pPr>
              <w:pStyle w:val="ConsPlusNormal"/>
              <w:ind w:firstLine="540"/>
              <w:jc w:val="both"/>
            </w:pPr>
          </w:p>
          <w:p w:rsidR="003032BD" w:rsidRDefault="003032BD">
            <w:pPr>
              <w:pStyle w:val="ConsPlusNormal"/>
              <w:ind w:firstLine="540"/>
              <w:jc w:val="both"/>
            </w:pPr>
          </w:p>
          <w:p w:rsidR="003032BD" w:rsidRDefault="003032BD">
            <w:pPr>
              <w:pStyle w:val="ConsPlusNormal"/>
              <w:ind w:firstLine="540"/>
              <w:jc w:val="both"/>
            </w:pPr>
          </w:p>
          <w:p w:rsidR="003032BD" w:rsidRDefault="003032BD">
            <w:pPr>
              <w:pStyle w:val="ConsPlusNormal"/>
              <w:ind w:firstLine="540"/>
              <w:jc w:val="both"/>
            </w:pPr>
          </w:p>
          <w:p w:rsidR="003032BD" w:rsidRDefault="003032BD">
            <w:pPr>
              <w:pStyle w:val="ConsPlusNormal"/>
              <w:ind w:firstLine="540"/>
              <w:jc w:val="both"/>
            </w:pPr>
          </w:p>
          <w:p w:rsidR="003032BD" w:rsidRDefault="003032BD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lastRenderedPageBreak/>
              <w:t>Раздел IV. МУНИЦИПАЛЬНЫЕ ГАРАНТИИ</w:t>
            </w:r>
          </w:p>
          <w:p w:rsidR="003032BD" w:rsidRDefault="003032BD">
            <w:pPr>
              <w:pStyle w:val="ConsPlusNormal"/>
              <w:ind w:firstLine="540"/>
              <w:jc w:val="both"/>
            </w:pPr>
          </w:p>
          <w:tbl>
            <w:tblPr>
              <w:tblW w:w="14755" w:type="dxa"/>
              <w:tblLook w:val="04A0"/>
            </w:tblPr>
            <w:tblGrid>
              <w:gridCol w:w="429"/>
              <w:gridCol w:w="1220"/>
              <w:gridCol w:w="1258"/>
              <w:gridCol w:w="980"/>
              <w:gridCol w:w="980"/>
              <w:gridCol w:w="1086"/>
              <w:gridCol w:w="978"/>
              <w:gridCol w:w="1034"/>
              <w:gridCol w:w="1081"/>
              <w:gridCol w:w="1020"/>
              <w:gridCol w:w="1081"/>
              <w:gridCol w:w="1239"/>
              <w:gridCol w:w="1151"/>
              <w:gridCol w:w="1023"/>
            </w:tblGrid>
            <w:tr w:rsidR="003032BD">
              <w:trPr>
                <w:trHeight w:val="192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№   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Дата договора гарантии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Номер договора гарантии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Дата кредитного договора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Номер кредитного договора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Дата пролонгации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Принципал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Бенефициар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Объем  обязательств по договору гарантии (рублей)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Процентная ставка (% 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годовых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Дата полного исполнения обязательств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Задолженность по договору гарантии (рублей)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Обеспечение обязательства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Наличие права регрессного требования</w:t>
                  </w:r>
                </w:p>
              </w:tc>
            </w:tr>
            <w:tr w:rsidR="003032BD">
              <w:trPr>
                <w:trHeight w:val="315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032BD" w:rsidRDefault="003032BD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14</w:t>
                  </w:r>
                </w:p>
              </w:tc>
            </w:tr>
          </w:tbl>
          <w:p w:rsidR="003032BD" w:rsidRDefault="003032BD">
            <w:pPr>
              <w:pStyle w:val="ConsPlusNormal"/>
              <w:ind w:firstLine="540"/>
              <w:jc w:val="both"/>
            </w:pPr>
          </w:p>
          <w:p w:rsidR="003032BD" w:rsidRDefault="003032BD">
            <w:pPr>
              <w:pStyle w:val="ConsPlusNormal"/>
              <w:jc w:val="both"/>
            </w:pPr>
          </w:p>
          <w:p w:rsidR="003032BD" w:rsidRDefault="003032BD">
            <w:pPr>
              <w:pStyle w:val="ConsPlusNormal"/>
              <w:jc w:val="both"/>
            </w:pPr>
            <w:r>
              <w:t>Итого обязательств:</w:t>
            </w:r>
          </w:p>
          <w:p w:rsidR="003032BD" w:rsidRDefault="003032BD">
            <w:pPr>
              <w:pStyle w:val="ConsPlusNormal"/>
              <w:ind w:firstLine="540"/>
              <w:jc w:val="both"/>
            </w:pPr>
          </w:p>
          <w:p w:rsidR="003032BD" w:rsidRDefault="003032BD">
            <w:pPr>
              <w:pStyle w:val="ConsPlusNormal"/>
              <w:ind w:firstLine="540"/>
              <w:jc w:val="both"/>
            </w:pPr>
            <w:r>
              <w:t xml:space="preserve">                </w:t>
            </w:r>
          </w:p>
          <w:p w:rsidR="003032BD" w:rsidRDefault="003032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32BD" w:rsidRDefault="003032BD" w:rsidP="003032BD">
      <w:pPr>
        <w:rPr>
          <w:rFonts w:ascii="Times New Roman" w:hAnsi="Times New Roman"/>
          <w:sz w:val="28"/>
          <w:szCs w:val="28"/>
        </w:rPr>
      </w:pPr>
    </w:p>
    <w:p w:rsidR="00C87D01" w:rsidRDefault="00C87D01"/>
    <w:sectPr w:rsidR="00C87D01" w:rsidSect="00CC16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00EA"/>
    <w:multiLevelType w:val="hybridMultilevel"/>
    <w:tmpl w:val="089A6DDE"/>
    <w:lvl w:ilvl="0" w:tplc="43EE8140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BC6764"/>
    <w:multiLevelType w:val="hybridMultilevel"/>
    <w:tmpl w:val="0E425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32BD"/>
    <w:rsid w:val="0008235B"/>
    <w:rsid w:val="0013021B"/>
    <w:rsid w:val="003032BD"/>
    <w:rsid w:val="003B6933"/>
    <w:rsid w:val="00485825"/>
    <w:rsid w:val="005C2BEA"/>
    <w:rsid w:val="005C586C"/>
    <w:rsid w:val="00850516"/>
    <w:rsid w:val="00887F98"/>
    <w:rsid w:val="00902ADD"/>
    <w:rsid w:val="00C87D01"/>
    <w:rsid w:val="00CC1605"/>
    <w:rsid w:val="00D21B79"/>
    <w:rsid w:val="00F9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032BD"/>
  </w:style>
  <w:style w:type="paragraph" w:styleId="a4">
    <w:name w:val="No Spacing"/>
    <w:link w:val="a3"/>
    <w:uiPriority w:val="1"/>
    <w:qFormat/>
    <w:rsid w:val="003032BD"/>
    <w:pPr>
      <w:spacing w:after="0" w:line="240" w:lineRule="auto"/>
    </w:pPr>
  </w:style>
  <w:style w:type="paragraph" w:customStyle="1" w:styleId="ConsPlusNormal">
    <w:name w:val="ConsPlusNormal"/>
    <w:uiPriority w:val="99"/>
    <w:rsid w:val="003032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eading2">
    <w:name w:val="Heading 2"/>
    <w:basedOn w:val="a"/>
    <w:uiPriority w:val="1"/>
    <w:qFormat/>
    <w:rsid w:val="003032BD"/>
    <w:pPr>
      <w:widowControl w:val="0"/>
      <w:spacing w:after="0" w:line="240" w:lineRule="auto"/>
      <w:ind w:left="1229" w:right="997"/>
      <w:jc w:val="center"/>
      <w:outlineLvl w:val="2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paragraph" w:customStyle="1" w:styleId="ConsPlusTitle">
    <w:name w:val="ConsPlusTitle"/>
    <w:rsid w:val="003032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Шиловский сельсовет</dc:creator>
  <cp:keywords/>
  <dc:description/>
  <cp:lastModifiedBy>Шиловский сельсовет</cp:lastModifiedBy>
  <cp:revision>13</cp:revision>
  <cp:lastPrinted>2022-12-26T05:09:00Z</cp:lastPrinted>
  <dcterms:created xsi:type="dcterms:W3CDTF">2022-11-11T07:45:00Z</dcterms:created>
  <dcterms:modified xsi:type="dcterms:W3CDTF">2022-12-26T05:11:00Z</dcterms:modified>
</cp:coreProperties>
</file>