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C1" w:rsidRDefault="00DE2CC1" w:rsidP="00DE2CC1">
      <w:pPr>
        <w:jc w:val="center"/>
        <w:rPr>
          <w:b/>
          <w:sz w:val="28"/>
          <w:szCs w:val="28"/>
        </w:rPr>
      </w:pPr>
      <w:r>
        <w:rPr>
          <w:b/>
          <w:sz w:val="28"/>
          <w:szCs w:val="28"/>
        </w:rPr>
        <w:t xml:space="preserve">СОВЕТ ДЕПУТАТОВ ШИЛОВСКОГО СЕЛЬСОВЕТА  </w:t>
      </w:r>
    </w:p>
    <w:p w:rsidR="00DE2CC1" w:rsidRDefault="00DE2CC1" w:rsidP="00DE2CC1">
      <w:pPr>
        <w:jc w:val="center"/>
        <w:rPr>
          <w:b/>
          <w:sz w:val="28"/>
          <w:szCs w:val="28"/>
        </w:rPr>
      </w:pPr>
      <w:r>
        <w:rPr>
          <w:b/>
          <w:sz w:val="28"/>
          <w:szCs w:val="28"/>
        </w:rPr>
        <w:t>КАЛМАНСКОГО  РАЙОНА АЛТАЙСКОГО  КРАЯ</w:t>
      </w:r>
    </w:p>
    <w:p w:rsidR="00DE2CC1" w:rsidRDefault="00DE2CC1" w:rsidP="00DE2CC1">
      <w:pPr>
        <w:jc w:val="center"/>
        <w:rPr>
          <w:b/>
          <w:sz w:val="28"/>
          <w:szCs w:val="28"/>
        </w:rPr>
      </w:pPr>
    </w:p>
    <w:p w:rsidR="00DE2CC1" w:rsidRDefault="00DE2CC1" w:rsidP="00DE2CC1">
      <w:pPr>
        <w:jc w:val="center"/>
        <w:rPr>
          <w:sz w:val="28"/>
          <w:szCs w:val="28"/>
        </w:rPr>
      </w:pPr>
    </w:p>
    <w:p w:rsidR="00DE2CC1" w:rsidRDefault="00DE2CC1" w:rsidP="00DE2CC1">
      <w:pPr>
        <w:jc w:val="center"/>
        <w:rPr>
          <w:b/>
          <w:sz w:val="28"/>
          <w:szCs w:val="28"/>
        </w:rPr>
      </w:pPr>
      <w:r>
        <w:rPr>
          <w:b/>
          <w:sz w:val="28"/>
          <w:szCs w:val="28"/>
        </w:rPr>
        <w:t>РЕШЕНИЕ</w:t>
      </w:r>
    </w:p>
    <w:p w:rsidR="00DE2CC1" w:rsidRDefault="00DE2CC1" w:rsidP="00DE2CC1">
      <w:pPr>
        <w:jc w:val="center"/>
        <w:rPr>
          <w:sz w:val="28"/>
          <w:szCs w:val="28"/>
        </w:rPr>
      </w:pPr>
    </w:p>
    <w:p w:rsidR="00DE2CC1" w:rsidRDefault="00DE2CC1" w:rsidP="00DE2CC1">
      <w:pPr>
        <w:jc w:val="center"/>
        <w:rPr>
          <w:sz w:val="28"/>
          <w:szCs w:val="28"/>
        </w:rPr>
      </w:pPr>
    </w:p>
    <w:p w:rsidR="00DE2CC1" w:rsidRDefault="00DE2CC1" w:rsidP="00DE2CC1">
      <w:pPr>
        <w:jc w:val="center"/>
        <w:rPr>
          <w:sz w:val="28"/>
          <w:szCs w:val="28"/>
        </w:rPr>
      </w:pPr>
    </w:p>
    <w:p w:rsidR="00DE2CC1" w:rsidRDefault="00DE2CC1" w:rsidP="00DE2CC1">
      <w:pPr>
        <w:jc w:val="center"/>
        <w:rPr>
          <w:sz w:val="28"/>
          <w:szCs w:val="28"/>
        </w:rPr>
      </w:pPr>
    </w:p>
    <w:p w:rsidR="00DE2CC1" w:rsidRDefault="000C0934" w:rsidP="00DE2CC1">
      <w:pPr>
        <w:rPr>
          <w:sz w:val="28"/>
          <w:szCs w:val="28"/>
        </w:rPr>
      </w:pPr>
      <w:r>
        <w:rPr>
          <w:sz w:val="28"/>
          <w:szCs w:val="28"/>
        </w:rPr>
        <w:t>13 июня 2023 г.   № 37</w:t>
      </w:r>
      <w:r w:rsidR="00DE2CC1">
        <w:rPr>
          <w:sz w:val="28"/>
          <w:szCs w:val="28"/>
        </w:rPr>
        <w:t xml:space="preserve">                                                                    с. Шилово</w:t>
      </w:r>
    </w:p>
    <w:p w:rsidR="00DE2CC1" w:rsidRDefault="00DE2CC1" w:rsidP="00DE2CC1">
      <w:pPr>
        <w:rPr>
          <w:sz w:val="28"/>
          <w:szCs w:val="28"/>
        </w:rPr>
      </w:pPr>
    </w:p>
    <w:p w:rsidR="00DE2CC1" w:rsidRDefault="00DE2CC1" w:rsidP="00DE2CC1">
      <w:pPr>
        <w:rPr>
          <w:sz w:val="28"/>
          <w:szCs w:val="28"/>
        </w:rPr>
      </w:pPr>
      <w:r>
        <w:rPr>
          <w:sz w:val="28"/>
          <w:szCs w:val="28"/>
        </w:rPr>
        <w:t xml:space="preserve">О внесении изменений в решение </w:t>
      </w:r>
    </w:p>
    <w:p w:rsidR="00DE2CC1" w:rsidRDefault="00DE2CC1" w:rsidP="00DE2CC1">
      <w:pPr>
        <w:rPr>
          <w:sz w:val="28"/>
          <w:szCs w:val="28"/>
        </w:rPr>
      </w:pPr>
      <w:r>
        <w:rPr>
          <w:sz w:val="28"/>
          <w:szCs w:val="28"/>
        </w:rPr>
        <w:t>Совета депутатов Шиловского</w:t>
      </w:r>
    </w:p>
    <w:p w:rsidR="00DE2CC1" w:rsidRDefault="00DE2CC1" w:rsidP="00DE2CC1">
      <w:pPr>
        <w:rPr>
          <w:sz w:val="28"/>
          <w:szCs w:val="28"/>
        </w:rPr>
      </w:pPr>
      <w:r>
        <w:rPr>
          <w:sz w:val="28"/>
          <w:szCs w:val="28"/>
        </w:rPr>
        <w:t xml:space="preserve">сельсовета </w:t>
      </w:r>
      <w:proofErr w:type="spellStart"/>
      <w:r>
        <w:rPr>
          <w:sz w:val="28"/>
          <w:szCs w:val="28"/>
        </w:rPr>
        <w:t>Калманского</w:t>
      </w:r>
      <w:proofErr w:type="spellEnd"/>
      <w:r>
        <w:rPr>
          <w:sz w:val="28"/>
          <w:szCs w:val="28"/>
        </w:rPr>
        <w:t xml:space="preserve"> района </w:t>
      </w:r>
    </w:p>
    <w:p w:rsidR="00DE2CC1" w:rsidRDefault="00DE2CC1" w:rsidP="00DE2CC1">
      <w:pPr>
        <w:rPr>
          <w:sz w:val="28"/>
          <w:szCs w:val="28"/>
        </w:rPr>
      </w:pPr>
      <w:r>
        <w:rPr>
          <w:sz w:val="28"/>
          <w:szCs w:val="28"/>
        </w:rPr>
        <w:t xml:space="preserve">«Об  утверждении Положения о </w:t>
      </w:r>
    </w:p>
    <w:p w:rsidR="00DE2CC1" w:rsidRDefault="00DE2CC1" w:rsidP="00DE2CC1">
      <w:pPr>
        <w:rPr>
          <w:sz w:val="28"/>
          <w:szCs w:val="28"/>
        </w:rPr>
      </w:pPr>
      <w:r>
        <w:rPr>
          <w:sz w:val="28"/>
          <w:szCs w:val="28"/>
        </w:rPr>
        <w:t xml:space="preserve">муниципальной службе </w:t>
      </w:r>
      <w:proofErr w:type="gramStart"/>
      <w:r>
        <w:rPr>
          <w:sz w:val="28"/>
          <w:szCs w:val="28"/>
        </w:rPr>
        <w:t>в</w:t>
      </w:r>
      <w:proofErr w:type="gramEnd"/>
      <w:r>
        <w:rPr>
          <w:sz w:val="28"/>
          <w:szCs w:val="28"/>
        </w:rPr>
        <w:t xml:space="preserve"> </w:t>
      </w:r>
    </w:p>
    <w:p w:rsidR="00DE2CC1" w:rsidRDefault="00DE2CC1" w:rsidP="00DE2CC1">
      <w:pPr>
        <w:rPr>
          <w:sz w:val="28"/>
          <w:szCs w:val="28"/>
        </w:rPr>
      </w:pPr>
      <w:r>
        <w:rPr>
          <w:sz w:val="28"/>
          <w:szCs w:val="28"/>
        </w:rPr>
        <w:t xml:space="preserve">администрации Шиловского </w:t>
      </w:r>
    </w:p>
    <w:p w:rsidR="00DE2CC1" w:rsidRDefault="00DE2CC1" w:rsidP="00DE2CC1">
      <w:pPr>
        <w:rPr>
          <w:sz w:val="28"/>
          <w:szCs w:val="28"/>
        </w:rPr>
      </w:pPr>
      <w:r>
        <w:rPr>
          <w:sz w:val="28"/>
          <w:szCs w:val="28"/>
        </w:rPr>
        <w:t xml:space="preserve">сельсовета </w:t>
      </w:r>
      <w:proofErr w:type="spellStart"/>
      <w:r>
        <w:rPr>
          <w:sz w:val="28"/>
          <w:szCs w:val="28"/>
        </w:rPr>
        <w:t>Калманского</w:t>
      </w:r>
      <w:proofErr w:type="spellEnd"/>
      <w:r>
        <w:rPr>
          <w:sz w:val="28"/>
          <w:szCs w:val="28"/>
        </w:rPr>
        <w:t xml:space="preserve">  района</w:t>
      </w:r>
    </w:p>
    <w:p w:rsidR="00DE2CC1" w:rsidRDefault="00DE2CC1" w:rsidP="00DE2CC1">
      <w:pPr>
        <w:rPr>
          <w:sz w:val="28"/>
          <w:szCs w:val="28"/>
        </w:rPr>
      </w:pPr>
      <w:r>
        <w:rPr>
          <w:sz w:val="28"/>
          <w:szCs w:val="28"/>
        </w:rPr>
        <w:t>Алтайского края от 17.03.2017 г. № 72</w:t>
      </w:r>
    </w:p>
    <w:p w:rsidR="00DE2CC1" w:rsidRDefault="00DE2CC1" w:rsidP="00DE2CC1">
      <w:pPr>
        <w:rPr>
          <w:sz w:val="28"/>
          <w:szCs w:val="28"/>
        </w:rPr>
      </w:pPr>
      <w:r>
        <w:rPr>
          <w:sz w:val="28"/>
          <w:szCs w:val="28"/>
        </w:rPr>
        <w:t xml:space="preserve"> ( в редакции решения № 52 от 29.03.2018 г.) </w:t>
      </w:r>
    </w:p>
    <w:p w:rsidR="00DE2CC1" w:rsidRDefault="00DE2CC1" w:rsidP="00DE2CC1">
      <w:pPr>
        <w:rPr>
          <w:sz w:val="28"/>
          <w:szCs w:val="28"/>
        </w:rPr>
      </w:pPr>
    </w:p>
    <w:p w:rsidR="00DE2CC1" w:rsidRDefault="00DE2CC1" w:rsidP="00DE2CC1">
      <w:pPr>
        <w:rPr>
          <w:sz w:val="28"/>
          <w:szCs w:val="28"/>
        </w:rPr>
      </w:pPr>
    </w:p>
    <w:p w:rsidR="00DE2CC1" w:rsidRDefault="00DE2CC1" w:rsidP="00DE2CC1">
      <w:pPr>
        <w:jc w:val="both"/>
        <w:rPr>
          <w:sz w:val="28"/>
          <w:szCs w:val="28"/>
        </w:rPr>
      </w:pPr>
    </w:p>
    <w:p w:rsidR="00DE2CC1" w:rsidRDefault="00DE2CC1" w:rsidP="00DE2CC1">
      <w:pPr>
        <w:pStyle w:val="p6"/>
        <w:shd w:val="clear" w:color="auto" w:fill="FFFFFF"/>
        <w:ind w:firstLine="720"/>
        <w:jc w:val="both"/>
        <w:rPr>
          <w:color w:val="000000"/>
          <w:sz w:val="28"/>
          <w:szCs w:val="28"/>
        </w:rPr>
      </w:pPr>
      <w:proofErr w:type="gramStart"/>
      <w:r>
        <w:rPr>
          <w:color w:val="000000"/>
          <w:sz w:val="28"/>
          <w:szCs w:val="28"/>
        </w:rPr>
        <w:t>На основании Закона Алтайского края  от 07.012.2007 № 134-ЗС «О муниципальной службе в Алтайском крае»,  с изменениями и дополнениями от: 03.10. 2011г., 05.07.2012г., 11.03., 05.06., 07.10.2013г., 03.04.2014г., 02.02., 22.12. 2015г., 03.02. 05.04., 21.12.2016г., Федеральным Законом от 25.05.2016 г. № 143-ФЗ «О внесении изменений в отдельные законодательные акты РФ в части увеличения пенсионного возраста отдельным категориям граждан», Законом Алтайского</w:t>
      </w:r>
      <w:proofErr w:type="gramEnd"/>
      <w:r>
        <w:rPr>
          <w:color w:val="000000"/>
          <w:sz w:val="28"/>
          <w:szCs w:val="28"/>
        </w:rPr>
        <w:t xml:space="preserve"> края от 03.03.2022 г. № 19-ЗС «О внесении изменений в закон Алтайского края «О муниципальной службе в Алтайском крае» руководствуясь Уставом муниципального образования Шиловский сельсовет </w:t>
      </w:r>
      <w:proofErr w:type="spellStart"/>
      <w:r>
        <w:rPr>
          <w:color w:val="000000"/>
          <w:sz w:val="28"/>
          <w:szCs w:val="28"/>
        </w:rPr>
        <w:t>Калманский</w:t>
      </w:r>
      <w:proofErr w:type="spellEnd"/>
      <w:r>
        <w:rPr>
          <w:color w:val="000000"/>
          <w:sz w:val="28"/>
          <w:szCs w:val="28"/>
        </w:rPr>
        <w:t xml:space="preserve"> район Алтайского края,  Совет депутатов</w:t>
      </w:r>
    </w:p>
    <w:p w:rsidR="00DE2CC1" w:rsidRDefault="00DE2CC1" w:rsidP="00DE2CC1">
      <w:pPr>
        <w:jc w:val="both"/>
        <w:rPr>
          <w:sz w:val="28"/>
          <w:szCs w:val="28"/>
        </w:rPr>
      </w:pPr>
    </w:p>
    <w:p w:rsidR="00DE2CC1" w:rsidRDefault="00DE2CC1" w:rsidP="00DE2CC1">
      <w:pPr>
        <w:rPr>
          <w:b/>
          <w:bCs/>
          <w:sz w:val="28"/>
          <w:szCs w:val="28"/>
        </w:rPr>
      </w:pPr>
      <w:r>
        <w:rPr>
          <w:b/>
          <w:bCs/>
          <w:sz w:val="28"/>
          <w:szCs w:val="28"/>
        </w:rPr>
        <w:t>РЕШИЛ:</w:t>
      </w:r>
    </w:p>
    <w:p w:rsidR="00DE2CC1" w:rsidRDefault="00DE2CC1" w:rsidP="00DE2CC1">
      <w:pPr>
        <w:rPr>
          <w:sz w:val="28"/>
          <w:szCs w:val="28"/>
        </w:rPr>
      </w:pPr>
    </w:p>
    <w:p w:rsidR="00DE2CC1" w:rsidRDefault="00DE2CC1" w:rsidP="00DE2CC1">
      <w:pPr>
        <w:numPr>
          <w:ilvl w:val="0"/>
          <w:numId w:val="1"/>
        </w:numPr>
        <w:jc w:val="both"/>
        <w:rPr>
          <w:sz w:val="28"/>
          <w:szCs w:val="28"/>
        </w:rPr>
      </w:pPr>
      <w:r>
        <w:rPr>
          <w:sz w:val="28"/>
          <w:szCs w:val="28"/>
        </w:rPr>
        <w:t xml:space="preserve">Статью 11 Положения о муниципальной службе в администрации Шиловского сельсовета </w:t>
      </w:r>
      <w:proofErr w:type="spellStart"/>
      <w:r>
        <w:rPr>
          <w:sz w:val="28"/>
          <w:szCs w:val="28"/>
        </w:rPr>
        <w:t>Калманского</w:t>
      </w:r>
      <w:proofErr w:type="spellEnd"/>
      <w:r>
        <w:rPr>
          <w:sz w:val="28"/>
          <w:szCs w:val="28"/>
        </w:rPr>
        <w:t xml:space="preserve"> района Алтайского края, утвержденного решением Совета депутатов Шиловского сельсовета </w:t>
      </w:r>
      <w:proofErr w:type="spellStart"/>
      <w:r>
        <w:rPr>
          <w:sz w:val="28"/>
          <w:szCs w:val="28"/>
        </w:rPr>
        <w:t>Калманского</w:t>
      </w:r>
      <w:proofErr w:type="spellEnd"/>
      <w:r>
        <w:rPr>
          <w:sz w:val="28"/>
          <w:szCs w:val="28"/>
        </w:rPr>
        <w:t xml:space="preserve"> района Алтайского края от 17.03.2017 г. № 72 (в редакции от 29.03.2018 г. № 52) привести в соответствие с федеральным законодательством. </w:t>
      </w:r>
    </w:p>
    <w:p w:rsidR="00DE2CC1" w:rsidRDefault="00DE2CC1" w:rsidP="00DE2CC1">
      <w:pPr>
        <w:numPr>
          <w:ilvl w:val="0"/>
          <w:numId w:val="1"/>
        </w:numPr>
        <w:jc w:val="both"/>
        <w:rPr>
          <w:sz w:val="28"/>
          <w:szCs w:val="28"/>
        </w:rPr>
      </w:pPr>
      <w:r>
        <w:rPr>
          <w:sz w:val="28"/>
          <w:szCs w:val="28"/>
        </w:rPr>
        <w:lastRenderedPageBreak/>
        <w:t xml:space="preserve">Настоящее решение вступает в силу со дня его подписания  и обнародования. </w:t>
      </w:r>
    </w:p>
    <w:p w:rsidR="00DE2CC1" w:rsidRDefault="00DE2CC1" w:rsidP="00DE2CC1">
      <w:pPr>
        <w:jc w:val="both"/>
        <w:rPr>
          <w:sz w:val="28"/>
          <w:szCs w:val="28"/>
        </w:rPr>
      </w:pPr>
    </w:p>
    <w:p w:rsidR="00DE2CC1" w:rsidRDefault="00DE2CC1" w:rsidP="00DE2CC1">
      <w:pPr>
        <w:jc w:val="both"/>
        <w:rPr>
          <w:sz w:val="28"/>
          <w:szCs w:val="28"/>
        </w:rPr>
      </w:pPr>
    </w:p>
    <w:p w:rsidR="00DE2CC1" w:rsidRDefault="00DE2CC1" w:rsidP="00DE2CC1">
      <w:pPr>
        <w:pStyle w:val="a4"/>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Совета  депутатов Шиловского  сельсовета по бюджету и вопросам местного самоуправления.</w:t>
      </w:r>
    </w:p>
    <w:p w:rsidR="00DE2CC1" w:rsidRDefault="00DE2CC1" w:rsidP="00DE2CC1">
      <w:pPr>
        <w:pStyle w:val="a4"/>
        <w:jc w:val="both"/>
        <w:rPr>
          <w:sz w:val="28"/>
          <w:szCs w:val="28"/>
        </w:rPr>
      </w:pPr>
    </w:p>
    <w:p w:rsidR="00DE2CC1" w:rsidRDefault="00DE2CC1" w:rsidP="00DE2CC1">
      <w:pPr>
        <w:pStyle w:val="a4"/>
        <w:jc w:val="both"/>
        <w:rPr>
          <w:sz w:val="28"/>
          <w:szCs w:val="28"/>
        </w:rPr>
      </w:pPr>
    </w:p>
    <w:p w:rsidR="00DE2CC1" w:rsidRDefault="00DE2CC1" w:rsidP="00DE2CC1">
      <w:pPr>
        <w:pStyle w:val="a4"/>
        <w:jc w:val="both"/>
        <w:rPr>
          <w:sz w:val="28"/>
          <w:szCs w:val="28"/>
        </w:rPr>
      </w:pPr>
    </w:p>
    <w:p w:rsidR="00DE2CC1" w:rsidRDefault="00DE2CC1" w:rsidP="00DE2CC1">
      <w:pPr>
        <w:pStyle w:val="a4"/>
        <w:jc w:val="both"/>
        <w:rPr>
          <w:sz w:val="28"/>
          <w:szCs w:val="28"/>
        </w:rPr>
      </w:pPr>
    </w:p>
    <w:p w:rsidR="00DE2CC1" w:rsidRDefault="00DE2CC1" w:rsidP="00DE2CC1">
      <w:pPr>
        <w:pStyle w:val="a4"/>
        <w:jc w:val="both"/>
        <w:rPr>
          <w:sz w:val="28"/>
          <w:szCs w:val="28"/>
        </w:rPr>
      </w:pPr>
    </w:p>
    <w:p w:rsidR="00DE2CC1" w:rsidRDefault="00DE2CC1" w:rsidP="00DE2CC1">
      <w:pPr>
        <w:pStyle w:val="a4"/>
        <w:jc w:val="both"/>
        <w:rPr>
          <w:sz w:val="28"/>
          <w:szCs w:val="28"/>
        </w:rPr>
      </w:pPr>
      <w:r>
        <w:rPr>
          <w:sz w:val="28"/>
          <w:szCs w:val="28"/>
        </w:rPr>
        <w:t xml:space="preserve">Глава сельсовета                                        А.В. </w:t>
      </w:r>
      <w:proofErr w:type="spellStart"/>
      <w:r>
        <w:rPr>
          <w:sz w:val="28"/>
          <w:szCs w:val="28"/>
        </w:rPr>
        <w:t>Галькина</w:t>
      </w:r>
      <w:proofErr w:type="spellEnd"/>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lastRenderedPageBreak/>
        <w:t xml:space="preserve">Утверждено </w:t>
      </w: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решением Совета </w:t>
      </w: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 депутатов </w:t>
      </w:r>
      <w:proofErr w:type="gramStart"/>
      <w:r>
        <w:rPr>
          <w:rFonts w:ascii="Times New Roman" w:hAnsi="Times New Roman" w:cs="Times New Roman"/>
          <w:sz w:val="28"/>
        </w:rPr>
        <w:t>от</w:t>
      </w:r>
      <w:proofErr w:type="gramEnd"/>
    </w:p>
    <w:p w:rsidR="00DE2CC1" w:rsidRDefault="00DE2CC1" w:rsidP="00DE2CC1">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                                                                     </w:t>
      </w:r>
      <w:r w:rsidR="000C0934">
        <w:rPr>
          <w:rFonts w:ascii="Times New Roman" w:hAnsi="Times New Roman" w:cs="Times New Roman"/>
          <w:sz w:val="28"/>
        </w:rPr>
        <w:t xml:space="preserve">                       13.06.2023  г. № 37</w:t>
      </w:r>
    </w:p>
    <w:p w:rsidR="00DE2CC1" w:rsidRDefault="00DE2CC1" w:rsidP="00DE2CC1">
      <w:pPr>
        <w:pStyle w:val="ConsPlusNormal"/>
        <w:widowControl/>
        <w:ind w:firstLine="0"/>
        <w:jc w:val="both"/>
        <w:rPr>
          <w:rFonts w:ascii="Times New Roman" w:hAnsi="Times New Roman" w:cs="Times New Roman"/>
          <w:sz w:val="28"/>
          <w:szCs w:val="2"/>
        </w:rPr>
      </w:pPr>
      <w:r>
        <w:rPr>
          <w:rFonts w:ascii="Times New Roman" w:hAnsi="Times New Roman" w:cs="Times New Roman"/>
          <w:sz w:val="28"/>
        </w:rPr>
        <w:br/>
      </w:r>
    </w:p>
    <w:p w:rsidR="00DE2CC1" w:rsidRDefault="00DE2CC1" w:rsidP="00DE2CC1">
      <w:pPr>
        <w:pStyle w:val="ConsPlusNormal"/>
        <w:widowControl/>
        <w:ind w:firstLine="0"/>
        <w:jc w:val="center"/>
        <w:rPr>
          <w:rFonts w:ascii="Times New Roman" w:hAnsi="Times New Roman" w:cs="Times New Roman"/>
          <w:sz w:val="28"/>
        </w:rPr>
      </w:pPr>
    </w:p>
    <w:p w:rsidR="00DE2CC1" w:rsidRDefault="00DE2CC1" w:rsidP="00DE2CC1">
      <w:pPr>
        <w:pStyle w:val="ConsPlusTitle"/>
        <w:widowControl/>
        <w:jc w:val="center"/>
        <w:rPr>
          <w:rFonts w:ascii="Times New Roman" w:hAnsi="Times New Roman" w:cs="Times New Roman"/>
          <w:sz w:val="28"/>
        </w:rPr>
      </w:pPr>
      <w:r>
        <w:rPr>
          <w:rFonts w:ascii="Times New Roman" w:hAnsi="Times New Roman" w:cs="Times New Roman"/>
          <w:sz w:val="28"/>
        </w:rPr>
        <w:t>ПОЛОЖЕНИЕ</w:t>
      </w:r>
    </w:p>
    <w:p w:rsidR="00DE2CC1" w:rsidRDefault="00DE2CC1" w:rsidP="00DE2CC1">
      <w:pPr>
        <w:pStyle w:val="ConsPlusTitle"/>
        <w:widowControl/>
        <w:jc w:val="center"/>
        <w:rPr>
          <w:rFonts w:ascii="Times New Roman" w:hAnsi="Times New Roman" w:cs="Times New Roman"/>
          <w:sz w:val="28"/>
        </w:rPr>
      </w:pPr>
      <w:r>
        <w:rPr>
          <w:rFonts w:ascii="Times New Roman" w:hAnsi="Times New Roman" w:cs="Times New Roman"/>
          <w:sz w:val="28"/>
        </w:rPr>
        <w:t xml:space="preserve">о муниципальной службе в администрации </w:t>
      </w:r>
    </w:p>
    <w:p w:rsidR="00DE2CC1" w:rsidRDefault="00DE2CC1" w:rsidP="00DE2CC1">
      <w:pPr>
        <w:pStyle w:val="ConsPlusTitle"/>
        <w:widowControl/>
        <w:jc w:val="center"/>
        <w:rPr>
          <w:rFonts w:ascii="Times New Roman" w:hAnsi="Times New Roman" w:cs="Times New Roman"/>
          <w:sz w:val="28"/>
        </w:rPr>
      </w:pPr>
      <w:r>
        <w:rPr>
          <w:rFonts w:ascii="Times New Roman" w:hAnsi="Times New Roman" w:cs="Times New Roman"/>
          <w:sz w:val="28"/>
        </w:rPr>
        <w:t xml:space="preserve">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w:t>
      </w:r>
    </w:p>
    <w:p w:rsidR="00DE2CC1" w:rsidRDefault="00DE2CC1" w:rsidP="00DE2CC1">
      <w:pPr>
        <w:pStyle w:val="ConsPlusNormal"/>
        <w:widowControl/>
        <w:ind w:firstLine="0"/>
        <w:jc w:val="center"/>
        <w:rPr>
          <w:rFonts w:ascii="Times New Roman" w:hAnsi="Times New Roman" w:cs="Times New Roman"/>
          <w:sz w:val="28"/>
        </w:rPr>
      </w:pPr>
      <w:r>
        <w:rPr>
          <w:rFonts w:ascii="Times New Roman" w:hAnsi="Times New Roman" w:cs="Times New Roman"/>
          <w:b/>
          <w:sz w:val="28"/>
        </w:rPr>
        <w:t>Алтайского края</w:t>
      </w:r>
    </w:p>
    <w:p w:rsidR="00DE2CC1" w:rsidRDefault="00DE2CC1" w:rsidP="00DE2CC1">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 xml:space="preserve">Настоящим Положением в соответствии с Конституцией Российской Федерации, Федеральным законом от 2 марта 2007 года N 25-ФЗ "О муниципальной службе в Российской Федерации" (далее - Федеральный закон), Законом  Алтайского края от 7 декабря 2007 года № 134-ЗС, Уставом муниципального образования Шиловский  сельсовет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регулируются вопросы муниципальной службы в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(далее также - муниципальной службы</w:t>
      </w:r>
      <w:proofErr w:type="gramEnd"/>
      <w:r>
        <w:rPr>
          <w:rFonts w:ascii="Times New Roman" w:hAnsi="Times New Roman" w:cs="Times New Roman"/>
          <w:sz w:val="28"/>
        </w:rPr>
        <w:t xml:space="preserve">), </w:t>
      </w:r>
      <w:proofErr w:type="gramStart"/>
      <w:r>
        <w:rPr>
          <w:rFonts w:ascii="Times New Roman" w:hAnsi="Times New Roman" w:cs="Times New Roman"/>
          <w:sz w:val="28"/>
        </w:rPr>
        <w:t>отнесенные</w:t>
      </w:r>
      <w:proofErr w:type="gramEnd"/>
      <w:r>
        <w:rPr>
          <w:rFonts w:ascii="Times New Roman" w:hAnsi="Times New Roman" w:cs="Times New Roman"/>
          <w:sz w:val="28"/>
        </w:rPr>
        <w:t xml:space="preserve"> к ведению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w:t>
      </w:r>
    </w:p>
    <w:p w:rsidR="00DE2CC1" w:rsidRDefault="00DE2CC1" w:rsidP="00DE2CC1">
      <w:pPr>
        <w:pStyle w:val="ConsPlusNormal"/>
        <w:widowControl/>
        <w:ind w:firstLine="540"/>
        <w:jc w:val="both"/>
        <w:rPr>
          <w:rFonts w:ascii="Times New Roman" w:hAnsi="Times New Roman" w:cs="Times New Roman"/>
          <w:b/>
          <w:sz w:val="28"/>
          <w:szCs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Статья 1. Реестр должностей муниципальной службы в администрации  Шиловского сельсовета </w:t>
      </w:r>
      <w:proofErr w:type="spellStart"/>
      <w:r>
        <w:rPr>
          <w:rFonts w:ascii="Times New Roman" w:hAnsi="Times New Roman" w:cs="Times New Roman"/>
          <w:b/>
          <w:sz w:val="28"/>
          <w:szCs w:val="28"/>
        </w:rPr>
        <w:t>Калманского</w:t>
      </w:r>
      <w:proofErr w:type="spellEnd"/>
      <w:r>
        <w:rPr>
          <w:rFonts w:ascii="Times New Roman" w:hAnsi="Times New Roman" w:cs="Times New Roman"/>
          <w:b/>
          <w:sz w:val="28"/>
          <w:szCs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Должности муниципальной службы в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устанавливаются решением Совета депутатов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в соответствии с Реестром должностей муниципальной службы в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 В случае если законодательством Российской Федерации или законодательством Алтайского края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4. Утвердить Реестр должностей муниципальной службы в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согласно приложению 1.</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2. Типовые квалификационные требования для замещения должностей муниципальной службы в  Шиловском сельсовете </w:t>
      </w:r>
      <w:proofErr w:type="spellStart"/>
      <w:r>
        <w:rPr>
          <w:rFonts w:ascii="Times New Roman" w:hAnsi="Times New Roman" w:cs="Times New Roman"/>
          <w:b/>
          <w:sz w:val="28"/>
          <w:szCs w:val="28"/>
        </w:rPr>
        <w:t>Калманского</w:t>
      </w:r>
      <w:proofErr w:type="spellEnd"/>
      <w:r>
        <w:rPr>
          <w:rFonts w:ascii="Times New Roman" w:hAnsi="Times New Roman" w:cs="Times New Roman"/>
          <w:b/>
          <w:sz w:val="28"/>
          <w:szCs w:val="28"/>
        </w:rPr>
        <w:t xml:space="preserve">  района</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 xml:space="preserve">Квалификационные требования для замещения должностей муниципальной службы в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требуется соответствие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Типовыми квалификационными требованиями к уровню профессионального образования, стажу муниципальной службы (государственной службы) или стажу работы по специальности для замещения должностей муниципальной службы являются: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для высших должностей муниципальной службы в муниципальном районе, городском  округе, городском поселении – высшее образование не ниже уровня специалиста, магистратуры и стаж муниципальной службы не менее четырех лет или стаж работы по специальности, направлению подготовки не менее пяти лет, за исключением случая, предусмотренного частью 4 настоящей статьи;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для главных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для ведущих должностей муниципальной службы – высшее образование без предъявления требований к стажу муниципальной службы (государственной службы) или стажу работы по специальности, направлению подготовки;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4) для старших и младших  должностей муниципальной службы –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 xml:space="preserve">Граждане, назначаемые на должность главы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по контракту, должны иметь высшее образование не ниже уровня специалиста, магистратуры  и стаж работы на должности руководителя, заместителя руководителя организации не менее пяти лет, либо стаж муниципальной службы (государственной службы) не менее трех лет или стаж работы по специальности, направлению подготовки не менее четырех лет.</w:t>
      </w:r>
      <w:proofErr w:type="gramEnd"/>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3.1 Квалификационное требование для замещения высших должностей муниципальной службы о наличии высшего образования не ниже уровня </w:t>
      </w:r>
      <w:proofErr w:type="spellStart"/>
      <w:r>
        <w:rPr>
          <w:rFonts w:ascii="Times New Roman" w:hAnsi="Times New Roman" w:cs="Times New Roman"/>
          <w:sz w:val="28"/>
        </w:rPr>
        <w:t>специалитета</w:t>
      </w:r>
      <w:proofErr w:type="spellEnd"/>
      <w:r>
        <w:rPr>
          <w:rFonts w:ascii="Times New Roman" w:hAnsi="Times New Roman" w:cs="Times New Roman"/>
          <w:sz w:val="28"/>
        </w:rPr>
        <w:t>, магистратуры не применяется: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 к муниципальным служащим, имеющим высшее образование не выше </w:t>
      </w:r>
      <w:proofErr w:type="spellStart"/>
      <w:r>
        <w:rPr>
          <w:rFonts w:ascii="Times New Roman" w:hAnsi="Times New Roman" w:cs="Times New Roman"/>
          <w:sz w:val="28"/>
        </w:rPr>
        <w:t>бакалавриата</w:t>
      </w:r>
      <w:proofErr w:type="spellEnd"/>
      <w:r>
        <w:rPr>
          <w:rFonts w:ascii="Times New Roman" w:hAnsi="Times New Roman" w:cs="Times New Roman"/>
          <w:sz w:val="28"/>
        </w:rPr>
        <w:t>, назначенным на указанные должности до 1 января 2017 года, в отношении замещаемых ими должностей муниципальной службы.</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4.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устанавливаются муниципальными правовыми актами с учетом задач и функций органа местного самоуправления</w:t>
      </w:r>
      <w:r>
        <w:rPr>
          <w:rFonts w:ascii="Times New Roman" w:hAnsi="Times New Roman" w:cs="Times New Roman"/>
          <w:b/>
          <w:bCs/>
          <w:sz w:val="28"/>
        </w:rPr>
        <w:t xml:space="preserve"> </w:t>
      </w:r>
      <w:r>
        <w:rPr>
          <w:rFonts w:ascii="Times New Roman" w:hAnsi="Times New Roman" w:cs="Times New Roman"/>
          <w:sz w:val="28"/>
        </w:rPr>
        <w:t>и включаются в должностную инструкцию муниципального служащего.</w:t>
      </w:r>
    </w:p>
    <w:p w:rsidR="00DE2CC1" w:rsidRDefault="00DE2CC1" w:rsidP="00DE2CC1">
      <w:pPr>
        <w:pStyle w:val="ConsPlusNormal"/>
        <w:widowControl/>
        <w:ind w:firstLine="0"/>
        <w:jc w:val="both"/>
        <w:rPr>
          <w:rFonts w:ascii="Times New Roman" w:hAnsi="Times New Roman" w:cs="Times New Roman"/>
          <w:b/>
          <w:sz w:val="28"/>
          <w:szCs w:val="28"/>
        </w:rPr>
      </w:pPr>
    </w:p>
    <w:p w:rsidR="00DE2CC1" w:rsidRDefault="00DE2CC1" w:rsidP="00DE2CC1">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3. Соотношение должностей муниципальной службы </w:t>
      </w: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администрации  Шиловского сельсовета:</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1) высшие должности муниципальной службы в сельском поселении – ведущие должности государственной гражданской службы;</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2) главные должности муниципальной службы – ведущие должности государственной гражданской службы;</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3) ведущие должности муниципальной службы – старшие должности государственной гражданской службы;</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4) старшие и младшие должности муниципальной службы – младшие должности государственной гражданской службы.</w:t>
      </w: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4. Поступление на муниципальную службу</w:t>
      </w:r>
    </w:p>
    <w:p w:rsidR="00DE2CC1" w:rsidRDefault="00DE2CC1" w:rsidP="00DE2CC1">
      <w:pPr>
        <w:pStyle w:val="ConsPlusNormal"/>
        <w:widowControl/>
        <w:ind w:firstLine="540"/>
        <w:jc w:val="both"/>
        <w:outlineLvl w:val="1"/>
        <w:rPr>
          <w:rFonts w:ascii="Times New Roman" w:hAnsi="Times New Roman" w:cs="Times New Roman"/>
          <w:b/>
          <w:sz w:val="28"/>
          <w:szCs w:val="28"/>
        </w:rPr>
      </w:pPr>
    </w:p>
    <w:p w:rsidR="00DE2CC1" w:rsidRDefault="00DE2CC1" w:rsidP="00DE2CC1">
      <w:pPr>
        <w:pStyle w:val="ConsPlusNormal"/>
        <w:widowControl/>
        <w:ind w:firstLine="540"/>
        <w:jc w:val="both"/>
        <w:outlineLvl w:val="1"/>
        <w:rPr>
          <w:rFonts w:ascii="Times New Roman" w:hAnsi="Times New Roman" w:cs="Times New Roman"/>
          <w:sz w:val="28"/>
        </w:rPr>
      </w:pPr>
      <w:r>
        <w:rPr>
          <w:rFonts w:ascii="Times New Roman" w:hAnsi="Times New Roman" w:cs="Times New Roman"/>
          <w:sz w:val="28"/>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С гражданином, назначаемым на должность главы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по результатам конкурса на замещение указанной должности, заключается контракт.</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5. Аттестация муниципальных служащих</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Аттестация муниципальных служащих проводится в соответствии со статьей 18 Федерального закона, а также положением о проведении аттестации муниципальных служащих, утверждаемым постановлением администрации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w:t>
      </w:r>
    </w:p>
    <w:p w:rsidR="00DE2CC1" w:rsidRDefault="00DE2CC1" w:rsidP="00DE2CC1">
      <w:pPr>
        <w:pStyle w:val="ConsPlusNormal"/>
        <w:widowControl/>
        <w:ind w:firstLine="540"/>
        <w:jc w:val="both"/>
        <w:outlineLvl w:val="1"/>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6. Отпуск муниципального служащего</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Муниципальным служащим предоставляется ежегодный основной оплачиваемый отпуск продолжительностью не менее 30 календарных дней.</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2.1. Муниципальным служащим, замещавшим высшие и главные должности муниципальной службы, предоставляется ежегодный основной оплачиваемый отпуск продолжительностью 30 календарных дней.</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Продолжительность ежегодного дополнительного оплачиваемого отпуска за выслугу лет составляет:</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при стаже муниципальной службы от 1 года до 5 лет – 1 календарный день;</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при стаже муниципальной службы от 5 до 10 лет – 5 календарных дней;</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при стаже муниципальной службы от 10 до 15 лет – 7 календарных дней;</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4) при стаже муниципальной службы свыше 15 лет – 10 календарных дней.</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5. Муниципальные служащие имеют право </w:t>
      </w:r>
      <w:proofErr w:type="gramStart"/>
      <w:r>
        <w:rPr>
          <w:rFonts w:ascii="Times New Roman" w:hAnsi="Times New Roman" w:cs="Times New Roman"/>
          <w:sz w:val="28"/>
        </w:rPr>
        <w:t>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w:t>
      </w:r>
      <w:proofErr w:type="gramEnd"/>
      <w:r>
        <w:rPr>
          <w:rFonts w:ascii="Times New Roman" w:hAnsi="Times New Roman" w:cs="Times New Roman"/>
          <w:sz w:val="28"/>
        </w:rPr>
        <w:t xml:space="preserve"> со служебным распорядком органа местного самоуправления и трудовым договором (контрактом).</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7. Продолжительность ежегодного дополнительного оплачиваемого отпуска за ненормированный служебный день определяется коллективным </w:t>
      </w:r>
      <w:r>
        <w:rPr>
          <w:rFonts w:ascii="Times New Roman" w:hAnsi="Times New Roman" w:cs="Times New Roman"/>
          <w:sz w:val="28"/>
        </w:rPr>
        <w:lastRenderedPageBreak/>
        <w:t>договором или распорядком органа местного самоуправления и не может составлять менее трех календарных дней.</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8. Порядок и условия предоставления дополнительного оплачиваемого отпуска за ненормированный служебный день устанавливаются муниципальными правовыми актами.</w:t>
      </w:r>
    </w:p>
    <w:p w:rsidR="00DE2CC1" w:rsidRDefault="00DE2CC1" w:rsidP="00DE2CC1">
      <w:pPr>
        <w:pStyle w:val="ConsPlusNormal"/>
        <w:widowControl/>
        <w:ind w:firstLine="540"/>
        <w:jc w:val="both"/>
        <w:rPr>
          <w:rFonts w:ascii="Times New Roman" w:hAnsi="Times New Roman" w:cs="Times New Roman"/>
          <w:b/>
          <w:sz w:val="28"/>
          <w:szCs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7. Общие принципы оплаты труда муниципального служащего</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Денежное содержание муниципального служащего состоит из  должностного оклада, а также ежемесячных и иных дополнительных выплат.</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Размер должностного оклада муниципального служащего устанавливается решением  Совета  депутатов Шиловского  сельсовета в соответствии с законодательством Российской Федерации и Алтайского края.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К дополнительным выплатам относятся: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ежемесячная надбавка к должностному окладу за выслугу лет на муниципальной службе в размерах:</w:t>
      </w:r>
    </w:p>
    <w:p w:rsidR="00DE2CC1" w:rsidRDefault="00DE2CC1" w:rsidP="00DE2CC1">
      <w:pPr>
        <w:pStyle w:val="ConsPlusNonformat"/>
        <w:widowControl/>
        <w:rPr>
          <w:rFonts w:ascii="Times New Roman" w:hAnsi="Times New Roman" w:cs="Times New Roman"/>
          <w:sz w:val="28"/>
        </w:rPr>
      </w:pPr>
      <w:r>
        <w:rPr>
          <w:rFonts w:ascii="Times New Roman" w:hAnsi="Times New Roman" w:cs="Times New Roman"/>
          <w:sz w:val="28"/>
        </w:rPr>
        <w:t xml:space="preserve">    при стаже муниципальной службы                     в процентах</w:t>
      </w:r>
    </w:p>
    <w:p w:rsidR="00DE2CC1" w:rsidRDefault="00DE2CC1" w:rsidP="00DE2CC1">
      <w:pPr>
        <w:pStyle w:val="ConsPlusNonformat"/>
        <w:widowControl/>
        <w:rPr>
          <w:rFonts w:ascii="Times New Roman" w:hAnsi="Times New Roman" w:cs="Times New Roman"/>
          <w:sz w:val="28"/>
        </w:rPr>
      </w:pPr>
      <w:r>
        <w:rPr>
          <w:rFonts w:ascii="Times New Roman" w:hAnsi="Times New Roman" w:cs="Times New Roman"/>
          <w:sz w:val="28"/>
        </w:rPr>
        <w:t xml:space="preserve">    от 1 года до 5 лет                                                      10</w:t>
      </w:r>
    </w:p>
    <w:p w:rsidR="00DE2CC1" w:rsidRDefault="00DE2CC1" w:rsidP="00DE2CC1">
      <w:pPr>
        <w:pStyle w:val="ConsPlusNonformat"/>
        <w:widowControl/>
        <w:rPr>
          <w:rFonts w:ascii="Times New Roman" w:hAnsi="Times New Roman" w:cs="Times New Roman"/>
          <w:sz w:val="28"/>
        </w:rPr>
      </w:pPr>
      <w:r>
        <w:rPr>
          <w:rFonts w:ascii="Times New Roman" w:hAnsi="Times New Roman" w:cs="Times New Roman"/>
          <w:sz w:val="28"/>
        </w:rPr>
        <w:t xml:space="preserve">    от 5 лет до 10 лет                                                      15</w:t>
      </w:r>
    </w:p>
    <w:p w:rsidR="00DE2CC1" w:rsidRDefault="00DE2CC1" w:rsidP="00DE2CC1">
      <w:pPr>
        <w:pStyle w:val="ConsPlusNonformat"/>
        <w:widowControl/>
        <w:rPr>
          <w:rFonts w:ascii="Times New Roman" w:hAnsi="Times New Roman" w:cs="Times New Roman"/>
          <w:sz w:val="28"/>
        </w:rPr>
      </w:pPr>
      <w:r>
        <w:rPr>
          <w:rFonts w:ascii="Times New Roman" w:hAnsi="Times New Roman" w:cs="Times New Roman"/>
          <w:sz w:val="28"/>
        </w:rPr>
        <w:t xml:space="preserve">    от 10 лет до 15 лет                                                    20</w:t>
      </w:r>
    </w:p>
    <w:p w:rsidR="00DE2CC1" w:rsidRDefault="00DE2CC1" w:rsidP="00DE2CC1">
      <w:pPr>
        <w:pStyle w:val="ConsPlusNonformat"/>
        <w:widowControl/>
        <w:rPr>
          <w:rFonts w:ascii="Times New Roman" w:hAnsi="Times New Roman" w:cs="Times New Roman"/>
          <w:sz w:val="28"/>
        </w:rPr>
      </w:pPr>
      <w:r>
        <w:rPr>
          <w:rFonts w:ascii="Times New Roman" w:hAnsi="Times New Roman" w:cs="Times New Roman"/>
          <w:sz w:val="28"/>
        </w:rPr>
        <w:t xml:space="preserve">    свыше 15 лет                                                             30;</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ежемесячная надбавка к должностному окладу за особые условия муниципальной службы;</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4) премии по результатам работы;</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5) ежемесячная надбавка за ученую степень кандидата или доктора наук в размере, не превышающий размер соответствующей надбавки, установленный пунктом 5 части 1 статьи 12 закона Алтайского края от 28 октября 2005 года №78-ЗС «О государственной гражданской службе Алтайского края;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6) ежемесячное денежное поощрение;</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7) единовременная выплата при предоставлении ежегодного оплачиваемого отпуска и материальная помощь.</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решением  Совета  депутатов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5.В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sz w:val="28"/>
        </w:rPr>
        <w:t xml:space="preserve"> </w:t>
      </w:r>
      <w:r>
        <w:rPr>
          <w:rFonts w:ascii="Times New Roman" w:hAnsi="Times New Roman" w:cs="Times New Roman"/>
          <w:b/>
          <w:sz w:val="28"/>
          <w:szCs w:val="28"/>
        </w:rPr>
        <w:t>Статья 8. Дополнительные гарантии, предоставляемые муниципальному служащему</w:t>
      </w:r>
    </w:p>
    <w:p w:rsidR="00DE2CC1" w:rsidRDefault="00DE2CC1" w:rsidP="00DE2CC1">
      <w:pPr>
        <w:pStyle w:val="ConsPlusNormal"/>
        <w:widowControl/>
        <w:ind w:firstLine="0"/>
        <w:jc w:val="both"/>
        <w:outlineLvl w:val="1"/>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Муниципальный служащий имеет право на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профессиональной подготовки кадров, переподготовки и повышения квалификации </w:t>
      </w:r>
      <w:proofErr w:type="gramStart"/>
      <w:r>
        <w:rPr>
          <w:rFonts w:ascii="Times New Roman" w:hAnsi="Times New Roman" w:cs="Times New Roman"/>
          <w:sz w:val="28"/>
        </w:rPr>
        <w:t>муниципальных</w:t>
      </w:r>
      <w:proofErr w:type="gramEnd"/>
      <w:r>
        <w:rPr>
          <w:rFonts w:ascii="Times New Roman" w:hAnsi="Times New Roman" w:cs="Times New Roman"/>
          <w:sz w:val="28"/>
        </w:rPr>
        <w:t xml:space="preserve"> служащих в пределах средств, предусмотренных в местном  бюджете на указанные цели.</w:t>
      </w:r>
    </w:p>
    <w:p w:rsidR="00DE2CC1" w:rsidRDefault="00DE2CC1" w:rsidP="00DE2CC1">
      <w:pPr>
        <w:pStyle w:val="ConsPlusNormal"/>
        <w:widowControl/>
        <w:ind w:firstLine="540"/>
        <w:jc w:val="both"/>
        <w:rPr>
          <w:rFonts w:ascii="Times New Roman" w:hAnsi="Times New Roman" w:cs="Times New Roman"/>
          <w:b/>
          <w:sz w:val="28"/>
          <w:szCs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9. Пенсионное обеспечение муниципальных служащих</w:t>
      </w:r>
    </w:p>
    <w:p w:rsidR="00DE2CC1" w:rsidRDefault="00DE2CC1" w:rsidP="00DE2CC1">
      <w:pPr>
        <w:pStyle w:val="ConsPlusNormal"/>
        <w:widowControl/>
        <w:ind w:firstLine="540"/>
        <w:jc w:val="both"/>
        <w:outlineLvl w:val="1"/>
        <w:rPr>
          <w:rFonts w:ascii="Times New Roman" w:hAnsi="Times New Roman" w:cs="Times New Roman"/>
          <w:sz w:val="28"/>
        </w:rPr>
      </w:pPr>
    </w:p>
    <w:p w:rsidR="00DE2CC1" w:rsidRDefault="00DE2CC1" w:rsidP="00DE2CC1">
      <w:pPr>
        <w:pStyle w:val="ConsPlusNormal"/>
        <w:widowControl/>
        <w:ind w:firstLine="540"/>
        <w:jc w:val="both"/>
        <w:rPr>
          <w:szCs w:val="2"/>
        </w:rPr>
      </w:pPr>
      <w:r>
        <w:rPr>
          <w:rFonts w:ascii="Times New Roman" w:hAnsi="Times New Roman" w:cs="Times New Roman"/>
          <w:sz w:val="28"/>
        </w:rPr>
        <w:t>1. На муниципальных служащих в области пенсионного обеспечения в полном объеме распространяются права государственных гражданских служащих, установленные федеральными законами и законами Алтайского края</w:t>
      </w:r>
      <w:r>
        <w:t>.</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Пенсия за выслугу лет устанавливается лицам, получающим трудовую пенсию по старости (инвалидности) и замещавшим:</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должность главы администрации;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муниципальные должности на постоянной основе;</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должности муниципальной службы администрации.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Лицам, замещавшим  должности муниципальной службы в период существования СССР и РСФСР устанавливается с 01.01.2017года следующий стаж муниципальной службы, дающий право на назначение пенсии за выслугу лет:</w:t>
      </w:r>
    </w:p>
    <w:p w:rsidR="00DE2CC1" w:rsidRDefault="00DE2CC1" w:rsidP="00DE2CC1">
      <w:pPr>
        <w:pStyle w:val="ConsPlusNormal"/>
        <w:widowControl/>
        <w:ind w:firstLine="540"/>
        <w:jc w:val="both"/>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45"/>
      </w:tblGrid>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Год назначения пенсии за выслугу лет</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Стаж для назначения пенсии за выслугу лет в соответствующем году</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2017</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15 лет 6 месяцев</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2018</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16 лет</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2019</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16 лет 6 месяцев</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2020</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17 лет</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2021</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17 лет 6 месяцев</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2022</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18 лет</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2023</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18 лет 6 месяцев</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2024</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19 лет</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2025</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19 лет</w:t>
            </w:r>
          </w:p>
        </w:tc>
      </w:tr>
      <w:tr w:rsidR="00DE2CC1" w:rsidTr="00DE2CC1">
        <w:tc>
          <w:tcPr>
            <w:tcW w:w="4644"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lastRenderedPageBreak/>
              <w:t>2026 и последующие годы</w:t>
            </w:r>
          </w:p>
        </w:tc>
        <w:tc>
          <w:tcPr>
            <w:tcW w:w="4645" w:type="dxa"/>
            <w:tcBorders>
              <w:top w:val="single" w:sz="4" w:space="0" w:color="auto"/>
              <w:left w:val="single" w:sz="4" w:space="0" w:color="auto"/>
              <w:bottom w:val="single" w:sz="4" w:space="0" w:color="auto"/>
              <w:right w:val="single" w:sz="4" w:space="0" w:color="auto"/>
            </w:tcBorders>
            <w:hideMark/>
          </w:tcPr>
          <w:p w:rsidR="00DE2CC1" w:rsidRDefault="00DE2CC1">
            <w:pPr>
              <w:pStyle w:val="ConsPlusNormal"/>
              <w:widowControl/>
              <w:spacing w:line="276" w:lineRule="auto"/>
              <w:ind w:firstLine="0"/>
              <w:jc w:val="both"/>
              <w:rPr>
                <w:rFonts w:ascii="Times New Roman" w:hAnsi="Times New Roman" w:cs="Times New Roman"/>
                <w:sz w:val="28"/>
                <w:lang w:eastAsia="en-US"/>
              </w:rPr>
            </w:pPr>
            <w:r>
              <w:rPr>
                <w:rFonts w:ascii="Times New Roman" w:hAnsi="Times New Roman" w:cs="Times New Roman"/>
                <w:sz w:val="28"/>
                <w:lang w:eastAsia="en-US"/>
              </w:rPr>
              <w:t xml:space="preserve">20 лет </w:t>
            </w:r>
          </w:p>
        </w:tc>
      </w:tr>
    </w:tbl>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 Увеличение стажа для назначения пенсии за выслугу лет не распространяется на следующие категории лиц:</w:t>
      </w:r>
    </w:p>
    <w:p w:rsidR="00DE2CC1" w:rsidRDefault="00DE2CC1" w:rsidP="00DE2CC1">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1) уволенные с муниципальной службы до 01.01.2017года;</w:t>
      </w:r>
      <w:proofErr w:type="gramEnd"/>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на 01.01.2017года замещавшие должности муниципальной службы и имеющие стаж муниципальной службы не менее 20 лет.</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на 01.01.2017года замещающие должности муниципальной службы, </w:t>
      </w:r>
      <w:proofErr w:type="gramStart"/>
      <w:r>
        <w:rPr>
          <w:rFonts w:ascii="Times New Roman" w:hAnsi="Times New Roman" w:cs="Times New Roman"/>
          <w:sz w:val="28"/>
        </w:rPr>
        <w:t>имеющим</w:t>
      </w:r>
      <w:proofErr w:type="gramEnd"/>
      <w:r>
        <w:rPr>
          <w:rFonts w:ascii="Times New Roman" w:hAnsi="Times New Roman" w:cs="Times New Roman"/>
          <w:sz w:val="28"/>
        </w:rPr>
        <w:t xml:space="preserve"> стаж муниципальной службы не менее 15 лет и приобретшим до указанной даты право на страховую пенсию по старости (инвалидности).</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4. Лицам, указанным в п.3 настоящей статьи размер пенсии за выслугу лет устанавливается в размере 500руб.</w:t>
      </w:r>
    </w:p>
    <w:p w:rsidR="00DE2CC1" w:rsidRDefault="00DE2CC1" w:rsidP="00DE2CC1">
      <w:pPr>
        <w:pStyle w:val="ConsPlusNormal"/>
        <w:widowControl/>
        <w:ind w:firstLine="0"/>
        <w:jc w:val="both"/>
        <w:rPr>
          <w:rFonts w:ascii="Times New Roman" w:hAnsi="Times New Roman" w:cs="Times New Roman"/>
          <w:sz w:val="28"/>
        </w:rPr>
      </w:pPr>
      <w:r>
        <w:rPr>
          <w:rFonts w:ascii="Times New Roman" w:hAnsi="Times New Roman" w:cs="Times New Roman"/>
          <w:sz w:val="28"/>
        </w:rPr>
        <w:t xml:space="preserve">      5.  В соответствии с решением Совета  депутатов устанавливается пенсия </w:t>
      </w:r>
      <w:proofErr w:type="gramStart"/>
      <w:r>
        <w:rPr>
          <w:rFonts w:ascii="Times New Roman" w:hAnsi="Times New Roman" w:cs="Times New Roman"/>
          <w:sz w:val="28"/>
        </w:rPr>
        <w:t>за выслугу лет за счет средств местного бюджета при увольнении с муниципальной службы по следующим основаниям</w:t>
      </w:r>
      <w:proofErr w:type="gramEnd"/>
      <w:r>
        <w:rPr>
          <w:rFonts w:ascii="Times New Roman" w:hAnsi="Times New Roman" w:cs="Times New Roman"/>
          <w:sz w:val="28"/>
        </w:rPr>
        <w:t>:</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3) истечение срока действия срочного трудового договора (контракта);</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4) достижение предельного возраста, установленного действующим законодательством для замещения должности муниципальной службы;</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5) увольнение по собственному желанию.</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6. Пенсия за выслугу лет не выплачивается в период замещения лицом государственных должностей или муниципальных должностей, нахождения лица на государственной службе или на муниципальной службе, также лицам, которым в соответствии с федеральным законом, законом  субъекта Российской Федерации, муниципальным правовым актом назначена пенсия за выслугу лет, ежемесячное пожизненное содержание.</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7. Порядок выплаты пенсии за выслугу лет устанавливается постановлением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10. Стаж муниципальной службы</w:t>
      </w:r>
    </w:p>
    <w:p w:rsidR="00DE2CC1" w:rsidRDefault="00DE2CC1" w:rsidP="00DE2CC1">
      <w:pPr>
        <w:pStyle w:val="ConsPlusNormal"/>
        <w:widowControl/>
        <w:ind w:firstLine="540"/>
        <w:jc w:val="both"/>
        <w:outlineLvl w:val="1"/>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В стаж (общую продолжительность) муниципальной службы включаются периоды работы </w:t>
      </w:r>
      <w:proofErr w:type="gramStart"/>
      <w:r>
        <w:rPr>
          <w:rFonts w:ascii="Times New Roman" w:hAnsi="Times New Roman" w:cs="Times New Roman"/>
          <w:sz w:val="28"/>
        </w:rPr>
        <w:t>на</w:t>
      </w:r>
      <w:proofErr w:type="gramEnd"/>
      <w:r>
        <w:rPr>
          <w:rFonts w:ascii="Times New Roman" w:hAnsi="Times New Roman" w:cs="Times New Roman"/>
          <w:sz w:val="28"/>
        </w:rPr>
        <w:t>:</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должностях</w:t>
      </w:r>
      <w:proofErr w:type="gramEnd"/>
      <w:r>
        <w:rPr>
          <w:rFonts w:ascii="Times New Roman" w:hAnsi="Times New Roman" w:cs="Times New Roman"/>
          <w:sz w:val="28"/>
        </w:rPr>
        <w:t xml:space="preserve"> муниципальной службы;</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 муниципальных </w:t>
      </w:r>
      <w:proofErr w:type="gramStart"/>
      <w:r>
        <w:rPr>
          <w:rFonts w:ascii="Times New Roman" w:hAnsi="Times New Roman" w:cs="Times New Roman"/>
          <w:sz w:val="28"/>
        </w:rPr>
        <w:t>должностях</w:t>
      </w:r>
      <w:proofErr w:type="gramEnd"/>
      <w:r>
        <w:rPr>
          <w:rFonts w:ascii="Times New Roman" w:hAnsi="Times New Roman" w:cs="Times New Roman"/>
          <w:sz w:val="28"/>
        </w:rPr>
        <w:t>;</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государственных </w:t>
      </w:r>
      <w:proofErr w:type="gramStart"/>
      <w:r>
        <w:rPr>
          <w:rFonts w:ascii="Times New Roman" w:hAnsi="Times New Roman" w:cs="Times New Roman"/>
          <w:sz w:val="28"/>
        </w:rPr>
        <w:t>должностях</w:t>
      </w:r>
      <w:proofErr w:type="gramEnd"/>
      <w:r>
        <w:rPr>
          <w:rFonts w:ascii="Times New Roman" w:hAnsi="Times New Roman" w:cs="Times New Roman"/>
          <w:sz w:val="28"/>
        </w:rPr>
        <w:t xml:space="preserve"> Российской Федерации и государственных должностях субъектов Российской Федерации;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4) </w:t>
      </w:r>
      <w:proofErr w:type="gramStart"/>
      <w:r>
        <w:rPr>
          <w:rFonts w:ascii="Times New Roman" w:hAnsi="Times New Roman" w:cs="Times New Roman"/>
          <w:sz w:val="28"/>
        </w:rPr>
        <w:t>должностях</w:t>
      </w:r>
      <w:proofErr w:type="gramEnd"/>
      <w:r>
        <w:rPr>
          <w:rFonts w:ascii="Times New Roman" w:hAnsi="Times New Roman" w:cs="Times New Roman"/>
          <w:sz w:val="28"/>
        </w:rPr>
        <w:t xml:space="preserve"> государственной гражданской службы, воинских должностях и должностях правоохранительной службы;</w:t>
      </w:r>
    </w:p>
    <w:p w:rsidR="00DE2CC1" w:rsidRDefault="00DE2CC1" w:rsidP="00DE2CC1">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5) иных должностях, предусмотренных Указом Президента Российской Федерации от 17 декабря 2002 года N 1413 "Об утверждении перечня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Указом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w:t>
      </w:r>
      <w:proofErr w:type="gramEnd"/>
      <w:r>
        <w:rPr>
          <w:rFonts w:ascii="Times New Roman" w:hAnsi="Times New Roman" w:cs="Times New Roman"/>
          <w:sz w:val="28"/>
        </w:rPr>
        <w:t xml:space="preserve">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2. Исчисление стажа муниципальной службы и зачет в него иных периодов трудовой деятельности осуществляются в порядке, установленном для государственных гражданских служащих Российской Федерации.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w:t>
      </w:r>
      <w:proofErr w:type="gramStart"/>
      <w:r>
        <w:rPr>
          <w:rFonts w:ascii="Times New Roman" w:hAnsi="Times New Roman" w:cs="Times New Roman"/>
          <w:sz w:val="28"/>
        </w:rPr>
        <w:t>В стаж муниципальной службы для назначения ежемесячной надбавки к должностному окладу за выслугу лет на муниципальной службе</w:t>
      </w:r>
      <w:proofErr w:type="gramEnd"/>
      <w:r>
        <w:rPr>
          <w:rFonts w:ascii="Times New Roman" w:hAnsi="Times New Roman" w:cs="Times New Roman"/>
          <w:sz w:val="28"/>
        </w:rPr>
        <w:t>, пенсии за выслугу лет, для предоставления ежегодного дополнительного оплачиваемого отпуска за выслугу лет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11. Поощрения и награждения за муниципальную службу</w:t>
      </w:r>
    </w:p>
    <w:p w:rsidR="00DE2CC1" w:rsidRDefault="00DE2CC1" w:rsidP="00DE2CC1">
      <w:pPr>
        <w:pStyle w:val="ConsPlusNormal"/>
        <w:widowControl/>
        <w:ind w:firstLine="540"/>
        <w:jc w:val="both"/>
        <w:outlineLvl w:val="1"/>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За безупречную и эффективную муниципальную службу к муниципальным служащим могут применяться следующие виды поощрения и награждения: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1) объявление благодарности;</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2) награждение почетной грамотой администрации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3) награждение почетной грамотой государственного органа Алтайского края. </w:t>
      </w:r>
      <w:r w:rsidRPr="000C0934">
        <w:rPr>
          <w:rFonts w:ascii="Times New Roman" w:hAnsi="Times New Roman" w:cs="Times New Roman"/>
          <w:sz w:val="28"/>
        </w:rPr>
        <w:t>Единовременное денежное поощрение, указанное в пункте 6 части 1 настоящей статьи, не выплачивается муниципальным служащим, которые воспользовались правом на аналогичное денежное поощрение при увольнении с муниципальной службы;</w:t>
      </w:r>
    </w:p>
    <w:p w:rsidR="00DE2CC1" w:rsidRDefault="00DE2CC1" w:rsidP="00DE2CC1">
      <w:pPr>
        <w:pStyle w:val="ConsPlusNormal"/>
        <w:widowControl/>
        <w:ind w:firstLine="540"/>
        <w:jc w:val="both"/>
        <w:rPr>
          <w:rFonts w:ascii="Times New Roman" w:hAnsi="Times New Roman" w:cs="Times New Roman"/>
          <w:sz w:val="28"/>
        </w:rPr>
      </w:pPr>
      <w:proofErr w:type="gramStart"/>
      <w:r>
        <w:rPr>
          <w:rFonts w:ascii="Times New Roman" w:hAnsi="Times New Roman" w:cs="Times New Roman"/>
          <w:sz w:val="28"/>
        </w:rPr>
        <w:t>4) иные виды поощрений и награждений органа местного самоуправления</w:t>
      </w:r>
      <w:r w:rsidRPr="000C0934">
        <w:rPr>
          <w:rFonts w:ascii="Times New Roman" w:hAnsi="Times New Roman" w:cs="Times New Roman"/>
          <w:sz w:val="28"/>
        </w:rPr>
        <w:t>, при награждении и поощрении муниципального служащего в соответствии с пунктами 1-5, 7 части 1 настоящей статьи может быть выплачено единовременное  поощрение в порядке и размерах, утверждаемых представителем нанимателя (работодателя), в пределах установленного фонда оплаты труда муниципальных служащих органа местного самоуправления муниципального образования;</w:t>
      </w:r>
      <w:proofErr w:type="gramEnd"/>
    </w:p>
    <w:p w:rsidR="00DE2CC1" w:rsidRPr="000C0934"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lastRenderedPageBreak/>
        <w:t xml:space="preserve">5)  награждение государственными наградами Российской Федерации и наградами Алтайского края, </w:t>
      </w:r>
      <w:r w:rsidRPr="000C0934">
        <w:rPr>
          <w:rFonts w:ascii="Times New Roman" w:hAnsi="Times New Roman" w:cs="Times New Roman"/>
          <w:sz w:val="28"/>
        </w:rPr>
        <w:t>решение о поощрении или награждении в соответствии с пунктами 1-2, 4, 6 части 1 настоящей статьи принимается и оформляется в порядке, установленном муниципальными правовыми актами;</w:t>
      </w:r>
    </w:p>
    <w:p w:rsidR="00DE2CC1" w:rsidRPr="000C0934" w:rsidRDefault="00DE2CC1" w:rsidP="00DE2CC1">
      <w:pPr>
        <w:pStyle w:val="ConsPlusNormal"/>
        <w:widowControl/>
        <w:ind w:firstLine="540"/>
        <w:jc w:val="both"/>
        <w:rPr>
          <w:rFonts w:ascii="Times New Roman" w:hAnsi="Times New Roman" w:cs="Times New Roman"/>
          <w:sz w:val="28"/>
        </w:rPr>
      </w:pPr>
      <w:r w:rsidRPr="000C0934">
        <w:rPr>
          <w:rFonts w:ascii="Times New Roman" w:hAnsi="Times New Roman" w:cs="Times New Roman"/>
          <w:sz w:val="28"/>
        </w:rPr>
        <w:t>6) решение о поощрении или  награждении в соответствии с пунктами 3, 5, 7 части 1 настоящей статьи принимается по представлению представителя нанимателя в порядке, установленном законодательством Российской Федерации и Алтайского края. Решения о поощрении или награждении в соответствии с пунктами 3,5,7 части 1 настоящей статьи оформляются правовыми актами Российской Федерации и Алтайского края.</w:t>
      </w:r>
    </w:p>
    <w:p w:rsidR="00DE2CC1" w:rsidRDefault="00DE2CC1" w:rsidP="00DE2CC1">
      <w:pPr>
        <w:pStyle w:val="ConsPlusNormal"/>
        <w:widowControl/>
        <w:ind w:firstLine="540"/>
        <w:jc w:val="both"/>
        <w:rPr>
          <w:rFonts w:ascii="Times New Roman" w:hAnsi="Times New Roman" w:cs="Times New Roman"/>
          <w:sz w:val="28"/>
        </w:rPr>
      </w:pPr>
      <w:r w:rsidRPr="000C0934">
        <w:rPr>
          <w:rFonts w:ascii="Times New Roman" w:hAnsi="Times New Roman" w:cs="Times New Roman"/>
          <w:sz w:val="28"/>
        </w:rPr>
        <w:t>7) Иные виды поощрений  и награждений федерального государственного органа, государственного органа Алтайского  края, запись о поощрении и награждении вносится в трудовую книжку (при наличии) и в личное дело муниципального служащего.</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540"/>
        <w:jc w:val="both"/>
        <w:outlineLvl w:val="1"/>
        <w:rPr>
          <w:rFonts w:ascii="Times New Roman" w:hAnsi="Times New Roman" w:cs="Times New Roman"/>
          <w:b/>
          <w:sz w:val="28"/>
          <w:szCs w:val="28"/>
        </w:rPr>
      </w:pPr>
      <w:r>
        <w:rPr>
          <w:rFonts w:ascii="Times New Roman" w:hAnsi="Times New Roman" w:cs="Times New Roman"/>
          <w:b/>
          <w:sz w:val="28"/>
          <w:szCs w:val="28"/>
        </w:rPr>
        <w:t>Статья 12. Программы развития муниципальной службы</w:t>
      </w:r>
    </w:p>
    <w:p w:rsidR="00DE2CC1" w:rsidRDefault="00DE2CC1" w:rsidP="00DE2CC1">
      <w:pPr>
        <w:pStyle w:val="ConsPlusNormal"/>
        <w:widowControl/>
        <w:ind w:firstLine="540"/>
        <w:jc w:val="both"/>
        <w:outlineLvl w:val="1"/>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r>
        <w:rPr>
          <w:rFonts w:ascii="Times New Roman" w:hAnsi="Times New Roman" w:cs="Times New Roman"/>
          <w:sz w:val="28"/>
        </w:rPr>
        <w:t xml:space="preserve">1. Развитие муниципальной службы в муниципальном образовании Шиловского сельсовета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обеспечивается муниципальными программами развития муниципальной службы и программами развития муниципальной службы в Шиловском сельсовете </w:t>
      </w:r>
      <w:proofErr w:type="spellStart"/>
      <w:r>
        <w:rPr>
          <w:rFonts w:ascii="Times New Roman" w:hAnsi="Times New Roman" w:cs="Times New Roman"/>
          <w:sz w:val="28"/>
        </w:rPr>
        <w:t>Калманского</w:t>
      </w:r>
      <w:proofErr w:type="spellEnd"/>
      <w:r>
        <w:rPr>
          <w:rFonts w:ascii="Times New Roman" w:hAnsi="Times New Roman" w:cs="Times New Roman"/>
          <w:sz w:val="28"/>
        </w:rPr>
        <w:t xml:space="preserve"> района Алтайского края, финансируемыми соответственно за счет средств местного бюджета.</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shd w:val="clear" w:color="auto" w:fill="FFFFFF"/>
        <w:jc w:val="both"/>
        <w:rPr>
          <w:b/>
          <w:bCs/>
          <w:sz w:val="28"/>
          <w:szCs w:val="28"/>
        </w:rPr>
      </w:pPr>
      <w:r>
        <w:rPr>
          <w:b/>
          <w:bCs/>
          <w:sz w:val="28"/>
          <w:szCs w:val="28"/>
        </w:rPr>
        <w:t>Статья 13. </w:t>
      </w:r>
      <w:proofErr w:type="gramStart"/>
      <w:r>
        <w:rPr>
          <w:b/>
          <w:bCs/>
          <w:sz w:val="28"/>
          <w:szCs w:val="28"/>
        </w:rPr>
        <w:t>Контроль за</w:t>
      </w:r>
      <w:proofErr w:type="gramEnd"/>
      <w:r>
        <w:rPr>
          <w:b/>
          <w:bCs/>
          <w:sz w:val="28"/>
          <w:szCs w:val="28"/>
        </w:rPr>
        <w:t xml:space="preserve"> соответствием расходов муниципального служащего, его супруги (супруга) и несовершеннолетних детей доходам данного лица и его супруги (супруга).</w:t>
      </w:r>
    </w:p>
    <w:p w:rsidR="00DE2CC1" w:rsidRDefault="00DE2CC1" w:rsidP="00DE2CC1">
      <w:pPr>
        <w:shd w:val="clear" w:color="auto" w:fill="FFFFFF"/>
        <w:jc w:val="both"/>
        <w:rPr>
          <w:bCs/>
          <w:sz w:val="28"/>
          <w:szCs w:val="28"/>
        </w:rPr>
      </w:pPr>
    </w:p>
    <w:p w:rsidR="00DE2CC1" w:rsidRDefault="00DE2CC1" w:rsidP="00DE2CC1">
      <w:pPr>
        <w:shd w:val="clear" w:color="auto" w:fill="FFFFFF"/>
        <w:spacing w:after="300"/>
        <w:jc w:val="both"/>
        <w:rPr>
          <w:bCs/>
          <w:sz w:val="28"/>
          <w:szCs w:val="28"/>
        </w:rPr>
      </w:pPr>
      <w:r>
        <w:rPr>
          <w:bCs/>
          <w:sz w:val="28"/>
          <w:szCs w:val="28"/>
        </w:rPr>
        <w:t xml:space="preserve">1. </w:t>
      </w:r>
      <w:proofErr w:type="gramStart"/>
      <w:r>
        <w:rPr>
          <w:bCs/>
          <w:sz w:val="28"/>
          <w:szCs w:val="28"/>
        </w:rPr>
        <w:t>Муниципальный служащий, замещающий должность, включенную в перечни, установленные муниципальными нормативными правовыми актами,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w:t>
      </w:r>
      <w:proofErr w:type="gramEnd"/>
      <w:r>
        <w:rPr>
          <w:bCs/>
          <w:sz w:val="28"/>
          <w:szCs w:val="28"/>
        </w:rPr>
        <w:t xml:space="preserve">, </w:t>
      </w:r>
      <w:proofErr w:type="gramStart"/>
      <w:r>
        <w:rPr>
          <w:bCs/>
          <w:sz w:val="28"/>
          <w:szCs w:val="28"/>
        </w:rPr>
        <w:t>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p w:rsidR="00DE2CC1" w:rsidRDefault="00DE2CC1" w:rsidP="00DE2CC1">
      <w:pPr>
        <w:shd w:val="clear" w:color="auto" w:fill="FFFFFF"/>
        <w:jc w:val="both"/>
        <w:rPr>
          <w:bCs/>
          <w:sz w:val="28"/>
          <w:szCs w:val="28"/>
        </w:rPr>
      </w:pPr>
      <w:r>
        <w:rPr>
          <w:bCs/>
          <w:sz w:val="28"/>
          <w:szCs w:val="28"/>
        </w:rPr>
        <w:lastRenderedPageBreak/>
        <w:t xml:space="preserve">2. </w:t>
      </w:r>
      <w:proofErr w:type="gramStart"/>
      <w:r>
        <w:rPr>
          <w:bCs/>
          <w:sz w:val="28"/>
          <w:szCs w:val="28"/>
        </w:rPr>
        <w:t>Контроль за</w:t>
      </w:r>
      <w:proofErr w:type="gramEnd"/>
      <w:r>
        <w:rPr>
          <w:bCs/>
          <w:sz w:val="28"/>
          <w:szCs w:val="28"/>
        </w:rPr>
        <w:t xml:space="preserve"> соответствием указанных в </w:t>
      </w:r>
      <w:hyperlink r:id="rId5" w:anchor="block_1211" w:history="1">
        <w:r>
          <w:rPr>
            <w:rStyle w:val="a3"/>
            <w:bCs/>
            <w:szCs w:val="28"/>
          </w:rPr>
          <w:t>части 1</w:t>
        </w:r>
      </w:hyperlink>
      <w:r>
        <w:rPr>
          <w:bCs/>
          <w:sz w:val="28"/>
          <w:szCs w:val="28"/>
        </w:rPr>
        <w:t xml:space="preserve"> настоящей статьи расходов муниципального служащего, его супруги (супруга) и несовершеннолетних детей доходам данного лица и его супруги (супруга) (далее - контроль за расходами) осуществляется главой администрации сельсовета. Решение об осуществлении </w:t>
      </w:r>
      <w:proofErr w:type="gramStart"/>
      <w:r>
        <w:rPr>
          <w:bCs/>
          <w:sz w:val="28"/>
          <w:szCs w:val="28"/>
        </w:rPr>
        <w:t>контроля за</w:t>
      </w:r>
      <w:proofErr w:type="gramEnd"/>
      <w:r>
        <w:rPr>
          <w:bCs/>
          <w:sz w:val="28"/>
          <w:szCs w:val="28"/>
        </w:rPr>
        <w:t xml:space="preserve"> расходами принимается главой администрации сельсовета  в соответствии с </w:t>
      </w:r>
      <w:hyperlink r:id="rId6" w:history="1">
        <w:r>
          <w:rPr>
            <w:rStyle w:val="a3"/>
            <w:bCs/>
            <w:szCs w:val="28"/>
          </w:rPr>
          <w:t>Федеральным законом</w:t>
        </w:r>
      </w:hyperlink>
      <w:r>
        <w:rPr>
          <w:bCs/>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shd w:val="clear" w:color="auto" w:fill="FFFFFF"/>
        <w:jc w:val="both"/>
        <w:rPr>
          <w:b/>
          <w:bCs/>
          <w:sz w:val="28"/>
          <w:szCs w:val="28"/>
        </w:rPr>
      </w:pPr>
      <w:r>
        <w:rPr>
          <w:b/>
          <w:bCs/>
          <w:sz w:val="28"/>
          <w:szCs w:val="28"/>
        </w:rPr>
        <w:t xml:space="preserve">    Статья 14.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2CC1" w:rsidRDefault="00DE2CC1" w:rsidP="00DE2CC1">
      <w:pPr>
        <w:shd w:val="clear" w:color="auto" w:fill="FFFFFF"/>
        <w:jc w:val="both"/>
        <w:rPr>
          <w:bCs/>
          <w:sz w:val="28"/>
          <w:szCs w:val="28"/>
        </w:rPr>
      </w:pPr>
    </w:p>
    <w:p w:rsidR="00DE2CC1" w:rsidRDefault="00DE2CC1" w:rsidP="00DE2CC1">
      <w:pPr>
        <w:shd w:val="clear" w:color="auto" w:fill="FFFFFF"/>
        <w:jc w:val="both"/>
        <w:rPr>
          <w:bCs/>
          <w:sz w:val="28"/>
          <w:szCs w:val="28"/>
        </w:rPr>
      </w:pPr>
      <w:r>
        <w:rPr>
          <w:bCs/>
          <w:sz w:val="28"/>
          <w:szCs w:val="28"/>
        </w:rPr>
        <w:t>1. Взыскания, предусмотренные </w:t>
      </w:r>
      <w:hyperlink r:id="rId7" w:anchor="block_1401" w:history="1">
        <w:r>
          <w:rPr>
            <w:rStyle w:val="a3"/>
            <w:bCs/>
            <w:szCs w:val="28"/>
          </w:rPr>
          <w:t>статьями 14.1</w:t>
        </w:r>
      </w:hyperlink>
      <w:r>
        <w:rPr>
          <w:bCs/>
          <w:sz w:val="28"/>
          <w:szCs w:val="28"/>
        </w:rPr>
        <w:t>, </w:t>
      </w:r>
      <w:hyperlink r:id="rId8" w:anchor="block_15" w:history="1">
        <w:r>
          <w:rPr>
            <w:rStyle w:val="a3"/>
            <w:bCs/>
            <w:szCs w:val="28"/>
          </w:rPr>
          <w:t>15</w:t>
        </w:r>
      </w:hyperlink>
      <w:r>
        <w:rPr>
          <w:bCs/>
          <w:sz w:val="28"/>
          <w:szCs w:val="28"/>
        </w:rPr>
        <w:t> и </w:t>
      </w:r>
      <w:hyperlink r:id="rId9" w:anchor="block_27" w:history="1">
        <w:r>
          <w:rPr>
            <w:rStyle w:val="a3"/>
            <w:bCs/>
            <w:szCs w:val="28"/>
          </w:rPr>
          <w:t>27</w:t>
        </w:r>
      </w:hyperlink>
      <w:r>
        <w:rPr>
          <w:bCs/>
          <w:sz w:val="28"/>
          <w:szCs w:val="28"/>
        </w:rPr>
        <w:t> Федерального закона «О муниципальной службе в Российской Федерации» от 02.03.2007 г. № 25-ФЗ, применяются представителем нанимателя (работодателем) в порядке, установленном настоящим Законом «О муниципальной службе в Алтайском крае» и муниципальными нормативными правовыми актами, на основании:</w:t>
      </w:r>
    </w:p>
    <w:p w:rsidR="00DE2CC1" w:rsidRDefault="00DE2CC1" w:rsidP="00DE2CC1">
      <w:pPr>
        <w:shd w:val="clear" w:color="auto" w:fill="FFFFFF"/>
        <w:jc w:val="both"/>
        <w:rPr>
          <w:bCs/>
          <w:sz w:val="28"/>
          <w:szCs w:val="28"/>
        </w:rPr>
      </w:pPr>
    </w:p>
    <w:p w:rsidR="00DE2CC1" w:rsidRDefault="00DE2CC1" w:rsidP="00DE2CC1">
      <w:pPr>
        <w:shd w:val="clear" w:color="auto" w:fill="FFFFFF"/>
        <w:jc w:val="both"/>
        <w:rPr>
          <w:bCs/>
          <w:sz w:val="28"/>
          <w:szCs w:val="28"/>
        </w:rPr>
      </w:pPr>
      <w:r>
        <w:rPr>
          <w:bCs/>
          <w:sz w:val="28"/>
          <w:szCs w:val="28"/>
        </w:rPr>
        <w:t>1) доклада о результатах проверки, проведённой подразделением кадровой службы по профилактике коррупционных и иных правонарушений соответствующего органа местного самоуправлении</w:t>
      </w:r>
      <w:r>
        <w:rPr>
          <w:sz w:val="28"/>
          <w:szCs w:val="28"/>
        </w:rPr>
        <w:t xml:space="preserve"> </w:t>
      </w:r>
      <w:r>
        <w:rPr>
          <w:bCs/>
          <w:sz w:val="28"/>
          <w:szCs w:val="28"/>
        </w:rPr>
        <w:t> либо должностным лицом, ответственным за профилактику коррупционных и иных правонарушений;</w:t>
      </w:r>
    </w:p>
    <w:p w:rsidR="00DE2CC1" w:rsidRDefault="00DE2CC1" w:rsidP="00DE2CC1">
      <w:pPr>
        <w:shd w:val="clear" w:color="auto" w:fill="FFFFFF"/>
        <w:jc w:val="both"/>
        <w:rPr>
          <w:bCs/>
          <w:sz w:val="28"/>
          <w:szCs w:val="28"/>
        </w:rPr>
      </w:pPr>
    </w:p>
    <w:p w:rsidR="00DE2CC1" w:rsidRDefault="00DE2CC1" w:rsidP="00DE2CC1">
      <w:pPr>
        <w:shd w:val="clear" w:color="auto" w:fill="FFFFFF"/>
        <w:spacing w:after="300"/>
        <w:jc w:val="both"/>
        <w:rPr>
          <w:bCs/>
          <w:sz w:val="28"/>
          <w:szCs w:val="28"/>
        </w:rPr>
      </w:pPr>
      <w:r>
        <w:rPr>
          <w:bCs/>
          <w:sz w:val="28"/>
          <w:szCs w:val="28"/>
        </w:rP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DE2CC1" w:rsidRDefault="00DE2CC1" w:rsidP="00DE2CC1">
      <w:pPr>
        <w:shd w:val="clear" w:color="auto" w:fill="FFFFFF"/>
        <w:spacing w:after="300"/>
        <w:rPr>
          <w:bCs/>
          <w:sz w:val="28"/>
          <w:szCs w:val="28"/>
        </w:rPr>
      </w:pPr>
      <w:r>
        <w:rPr>
          <w:bCs/>
          <w:sz w:val="28"/>
          <w:szCs w:val="28"/>
        </w:rPr>
        <w:t>3) объяснений муниципального служащего;</w:t>
      </w:r>
    </w:p>
    <w:p w:rsidR="00DE2CC1" w:rsidRDefault="00DE2CC1" w:rsidP="00DE2CC1">
      <w:pPr>
        <w:shd w:val="clear" w:color="auto" w:fill="FFFFFF"/>
        <w:spacing w:after="300"/>
        <w:rPr>
          <w:bCs/>
          <w:sz w:val="28"/>
          <w:szCs w:val="28"/>
        </w:rPr>
      </w:pPr>
      <w:r>
        <w:rPr>
          <w:bCs/>
          <w:sz w:val="28"/>
          <w:szCs w:val="28"/>
        </w:rPr>
        <w:t>4) иных материалов.</w:t>
      </w:r>
    </w:p>
    <w:p w:rsidR="00DE2CC1" w:rsidRDefault="00DE2CC1" w:rsidP="00DE2CC1">
      <w:pPr>
        <w:shd w:val="clear" w:color="auto" w:fill="FFFFFF"/>
        <w:jc w:val="both"/>
        <w:rPr>
          <w:bCs/>
          <w:sz w:val="28"/>
          <w:szCs w:val="28"/>
        </w:rPr>
      </w:pPr>
      <w:r>
        <w:rPr>
          <w:bCs/>
          <w:sz w:val="28"/>
          <w:szCs w:val="28"/>
        </w:rPr>
        <w:t xml:space="preserve">2. </w:t>
      </w:r>
      <w:proofErr w:type="gramStart"/>
      <w:r>
        <w:rPr>
          <w:bCs/>
          <w:sz w:val="28"/>
          <w:szCs w:val="28"/>
        </w:rPr>
        <w:t>При применении взысканий, предусмотренных </w:t>
      </w:r>
      <w:hyperlink r:id="rId10" w:anchor="block_1401" w:history="1">
        <w:r>
          <w:rPr>
            <w:rStyle w:val="a3"/>
            <w:bCs/>
            <w:szCs w:val="28"/>
          </w:rPr>
          <w:t>статьями 14.1</w:t>
        </w:r>
      </w:hyperlink>
      <w:r>
        <w:rPr>
          <w:bCs/>
          <w:sz w:val="28"/>
          <w:szCs w:val="28"/>
        </w:rPr>
        <w:t>, </w:t>
      </w:r>
      <w:hyperlink r:id="rId11" w:anchor="block_15" w:history="1">
        <w:r>
          <w:rPr>
            <w:rStyle w:val="a3"/>
            <w:bCs/>
            <w:szCs w:val="28"/>
          </w:rPr>
          <w:t>15</w:t>
        </w:r>
      </w:hyperlink>
      <w:r>
        <w:rPr>
          <w:bCs/>
          <w:sz w:val="28"/>
          <w:szCs w:val="28"/>
        </w:rPr>
        <w:t> и </w:t>
      </w:r>
      <w:hyperlink r:id="rId12" w:anchor="block_27" w:history="1">
        <w:r>
          <w:rPr>
            <w:rStyle w:val="a3"/>
            <w:bCs/>
            <w:szCs w:val="28"/>
          </w:rPr>
          <w:t>27</w:t>
        </w:r>
      </w:hyperlink>
      <w:r>
        <w:rPr>
          <w:bCs/>
          <w:sz w:val="28"/>
          <w:szCs w:val="28"/>
        </w:rPr>
        <w:t> Федерального закона «О муниципальной службе в Российской Федерации» от 02.03.2007 г. № 25-ФЗ,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bCs/>
          <w:sz w:val="28"/>
          <w:szCs w:val="28"/>
        </w:rPr>
        <w:t xml:space="preserve"> также </w:t>
      </w:r>
      <w:r>
        <w:rPr>
          <w:bCs/>
          <w:sz w:val="28"/>
          <w:szCs w:val="28"/>
        </w:rPr>
        <w:lastRenderedPageBreak/>
        <w:t>предшествующие результаты исполнения муниципальным служащим своих должностных обязанностей.</w:t>
      </w:r>
    </w:p>
    <w:p w:rsidR="00DE2CC1" w:rsidRDefault="00DE2CC1" w:rsidP="00DE2CC1">
      <w:pPr>
        <w:shd w:val="clear" w:color="auto" w:fill="FFFFFF"/>
        <w:jc w:val="both"/>
        <w:rPr>
          <w:bCs/>
          <w:sz w:val="28"/>
          <w:szCs w:val="28"/>
        </w:rPr>
      </w:pPr>
    </w:p>
    <w:p w:rsidR="00DE2CC1" w:rsidRDefault="00DE2CC1" w:rsidP="00DE2CC1">
      <w:pPr>
        <w:shd w:val="clear" w:color="auto" w:fill="FFFFFF"/>
        <w:spacing w:after="300"/>
        <w:jc w:val="both"/>
        <w:rPr>
          <w:bCs/>
          <w:sz w:val="28"/>
          <w:szCs w:val="28"/>
        </w:rPr>
      </w:pPr>
      <w:r>
        <w:rPr>
          <w:bCs/>
          <w:sz w:val="28"/>
          <w:szCs w:val="28"/>
        </w:rPr>
        <w:t>3. До применения взыскания представитель нанимателя (работодатель) 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взыскания.</w:t>
      </w:r>
    </w:p>
    <w:p w:rsidR="00DE2CC1" w:rsidRDefault="00DE2CC1" w:rsidP="00DE2CC1">
      <w:pPr>
        <w:shd w:val="clear" w:color="auto" w:fill="FFFFFF"/>
        <w:jc w:val="both"/>
        <w:rPr>
          <w:bCs/>
          <w:sz w:val="28"/>
          <w:szCs w:val="28"/>
        </w:rPr>
      </w:pPr>
      <w:r>
        <w:rPr>
          <w:bCs/>
          <w:sz w:val="28"/>
          <w:szCs w:val="28"/>
        </w:rPr>
        <w:t xml:space="preserve">4. </w:t>
      </w:r>
      <w:proofErr w:type="gramStart"/>
      <w:r>
        <w:rPr>
          <w:bCs/>
          <w:sz w:val="28"/>
          <w:szCs w:val="28"/>
        </w:rPr>
        <w:t>Взыскания, предусмотренные </w:t>
      </w:r>
      <w:hyperlink r:id="rId13" w:anchor="block_1401" w:history="1">
        <w:r>
          <w:rPr>
            <w:rStyle w:val="a3"/>
            <w:bCs/>
            <w:szCs w:val="28"/>
          </w:rPr>
          <w:t>статьями 14.1</w:t>
        </w:r>
      </w:hyperlink>
      <w:r>
        <w:rPr>
          <w:bCs/>
          <w:sz w:val="28"/>
          <w:szCs w:val="28"/>
        </w:rPr>
        <w:t>, </w:t>
      </w:r>
      <w:hyperlink r:id="rId14" w:anchor="block_15" w:history="1">
        <w:r>
          <w:rPr>
            <w:rStyle w:val="a3"/>
            <w:bCs/>
            <w:szCs w:val="28"/>
          </w:rPr>
          <w:t>15</w:t>
        </w:r>
      </w:hyperlink>
      <w:r>
        <w:rPr>
          <w:bCs/>
          <w:sz w:val="28"/>
          <w:szCs w:val="28"/>
        </w:rPr>
        <w:t> и </w:t>
      </w:r>
      <w:hyperlink r:id="rId15" w:anchor="block_27" w:history="1">
        <w:r>
          <w:rPr>
            <w:rStyle w:val="a3"/>
            <w:bCs/>
            <w:szCs w:val="28"/>
          </w:rPr>
          <w:t>27</w:t>
        </w:r>
      </w:hyperlink>
      <w:r>
        <w:rPr>
          <w:bCs/>
          <w:sz w:val="28"/>
          <w:szCs w:val="28"/>
        </w:rPr>
        <w:t> Федерального закона «О муниципальной службе в Российской Федерации» от 02.03.2007 г. № 25-ФЗ,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w:t>
      </w:r>
      <w:proofErr w:type="gramEnd"/>
      <w:r>
        <w:rPr>
          <w:bCs/>
          <w:sz w:val="28"/>
          <w:szCs w:val="28"/>
        </w:rPr>
        <w:t xml:space="preserve"> рассмотрения её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2CC1" w:rsidRDefault="00DE2CC1" w:rsidP="00DE2CC1">
      <w:pPr>
        <w:shd w:val="clear" w:color="auto" w:fill="FFFFFF"/>
        <w:jc w:val="both"/>
        <w:rPr>
          <w:bCs/>
          <w:sz w:val="28"/>
          <w:szCs w:val="28"/>
        </w:rPr>
      </w:pPr>
    </w:p>
    <w:p w:rsidR="00DE2CC1" w:rsidRDefault="00DE2CC1" w:rsidP="00DE2CC1">
      <w:pPr>
        <w:shd w:val="clear" w:color="auto" w:fill="FFFFFF"/>
        <w:jc w:val="both"/>
        <w:rPr>
          <w:bCs/>
          <w:sz w:val="28"/>
          <w:szCs w:val="28"/>
        </w:rPr>
      </w:pPr>
      <w:r>
        <w:rPr>
          <w:bCs/>
          <w:sz w:val="28"/>
          <w:szCs w:val="28"/>
        </w:rPr>
        <w:t xml:space="preserve">5. </w:t>
      </w:r>
      <w:proofErr w:type="gramStart"/>
      <w:r>
        <w:rPr>
          <w:bCs/>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bCs/>
          <w:sz w:val="28"/>
          <w:szCs w:val="28"/>
        </w:rPr>
        <w:t xml:space="preserve"> основания применения взыскания указывается </w:t>
      </w:r>
      <w:hyperlink r:id="rId16" w:anchor="block_27101" w:history="1">
        <w:r>
          <w:rPr>
            <w:rStyle w:val="a3"/>
            <w:bCs/>
            <w:szCs w:val="28"/>
          </w:rPr>
          <w:t>часть 1</w:t>
        </w:r>
      </w:hyperlink>
      <w:r>
        <w:rPr>
          <w:bCs/>
          <w:sz w:val="28"/>
          <w:szCs w:val="28"/>
        </w:rPr>
        <w:t> или </w:t>
      </w:r>
      <w:hyperlink r:id="rId17" w:anchor="block_27102" w:history="1">
        <w:r>
          <w:rPr>
            <w:rStyle w:val="a3"/>
            <w:bCs/>
            <w:szCs w:val="28"/>
          </w:rPr>
          <w:t>часть 2 статьи 27.1</w:t>
        </w:r>
      </w:hyperlink>
      <w:r>
        <w:rPr>
          <w:bCs/>
          <w:sz w:val="28"/>
          <w:szCs w:val="28"/>
        </w:rPr>
        <w:t> Федерального закона «О муниципальной службе в Российской Федерации» от 02.03.2007 г. № 25-ФЗ.</w:t>
      </w:r>
    </w:p>
    <w:p w:rsidR="00DE2CC1" w:rsidRDefault="00DE2CC1" w:rsidP="00DE2CC1">
      <w:pPr>
        <w:shd w:val="clear" w:color="auto" w:fill="FFFFFF"/>
        <w:jc w:val="both"/>
        <w:rPr>
          <w:bCs/>
          <w:sz w:val="28"/>
          <w:szCs w:val="28"/>
        </w:rPr>
      </w:pPr>
    </w:p>
    <w:p w:rsidR="00DE2CC1" w:rsidRDefault="00DE2CC1" w:rsidP="00DE2CC1">
      <w:pPr>
        <w:shd w:val="clear" w:color="auto" w:fill="FFFFFF"/>
        <w:spacing w:after="300"/>
        <w:jc w:val="both"/>
        <w:rPr>
          <w:bCs/>
          <w:sz w:val="28"/>
          <w:szCs w:val="28"/>
        </w:rPr>
      </w:pPr>
      <w:r>
        <w:rPr>
          <w:bCs/>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DE2CC1" w:rsidRDefault="00DE2CC1" w:rsidP="00DE2CC1">
      <w:pPr>
        <w:shd w:val="clear" w:color="auto" w:fill="FFFFFF"/>
        <w:jc w:val="both"/>
        <w:rPr>
          <w:bCs/>
          <w:sz w:val="28"/>
          <w:szCs w:val="28"/>
        </w:rPr>
      </w:pPr>
      <w:r>
        <w:rPr>
          <w:bCs/>
          <w:sz w:val="28"/>
          <w:szCs w:val="28"/>
        </w:rPr>
        <w:t>7. Если в течение одного года со дня применения взыскания муниципальный служащий не был подвергнут взысканию, предусмотренному </w:t>
      </w:r>
      <w:hyperlink r:id="rId18" w:anchor="block_2711" w:history="1">
        <w:r>
          <w:rPr>
            <w:rStyle w:val="a3"/>
            <w:bCs/>
            <w:szCs w:val="28"/>
          </w:rPr>
          <w:t>пунктами 1</w:t>
        </w:r>
      </w:hyperlink>
      <w:r>
        <w:rPr>
          <w:bCs/>
          <w:sz w:val="28"/>
          <w:szCs w:val="28"/>
        </w:rPr>
        <w:t> и (или) </w:t>
      </w:r>
      <w:hyperlink r:id="rId19" w:anchor="block_2712" w:history="1">
        <w:r>
          <w:rPr>
            <w:rStyle w:val="a3"/>
            <w:bCs/>
            <w:szCs w:val="28"/>
          </w:rPr>
          <w:t>2 части 1 статьи 27</w:t>
        </w:r>
      </w:hyperlink>
      <w:r>
        <w:rPr>
          <w:bCs/>
          <w:sz w:val="28"/>
          <w:szCs w:val="28"/>
        </w:rPr>
        <w:t> Федерального закона «О муниципальной службе в Российской Федерации» от 02.03.2007 г. № 25-ФЗ, он считается не имеющим взыскания.</w:t>
      </w:r>
    </w:p>
    <w:p w:rsidR="00DE2CC1" w:rsidRDefault="00DE2CC1" w:rsidP="00DE2CC1">
      <w:pPr>
        <w:shd w:val="clear" w:color="auto" w:fill="FFFFFF"/>
        <w:jc w:val="both"/>
        <w:rPr>
          <w:bCs/>
          <w:sz w:val="28"/>
          <w:szCs w:val="28"/>
        </w:rPr>
      </w:pPr>
    </w:p>
    <w:p w:rsidR="00DE2CC1" w:rsidRDefault="00DE2CC1" w:rsidP="00DE2CC1">
      <w:pPr>
        <w:shd w:val="clear" w:color="auto" w:fill="FFFFFF"/>
        <w:rPr>
          <w:b/>
          <w:bCs/>
          <w:sz w:val="28"/>
          <w:szCs w:val="28"/>
        </w:rPr>
      </w:pPr>
      <w:r>
        <w:rPr>
          <w:b/>
          <w:bCs/>
          <w:sz w:val="28"/>
          <w:szCs w:val="28"/>
        </w:rPr>
        <w:t>Статья 15.  Заключительные положения</w:t>
      </w:r>
    </w:p>
    <w:p w:rsidR="00DE2CC1" w:rsidRDefault="00DE2CC1" w:rsidP="00DE2CC1">
      <w:pPr>
        <w:shd w:val="clear" w:color="auto" w:fill="FFFFFF"/>
        <w:spacing w:after="300"/>
        <w:jc w:val="both"/>
      </w:pPr>
      <w:r>
        <w:t>1. Настоящее  Положение вступает в силу с 1 января  2018 года.</w:t>
      </w:r>
    </w:p>
    <w:p w:rsidR="00DE2CC1" w:rsidRDefault="00DE2CC1" w:rsidP="00DE2CC1">
      <w:pPr>
        <w:shd w:val="clear" w:color="auto" w:fill="FFFFFF"/>
        <w:spacing w:after="300"/>
        <w:jc w:val="both"/>
        <w:rPr>
          <w:bCs/>
          <w:sz w:val="28"/>
          <w:szCs w:val="28"/>
        </w:rPr>
      </w:pPr>
    </w:p>
    <w:p w:rsidR="00DE2CC1" w:rsidRDefault="00DE2CC1" w:rsidP="00DE2CC1">
      <w:pPr>
        <w:shd w:val="clear" w:color="auto" w:fill="FFFFFF"/>
        <w:spacing w:after="300"/>
        <w:jc w:val="both"/>
        <w:rPr>
          <w:bCs/>
          <w:sz w:val="28"/>
          <w:szCs w:val="28"/>
        </w:rPr>
      </w:pPr>
    </w:p>
    <w:p w:rsidR="00DE2CC1" w:rsidRDefault="00DE2CC1" w:rsidP="00DE2CC1">
      <w:pPr>
        <w:pStyle w:val="ConsPlusNormal"/>
        <w:widowControl/>
        <w:ind w:firstLine="0"/>
        <w:jc w:val="right"/>
        <w:outlineLvl w:val="0"/>
        <w:rPr>
          <w:rFonts w:ascii="Times New Roman" w:hAnsi="Times New Roman" w:cs="Times New Roman"/>
          <w:sz w:val="28"/>
        </w:rPr>
      </w:pPr>
      <w:r>
        <w:rPr>
          <w:rFonts w:ascii="Times New Roman" w:hAnsi="Times New Roman" w:cs="Times New Roman"/>
          <w:sz w:val="28"/>
        </w:rPr>
        <w:t>Приложение 1</w:t>
      </w: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к Положению</w:t>
      </w: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о муниципальной службе</w:t>
      </w: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в администрации  Шиловского</w:t>
      </w:r>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сельсовета </w:t>
      </w:r>
      <w:proofErr w:type="spellStart"/>
      <w:r>
        <w:rPr>
          <w:rFonts w:ascii="Times New Roman" w:hAnsi="Times New Roman" w:cs="Times New Roman"/>
          <w:sz w:val="28"/>
        </w:rPr>
        <w:t>Калманского</w:t>
      </w:r>
      <w:proofErr w:type="spellEnd"/>
    </w:p>
    <w:p w:rsidR="00DE2CC1" w:rsidRDefault="00DE2CC1" w:rsidP="00DE2CC1">
      <w:pPr>
        <w:pStyle w:val="ConsPlusNormal"/>
        <w:widowControl/>
        <w:ind w:firstLine="0"/>
        <w:jc w:val="right"/>
        <w:rPr>
          <w:rFonts w:ascii="Times New Roman" w:hAnsi="Times New Roman" w:cs="Times New Roman"/>
          <w:sz w:val="28"/>
        </w:rPr>
      </w:pPr>
      <w:r>
        <w:rPr>
          <w:rFonts w:ascii="Times New Roman" w:hAnsi="Times New Roman" w:cs="Times New Roman"/>
          <w:sz w:val="28"/>
        </w:rPr>
        <w:t xml:space="preserve">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Title"/>
        <w:widowControl/>
        <w:jc w:val="center"/>
        <w:rPr>
          <w:rFonts w:ascii="Times New Roman" w:hAnsi="Times New Roman" w:cs="Times New Roman"/>
          <w:sz w:val="28"/>
        </w:rPr>
      </w:pPr>
      <w:r>
        <w:rPr>
          <w:rFonts w:ascii="Times New Roman" w:hAnsi="Times New Roman" w:cs="Times New Roman"/>
          <w:sz w:val="28"/>
        </w:rPr>
        <w:t>РЕЕСТР</w:t>
      </w:r>
    </w:p>
    <w:p w:rsidR="00DE2CC1" w:rsidRDefault="00DE2CC1" w:rsidP="00DE2CC1">
      <w:pPr>
        <w:pStyle w:val="ConsPlusTitle"/>
        <w:widowControl/>
        <w:jc w:val="center"/>
        <w:rPr>
          <w:rFonts w:ascii="Times New Roman" w:hAnsi="Times New Roman" w:cs="Times New Roman"/>
          <w:sz w:val="28"/>
        </w:rPr>
      </w:pPr>
      <w:r>
        <w:rPr>
          <w:rFonts w:ascii="Times New Roman" w:hAnsi="Times New Roman" w:cs="Times New Roman"/>
          <w:sz w:val="28"/>
        </w:rPr>
        <w:t>ДОЛЖНОСТЕЙ МУНИЦИПАЛЬНОЙ СЛУЖБЫ В АДМИНИСТРАЦИИ ШИЛОВСКОГО  СЕЛЬСОВЕТА КАЛМАНСКОГО  РАЙОНА АЛТАЙСКОГО КРАЯ</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0"/>
        <w:jc w:val="center"/>
        <w:outlineLvl w:val="1"/>
        <w:rPr>
          <w:rFonts w:ascii="Times New Roman" w:hAnsi="Times New Roman" w:cs="Times New Roman"/>
          <w:sz w:val="28"/>
        </w:rPr>
      </w:pPr>
      <w:r>
        <w:rPr>
          <w:rFonts w:ascii="Times New Roman" w:hAnsi="Times New Roman" w:cs="Times New Roman"/>
          <w:sz w:val="28"/>
        </w:rPr>
        <w:t>Раздел 1</w:t>
      </w:r>
    </w:p>
    <w:p w:rsidR="00DE2CC1" w:rsidRDefault="00DE2CC1" w:rsidP="00DE2CC1">
      <w:pPr>
        <w:pStyle w:val="ConsPlusNormal"/>
        <w:widowControl/>
        <w:ind w:firstLine="0"/>
        <w:jc w:val="center"/>
        <w:rPr>
          <w:rFonts w:ascii="Times New Roman" w:hAnsi="Times New Roman" w:cs="Times New Roman"/>
          <w:sz w:val="28"/>
        </w:rPr>
      </w:pPr>
    </w:p>
    <w:p w:rsidR="00DE2CC1" w:rsidRDefault="00DE2CC1" w:rsidP="00DE2CC1">
      <w:pPr>
        <w:pStyle w:val="ConsPlusNormal"/>
        <w:widowControl/>
        <w:ind w:firstLine="0"/>
        <w:outlineLvl w:val="1"/>
        <w:rPr>
          <w:rFonts w:ascii="Times New Roman" w:hAnsi="Times New Roman" w:cs="Times New Roman"/>
          <w:sz w:val="28"/>
        </w:rPr>
      </w:pPr>
    </w:p>
    <w:p w:rsidR="00DE2CC1" w:rsidRDefault="00DE2CC1" w:rsidP="00DE2CC1">
      <w:pPr>
        <w:pStyle w:val="ConsPlusNormal"/>
        <w:widowControl/>
        <w:ind w:firstLine="0"/>
        <w:jc w:val="center"/>
        <w:rPr>
          <w:rFonts w:ascii="Times New Roman" w:hAnsi="Times New Roman" w:cs="Times New Roman"/>
          <w:sz w:val="28"/>
        </w:rPr>
      </w:pPr>
      <w:r>
        <w:rPr>
          <w:rFonts w:ascii="Times New Roman" w:hAnsi="Times New Roman" w:cs="Times New Roman"/>
          <w:sz w:val="28"/>
        </w:rPr>
        <w:t xml:space="preserve">ДОЛЖНОСТИ МУНИЦИПАЛЬНОЙ СЛУЖБЫ, УЧРЕЖДАЕМЫЕ </w:t>
      </w:r>
      <w:proofErr w:type="gramStart"/>
      <w:r>
        <w:rPr>
          <w:rFonts w:ascii="Times New Roman" w:hAnsi="Times New Roman" w:cs="Times New Roman"/>
          <w:sz w:val="28"/>
        </w:rPr>
        <w:t>ДЛЯ</w:t>
      </w:r>
      <w:proofErr w:type="gramEnd"/>
    </w:p>
    <w:p w:rsidR="00DE2CC1" w:rsidRDefault="00DE2CC1" w:rsidP="00DE2CC1">
      <w:pPr>
        <w:pStyle w:val="ConsPlusNormal"/>
        <w:widowControl/>
        <w:ind w:firstLine="0"/>
        <w:jc w:val="center"/>
        <w:rPr>
          <w:rFonts w:ascii="Times New Roman" w:hAnsi="Times New Roman" w:cs="Times New Roman"/>
          <w:sz w:val="28"/>
        </w:rPr>
      </w:pPr>
      <w:r>
        <w:rPr>
          <w:rFonts w:ascii="Times New Roman" w:hAnsi="Times New Roman" w:cs="Times New Roman"/>
          <w:sz w:val="28"/>
        </w:rPr>
        <w:t>ОБЕСПЕЧЕНИЯ ИСПОЛНЕНИЯ ПОЛНОМОЧИЙ АДМИНИСТРАЦИИ</w:t>
      </w:r>
    </w:p>
    <w:p w:rsidR="00DE2CC1" w:rsidRDefault="00DE2CC1" w:rsidP="00DE2CC1">
      <w:pPr>
        <w:pStyle w:val="ConsPlusNormal"/>
        <w:widowControl/>
        <w:ind w:firstLine="0"/>
        <w:jc w:val="center"/>
        <w:rPr>
          <w:rFonts w:ascii="Times New Roman" w:hAnsi="Times New Roman" w:cs="Times New Roman"/>
          <w:sz w:val="28"/>
        </w:rPr>
      </w:pPr>
      <w:r>
        <w:rPr>
          <w:rFonts w:ascii="Times New Roman" w:hAnsi="Times New Roman" w:cs="Times New Roman"/>
          <w:sz w:val="28"/>
        </w:rPr>
        <w:t>ШИЛОВСКОГО  СЕЛЬСОВЕТА КАЛМАНСКОГО РАЙОНА</w:t>
      </w: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1"/>
      </w:pPr>
      <w:r>
        <w:t>Главная должность</w:t>
      </w:r>
    </w:p>
    <w:p w:rsidR="00DE2CC1" w:rsidRDefault="00DE2CC1" w:rsidP="00DE2CC1">
      <w:pPr>
        <w:jc w:val="center"/>
        <w:rPr>
          <w:sz w:val="28"/>
        </w:rPr>
      </w:pPr>
    </w:p>
    <w:p w:rsidR="00DE2CC1" w:rsidRDefault="00DE2CC1" w:rsidP="00DE2CC1">
      <w:pPr>
        <w:numPr>
          <w:ilvl w:val="0"/>
          <w:numId w:val="2"/>
        </w:numPr>
        <w:rPr>
          <w:sz w:val="28"/>
        </w:rPr>
      </w:pPr>
      <w:r>
        <w:rPr>
          <w:sz w:val="28"/>
        </w:rPr>
        <w:t>Глава  Шиловского  сельсовета</w:t>
      </w:r>
    </w:p>
    <w:p w:rsidR="00DE2CC1" w:rsidRDefault="00DE2CC1" w:rsidP="00DE2CC1">
      <w:pPr>
        <w:numPr>
          <w:ilvl w:val="0"/>
          <w:numId w:val="2"/>
        </w:numPr>
        <w:rPr>
          <w:sz w:val="28"/>
        </w:rPr>
      </w:pPr>
      <w:r>
        <w:rPr>
          <w:sz w:val="28"/>
        </w:rPr>
        <w:t>Секретарь администрации</w:t>
      </w:r>
    </w:p>
    <w:p w:rsidR="00DE2CC1" w:rsidRDefault="00DE2CC1" w:rsidP="00DE2CC1">
      <w:pPr>
        <w:ind w:left="360"/>
        <w:rPr>
          <w:sz w:val="28"/>
        </w:rPr>
      </w:pPr>
    </w:p>
    <w:p w:rsidR="00DE2CC1" w:rsidRDefault="00DE2CC1" w:rsidP="00DE2CC1">
      <w:pPr>
        <w:rPr>
          <w:sz w:val="28"/>
        </w:rPr>
      </w:pPr>
    </w:p>
    <w:p w:rsidR="00DE2CC1" w:rsidRDefault="00DE2CC1" w:rsidP="00DE2CC1">
      <w:pPr>
        <w:ind w:left="360"/>
        <w:jc w:val="center"/>
        <w:rPr>
          <w:sz w:val="28"/>
        </w:rPr>
      </w:pPr>
    </w:p>
    <w:p w:rsidR="00DE2CC1" w:rsidRDefault="00DE2CC1" w:rsidP="00DE2CC1">
      <w:pPr>
        <w:ind w:left="360"/>
        <w:rPr>
          <w:sz w:val="28"/>
        </w:rPr>
      </w:pPr>
    </w:p>
    <w:p w:rsidR="00DE2CC1" w:rsidRDefault="00DE2CC1" w:rsidP="00DE2CC1">
      <w:pPr>
        <w:pStyle w:val="5"/>
      </w:pP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0"/>
        <w:jc w:val="center"/>
        <w:outlineLvl w:val="1"/>
        <w:rPr>
          <w:rFonts w:ascii="Times New Roman" w:hAnsi="Times New Roman" w:cs="Times New Roman"/>
          <w:sz w:val="28"/>
        </w:rPr>
      </w:pPr>
    </w:p>
    <w:p w:rsidR="00DE2CC1" w:rsidRDefault="00DE2CC1" w:rsidP="00DE2CC1">
      <w:pPr>
        <w:pStyle w:val="ConsPlusNormal"/>
        <w:widowControl/>
        <w:ind w:firstLine="0"/>
        <w:outlineLvl w:val="1"/>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Pr>
        <w:pStyle w:val="ConsPlusNormal"/>
        <w:widowControl/>
        <w:ind w:firstLine="540"/>
        <w:jc w:val="both"/>
        <w:rPr>
          <w:rFonts w:ascii="Times New Roman" w:hAnsi="Times New Roman" w:cs="Times New Roman"/>
          <w:sz w:val="28"/>
        </w:rPr>
      </w:pPr>
    </w:p>
    <w:p w:rsidR="00DE2CC1" w:rsidRDefault="00DE2CC1" w:rsidP="00DE2CC1">
      <w:pPr>
        <w:pStyle w:val="ConsPlusNormal"/>
        <w:widowControl/>
        <w:ind w:firstLine="0"/>
        <w:jc w:val="both"/>
        <w:rPr>
          <w:rFonts w:ascii="Times New Roman" w:hAnsi="Times New Roman" w:cs="Times New Roman"/>
          <w:sz w:val="28"/>
        </w:rPr>
      </w:pPr>
    </w:p>
    <w:p w:rsidR="00DE2CC1" w:rsidRDefault="00DE2CC1" w:rsidP="00DE2CC1"/>
    <w:p w:rsidR="00AF58B5" w:rsidRDefault="00AF58B5"/>
    <w:sectPr w:rsidR="00AF58B5" w:rsidSect="00AF5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64DBA"/>
    <w:multiLevelType w:val="hybridMultilevel"/>
    <w:tmpl w:val="380466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343D34"/>
    <w:multiLevelType w:val="hybridMultilevel"/>
    <w:tmpl w:val="5ACE26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CC1"/>
    <w:rsid w:val="000C0934"/>
    <w:rsid w:val="001234E5"/>
    <w:rsid w:val="00AF58B5"/>
    <w:rsid w:val="00DE2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C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2CC1"/>
    <w:pPr>
      <w:keepNext/>
      <w:jc w:val="center"/>
      <w:outlineLvl w:val="0"/>
    </w:pPr>
    <w:rPr>
      <w:sz w:val="28"/>
    </w:rPr>
  </w:style>
  <w:style w:type="paragraph" w:styleId="5">
    <w:name w:val="heading 5"/>
    <w:basedOn w:val="a"/>
    <w:next w:val="a"/>
    <w:link w:val="50"/>
    <w:semiHidden/>
    <w:unhideWhenUsed/>
    <w:qFormat/>
    <w:rsid w:val="00DE2CC1"/>
    <w:pPr>
      <w:keepNext/>
      <w:ind w:left="36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CC1"/>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DE2CC1"/>
    <w:rPr>
      <w:rFonts w:ascii="Times New Roman" w:eastAsia="Times New Roman" w:hAnsi="Times New Roman" w:cs="Times New Roman"/>
      <w:sz w:val="28"/>
      <w:szCs w:val="20"/>
      <w:lang w:eastAsia="ru-RU"/>
    </w:rPr>
  </w:style>
  <w:style w:type="character" w:styleId="a3">
    <w:name w:val="Hyperlink"/>
    <w:semiHidden/>
    <w:unhideWhenUsed/>
    <w:rsid w:val="00DE2CC1"/>
    <w:rPr>
      <w:color w:val="0000FF"/>
      <w:u w:val="single"/>
    </w:rPr>
  </w:style>
  <w:style w:type="paragraph" w:styleId="a4">
    <w:name w:val="List Paragraph"/>
    <w:basedOn w:val="a"/>
    <w:uiPriority w:val="34"/>
    <w:qFormat/>
    <w:rsid w:val="00DE2CC1"/>
    <w:pPr>
      <w:ind w:left="720"/>
      <w:contextualSpacing/>
    </w:pPr>
  </w:style>
  <w:style w:type="paragraph" w:customStyle="1" w:styleId="ConsPlusNormal">
    <w:name w:val="ConsPlusNormal"/>
    <w:rsid w:val="00DE2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E2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E2C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6">
    <w:name w:val="p6"/>
    <w:basedOn w:val="a"/>
    <w:rsid w:val="00DE2CC1"/>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3193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2272/3/" TargetMode="External"/><Relationship Id="rId13" Type="http://schemas.openxmlformats.org/officeDocument/2006/relationships/hyperlink" Target="http://base.garant.ru/12152272/3/" TargetMode="External"/><Relationship Id="rId18" Type="http://schemas.openxmlformats.org/officeDocument/2006/relationships/hyperlink" Target="http://base.garant.ru/1215227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ase.garant.ru/12152272/3/" TargetMode="External"/><Relationship Id="rId12" Type="http://schemas.openxmlformats.org/officeDocument/2006/relationships/hyperlink" Target="http://base.garant.ru/12152272/7/" TargetMode="External"/><Relationship Id="rId17" Type="http://schemas.openxmlformats.org/officeDocument/2006/relationships/hyperlink" Target="http://base.garant.ru/12152272/7/" TargetMode="External"/><Relationship Id="rId2" Type="http://schemas.openxmlformats.org/officeDocument/2006/relationships/styles" Target="styles.xml"/><Relationship Id="rId16" Type="http://schemas.openxmlformats.org/officeDocument/2006/relationships/hyperlink" Target="http://base.garant.ru/1215227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70271682/" TargetMode="External"/><Relationship Id="rId11" Type="http://schemas.openxmlformats.org/officeDocument/2006/relationships/hyperlink" Target="http://base.garant.ru/12152272/3/" TargetMode="External"/><Relationship Id="rId5" Type="http://schemas.openxmlformats.org/officeDocument/2006/relationships/hyperlink" Target="http://base.garant.ru/7320105/" TargetMode="External"/><Relationship Id="rId15" Type="http://schemas.openxmlformats.org/officeDocument/2006/relationships/hyperlink" Target="http://base.garant.ru/12152272/7/" TargetMode="External"/><Relationship Id="rId10" Type="http://schemas.openxmlformats.org/officeDocument/2006/relationships/hyperlink" Target="http://base.garant.ru/12152272/3/" TargetMode="External"/><Relationship Id="rId19" Type="http://schemas.openxmlformats.org/officeDocument/2006/relationships/hyperlink" Target="http://base.garant.ru/12152272/7/" TargetMode="External"/><Relationship Id="rId4" Type="http://schemas.openxmlformats.org/officeDocument/2006/relationships/webSettings" Target="webSettings.xml"/><Relationship Id="rId9" Type="http://schemas.openxmlformats.org/officeDocument/2006/relationships/hyperlink" Target="http://base.garant.ru/12152272/7/" TargetMode="External"/><Relationship Id="rId14" Type="http://schemas.openxmlformats.org/officeDocument/2006/relationships/hyperlink" Target="http://base.garant.ru/121522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4115</Words>
  <Characters>23461</Characters>
  <Application>Microsoft Office Word</Application>
  <DocSecurity>0</DocSecurity>
  <Lines>195</Lines>
  <Paragraphs>55</Paragraphs>
  <ScaleCrop>false</ScaleCrop>
  <Company>Krokoz™</Company>
  <LinksUpToDate>false</LinksUpToDate>
  <CharactersWithSpaces>27521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Шиловский сельсовет</dc:creator>
  <cp:keywords/>
  <dc:description/>
  <cp:lastModifiedBy>Шиловский сельсовет</cp:lastModifiedBy>
  <cp:revision>5</cp:revision>
  <dcterms:created xsi:type="dcterms:W3CDTF">2023-06-09T07:07:00Z</dcterms:created>
  <dcterms:modified xsi:type="dcterms:W3CDTF">2023-06-13T03:41:00Z</dcterms:modified>
</cp:coreProperties>
</file>