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79" w:rsidRDefault="008A2379" w:rsidP="008A2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 ШИЛОВСКОГО СЕЛЬСОВЕТА</w:t>
      </w:r>
    </w:p>
    <w:p w:rsidR="008A2379" w:rsidRDefault="008A2379" w:rsidP="008A2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КАЛМАНСКОГО РАЙОНА АЛТАЙСКОГО КРАЯ</w:t>
      </w:r>
    </w:p>
    <w:p w:rsidR="008A2379" w:rsidRDefault="008A2379" w:rsidP="008A2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379" w:rsidRDefault="008A2379" w:rsidP="008A2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071" w:rsidRDefault="008A2379" w:rsidP="006C00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A2379" w:rsidRPr="008A2379" w:rsidRDefault="008A2379" w:rsidP="006C00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27.12.2023  г. №  </w:t>
      </w:r>
      <w:r w:rsidR="00FE571F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Шилово</w:t>
      </w:r>
    </w:p>
    <w:p w:rsidR="008A2379" w:rsidRDefault="008A2379" w:rsidP="008A23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8A2379" w:rsidRDefault="008A2379" w:rsidP="008A2379">
      <w:pPr>
        <w:tabs>
          <w:tab w:val="left" w:pos="921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оплате</w:t>
      </w:r>
    </w:p>
    <w:p w:rsidR="008A2379" w:rsidRDefault="008A2379" w:rsidP="008A2379">
      <w:pPr>
        <w:tabs>
          <w:tab w:val="left" w:pos="921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муниципальных служащих</w:t>
      </w:r>
    </w:p>
    <w:p w:rsidR="008A2379" w:rsidRDefault="008A2379" w:rsidP="008A2379">
      <w:pPr>
        <w:tabs>
          <w:tab w:val="left" w:pos="921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Шиловского  сельсовета</w:t>
      </w:r>
    </w:p>
    <w:p w:rsidR="008A2379" w:rsidRDefault="008A2379" w:rsidP="008A2379">
      <w:pPr>
        <w:tabs>
          <w:tab w:val="left" w:pos="921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 Алтайского края</w:t>
      </w:r>
    </w:p>
    <w:p w:rsidR="008A2379" w:rsidRDefault="008A2379" w:rsidP="008A23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A2379" w:rsidRDefault="008A2379" w:rsidP="008A2379">
      <w:pPr>
        <w:pStyle w:val="ConsPlusNormal"/>
        <w:ind w:firstLine="540"/>
        <w:jc w:val="both"/>
        <w:rPr>
          <w:sz w:val="24"/>
        </w:rPr>
      </w:pPr>
    </w:p>
    <w:p w:rsidR="008A2379" w:rsidRDefault="008A2379" w:rsidP="008A23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Трудового кодекса Российской Федерации, Федерального закона от 02.03.2007 № 25–ФЗ «О муниципальной службе в Российской Федерации», закона Алтайского края от 07.12.2007 № 134-ЗС «О муниципальной службе  в Алтайском крае», постановления Правительства Алтайского края от 22.06.2023 № 224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 Положения о муниципальной службе в Шиловском сельсовете Калманского района, руководствуясь Уставом муниципального образования Шиловский сельсовет Калманского района Алтайского края, Совет  депутатов Шиловского сельсовета Калманского района Алтайского края </w:t>
      </w: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решил:</w:t>
      </w:r>
    </w:p>
    <w:p w:rsidR="008A2379" w:rsidRDefault="008A2379" w:rsidP="008A23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об оплате труда муниципальных служащих администрации Шиловского сельсовета Калманского района (прилагается).</w:t>
      </w:r>
    </w:p>
    <w:p w:rsidR="008A2379" w:rsidRDefault="008A2379" w:rsidP="008A23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решения Совета депутатов Шиловского  сельсовета Калманского района Алтайского края:</w:t>
      </w:r>
    </w:p>
    <w:p w:rsidR="008A2379" w:rsidRDefault="008A2379" w:rsidP="008A2379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№ 95 от 27.03.2019 г. «Об утверждении Положения об оплате труда муниципальных служащих администрации Шиловского  сельсовета Калманского района Алтайского края»; </w:t>
      </w:r>
    </w:p>
    <w:p w:rsidR="008A2379" w:rsidRDefault="008A2379" w:rsidP="008A2379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№ 106 от 26.06.2019 г.  «О внесении изменений в решение Совета депутатов Шиловского сельсовета  Калманского района Алтайского края      № 95 от 27.03.2019 «Об утверждении Положения об оплате труда муниципальных служащих администрации  Шиловского  сельсовета Калманского района Алтайского края»;</w:t>
      </w:r>
    </w:p>
    <w:p w:rsidR="008A2379" w:rsidRDefault="008A2379" w:rsidP="008A2379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№ 86 от 31.08.2022 г. «О внесении изменений в решение Совета депутатов Шиловского сельсовета Калманского района Алтайского края № 95 от 27.03.2019 г. «Об утверждении Положения об оплате труда муниципальных служащих администрации  Шиловского  сельсовета Калманского района Алтайского края»;</w:t>
      </w:r>
    </w:p>
    <w:p w:rsidR="008A2379" w:rsidRDefault="008A2379" w:rsidP="008A2379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№ 18 от 26.10.2022 г. «О внесении изменений в решение Совета депутатов Шиловского сельсовета Калманского района Алтайского края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95 от 27.03.2019 г. «Об утверждении Положения об оплате труда муниципальных служащих администрации  Шиловского  сельсовета Калманского района Алтайского края»;</w:t>
      </w:r>
    </w:p>
    <w:p w:rsidR="008A2379" w:rsidRDefault="008A2379" w:rsidP="008A23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Шиловского сельсовета Калманского района Алтайского края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обеспечить изменение в установленном порядке условий трудовых договоров работников.</w:t>
      </w:r>
    </w:p>
    <w:p w:rsidR="008A2379" w:rsidRDefault="008A2379" w:rsidP="008A23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решение вступает в силу  с 01.01.2024 года. </w:t>
      </w:r>
    </w:p>
    <w:p w:rsidR="008A2379" w:rsidRDefault="008A2379" w:rsidP="008A23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оплате труда муниципальных служащих администрации Шиловского сельсовета Калманского района Алтайского края распространяет свое действие на муниципальных служащих администрации  Шиловского сельсовета Калманского района Алтайского края, состоящих в трудовых отношениях.</w:t>
      </w:r>
    </w:p>
    <w:p w:rsidR="008A2379" w:rsidRDefault="008A2379" w:rsidP="008A23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сборнике муниципальных правовых актов органов местного самоуправления муниципального образования Шиловский  сельсовет Калманского района Алтайского края.</w:t>
      </w:r>
    </w:p>
    <w:p w:rsidR="008A2379" w:rsidRDefault="008A2379" w:rsidP="008A237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379" w:rsidRDefault="008A2379" w:rsidP="008A2379">
      <w:pPr>
        <w:tabs>
          <w:tab w:val="left" w:pos="9213"/>
        </w:tabs>
        <w:spacing w:after="0" w:line="240" w:lineRule="auto"/>
        <w:ind w:left="426" w:firstLine="57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8A2379" w:rsidRDefault="008A2379" w:rsidP="008A2379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379" w:rsidRDefault="008A2379" w:rsidP="008A2379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379" w:rsidRPr="008A2379" w:rsidRDefault="00F964D1" w:rsidP="008A237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A2379" w:rsidRPr="008A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</w:t>
      </w:r>
      <w:r w:rsidR="008A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A2379" w:rsidRPr="008A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Галькина</w:t>
      </w:r>
    </w:p>
    <w:p w:rsidR="008A2379" w:rsidRDefault="008A2379" w:rsidP="008A2379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379" w:rsidRDefault="008A2379" w:rsidP="008A2379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379" w:rsidRDefault="008A2379" w:rsidP="008A2379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379" w:rsidRDefault="008A2379" w:rsidP="008A2379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379" w:rsidRDefault="008A2379" w:rsidP="008A2379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379" w:rsidRDefault="008A2379" w:rsidP="008A2379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379" w:rsidRDefault="008A2379" w:rsidP="008A2379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379" w:rsidRDefault="008A2379" w:rsidP="008A2379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379" w:rsidRDefault="008A2379" w:rsidP="008A2379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379" w:rsidRDefault="008A2379" w:rsidP="008A2379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379" w:rsidRDefault="008A2379" w:rsidP="008A2379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379" w:rsidRDefault="008A2379" w:rsidP="008A2379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379" w:rsidRDefault="008A2379" w:rsidP="008A2379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379" w:rsidRDefault="008A2379" w:rsidP="008A2379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379" w:rsidRDefault="008A2379" w:rsidP="008A2379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379" w:rsidRDefault="008A2379" w:rsidP="008A2379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379" w:rsidRDefault="008A2379" w:rsidP="008A2379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379" w:rsidRDefault="008A2379" w:rsidP="008A23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A2379" w:rsidRDefault="008A2379" w:rsidP="008A2379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A2379" w:rsidRDefault="008A2379" w:rsidP="008A2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к решению Совета депутатов</w:t>
      </w:r>
    </w:p>
    <w:p w:rsidR="008A2379" w:rsidRDefault="008A2379" w:rsidP="008A2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Шиловского сельсовета</w:t>
      </w:r>
      <w:r w:rsidR="00FE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E57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FE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2379" w:rsidRDefault="008A2379" w:rsidP="008A2379">
      <w:pPr>
        <w:widowControl w:val="0"/>
        <w:tabs>
          <w:tab w:val="left" w:pos="9213"/>
        </w:tabs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FE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71F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</w:t>
      </w:r>
      <w:r w:rsidR="00FE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FE571F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A2379" w:rsidRDefault="008A2379" w:rsidP="008A23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A2379" w:rsidRDefault="008A2379" w:rsidP="008A2379">
      <w:pPr>
        <w:tabs>
          <w:tab w:val="left" w:pos="720"/>
          <w:tab w:val="left" w:pos="92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об оплате труда муниципальных служащих </w:t>
      </w:r>
    </w:p>
    <w:p w:rsidR="008A2379" w:rsidRDefault="008A2379" w:rsidP="008A2379">
      <w:pPr>
        <w:tabs>
          <w:tab w:val="left" w:pos="720"/>
          <w:tab w:val="left" w:pos="92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Шиловского сельсовета</w:t>
      </w:r>
    </w:p>
    <w:p w:rsidR="008A2379" w:rsidRDefault="008A2379" w:rsidP="008A2379">
      <w:pPr>
        <w:tabs>
          <w:tab w:val="left" w:pos="720"/>
          <w:tab w:val="left" w:pos="92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Калманского района Алтайского края</w:t>
      </w:r>
    </w:p>
    <w:p w:rsidR="008A2379" w:rsidRDefault="008A2379" w:rsidP="008A2379">
      <w:pPr>
        <w:tabs>
          <w:tab w:val="left" w:pos="92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379" w:rsidRDefault="008A2379" w:rsidP="008A2379">
      <w:pPr>
        <w:tabs>
          <w:tab w:val="left" w:pos="9213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A2379" w:rsidRDefault="008A2379" w:rsidP="008A2379">
      <w:pPr>
        <w:widowControl w:val="0"/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Настоящее Положение вводится в целях:</w:t>
      </w:r>
    </w:p>
    <w:p w:rsidR="008A2379" w:rsidRDefault="008A2379" w:rsidP="008A2379">
      <w:pPr>
        <w:widowControl w:val="0"/>
        <w:tabs>
          <w:tab w:val="left" w:pos="92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повышения ответственности муниципальных служащих при исполнении должностных обязанностей и упорядочения оплаты труда;</w:t>
      </w:r>
    </w:p>
    <w:p w:rsidR="008A2379" w:rsidRDefault="008A2379" w:rsidP="008A2379">
      <w:pPr>
        <w:widowControl w:val="0"/>
        <w:tabs>
          <w:tab w:val="left" w:pos="92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создания необходимых условий для эффективного материального стимулирования, развития творческой активности работников органов местного самоуправления;</w:t>
      </w:r>
    </w:p>
    <w:p w:rsidR="008A2379" w:rsidRDefault="008A2379" w:rsidP="008A2379">
      <w:pPr>
        <w:widowControl w:val="0"/>
        <w:tabs>
          <w:tab w:val="left" w:pos="92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обеспечения комплектования органов местного самоуправления высококвалифицированными специалистами, их социальной защищенности.</w:t>
      </w:r>
    </w:p>
    <w:p w:rsidR="008A2379" w:rsidRDefault="008A2379" w:rsidP="008A2379">
      <w:pPr>
        <w:widowControl w:val="0"/>
        <w:tabs>
          <w:tab w:val="left" w:pos="92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Муниципальными служащими органов местного самоуправления муниципального образования Шиловский  сельсовет Калманского района являются муниципальные служащие администрации Шиловского сельсовета Калманского района.</w:t>
      </w:r>
    </w:p>
    <w:p w:rsidR="008A2379" w:rsidRDefault="008A2379" w:rsidP="008A23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379" w:rsidRDefault="008A2379" w:rsidP="008A2379">
      <w:pPr>
        <w:tabs>
          <w:tab w:val="left" w:pos="92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Оплата труда</w:t>
      </w:r>
    </w:p>
    <w:p w:rsidR="008A2379" w:rsidRDefault="008A2379" w:rsidP="008A23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Денежное содержание муниципального служащего состоит из должностного оклада, а также ежемесячных и иных дополнительных выплат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2379" w:rsidRDefault="008A2379" w:rsidP="008A2379">
      <w:pPr>
        <w:widowControl w:val="0"/>
        <w:tabs>
          <w:tab w:val="left" w:pos="0"/>
          <w:tab w:val="left" w:pos="9213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выслугу лет на муниципальной службе;</w:t>
      </w:r>
    </w:p>
    <w:p w:rsidR="008A2379" w:rsidRDefault="008A2379" w:rsidP="008A2379">
      <w:pPr>
        <w:widowControl w:val="0"/>
        <w:tabs>
          <w:tab w:val="left" w:pos="0"/>
          <w:tab w:val="left" w:pos="9213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особые условия муниципальной службы;</w:t>
      </w:r>
    </w:p>
    <w:p w:rsidR="008A2379" w:rsidRDefault="008A2379" w:rsidP="008A2379">
      <w:pPr>
        <w:widowControl w:val="0"/>
        <w:tabs>
          <w:tab w:val="left" w:pos="0"/>
          <w:tab w:val="left" w:pos="9213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ежемесячного денежного поощрения;</w:t>
      </w:r>
    </w:p>
    <w:p w:rsidR="008A2379" w:rsidRDefault="008A2379" w:rsidP="008A2379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премии по результатам работы;</w:t>
      </w:r>
    </w:p>
    <w:p w:rsidR="008A2379" w:rsidRDefault="008A2379" w:rsidP="008A2379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единовременной выплаты при предоставлении ежегодного оплачиваемого отпуска и материальной помощи;</w:t>
      </w:r>
    </w:p>
    <w:p w:rsidR="008A2379" w:rsidRDefault="008A2379" w:rsidP="008A2379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районного коэффициента.</w:t>
      </w:r>
    </w:p>
    <w:p w:rsidR="008A2379" w:rsidRDefault="008A2379" w:rsidP="008A2379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Денежное содержание муниципального служащего подлежит индексации в порядке, установленным трудовым законодательством.</w:t>
      </w:r>
    </w:p>
    <w:p w:rsidR="008A2379" w:rsidRDefault="008A2379" w:rsidP="008A2379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Повышение окладов муниципальных служащих производится в размере и сроки, установленные нормативно-правовыми актами Правительства Алтайского края. </w:t>
      </w:r>
    </w:p>
    <w:p w:rsidR="008A2379" w:rsidRDefault="008A2379" w:rsidP="008A2379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Глава администрации Шиловского сельсовета Калманского района самостоятельно рассматривает вопросы об определении и изменении размера ежемесячных надбавок к должностному окладу муниципальных служащих в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пределах фонда оплаты труда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 служащих администрации Шиловсокго сельсовета Калманского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установленного настоящим Положением размера. Размер ежемесячных надбавок оформляется распоряжением Главы администрации Шиловского сельсовета Калманского района. </w:t>
      </w:r>
    </w:p>
    <w:p w:rsidR="008A2379" w:rsidRDefault="008A2379" w:rsidP="008A2379">
      <w:pPr>
        <w:tabs>
          <w:tab w:val="left" w:pos="92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379" w:rsidRDefault="008A2379" w:rsidP="008A2379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установления должностных окладов</w:t>
      </w:r>
    </w:p>
    <w:p w:rsidR="008A2379" w:rsidRDefault="008A2379" w:rsidP="008A2379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A2379" w:rsidRDefault="008A2379" w:rsidP="008A2379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>
        <w:rPr>
          <w:rFonts w:ascii="Times New Roman" w:hAnsi="Times New Roman" w:cs="Times New Roman"/>
          <w:sz w:val="28"/>
          <w:szCs w:val="28"/>
        </w:rPr>
        <w:t xml:space="preserve">Должностные оклады муниципальных служащих устанавливаются в размерах в соответствии с постановлением Администрации Алтайского края от 22.06.2023 № 224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служащих». </w:t>
      </w:r>
    </w:p>
    <w:p w:rsidR="008A2379" w:rsidRDefault="008A2379" w:rsidP="008A2379">
      <w:pPr>
        <w:widowControl w:val="0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 Установить предельное количество должностных окладов муници</w:t>
      </w:r>
      <w:r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пальных служащих </w:t>
      </w:r>
      <w:r>
        <w:rPr>
          <w:rFonts w:ascii="Times New Roman" w:hAnsi="Times New Roman" w:cs="Times New Roman"/>
          <w:sz w:val="28"/>
          <w:szCs w:val="28"/>
        </w:rPr>
        <w:t>Шиловского сельсовета Калманского района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в расчете на год в размере 40.</w:t>
      </w:r>
    </w:p>
    <w:p w:rsidR="008A2379" w:rsidRDefault="008A2379" w:rsidP="008A2379">
      <w:pPr>
        <w:widowControl w:val="0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6"/>
        <w:tblW w:w="0" w:type="auto"/>
        <w:tblLook w:val="04A0"/>
      </w:tblPr>
      <w:tblGrid>
        <w:gridCol w:w="4928"/>
        <w:gridCol w:w="4643"/>
      </w:tblGrid>
      <w:tr w:rsidR="008A2379" w:rsidTr="008A237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79" w:rsidRDefault="008A2379">
            <w:pPr>
              <w:widowControl w:val="0"/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Наименование должности </w:t>
            </w:r>
          </w:p>
          <w:p w:rsidR="008A2379" w:rsidRDefault="008A2379">
            <w:pPr>
              <w:widowControl w:val="0"/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 муниципальной службы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79" w:rsidRDefault="008A2379">
            <w:pPr>
              <w:widowControl w:val="0"/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    Должностной оклад (руб.)</w:t>
            </w:r>
          </w:p>
        </w:tc>
      </w:tr>
      <w:tr w:rsidR="008A2379" w:rsidTr="008A237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79" w:rsidRDefault="008A2379">
            <w:pPr>
              <w:widowControl w:val="0"/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Главные должности муниципальной службы</w:t>
            </w:r>
          </w:p>
        </w:tc>
      </w:tr>
      <w:tr w:rsidR="008A2379" w:rsidTr="008A237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79" w:rsidRDefault="008A2379">
            <w:pPr>
              <w:widowControl w:val="0"/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Глава администрации муниципального образования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79" w:rsidRDefault="008A2379">
            <w:pPr>
              <w:widowControl w:val="0"/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</w:t>
            </w:r>
          </w:p>
          <w:p w:rsidR="008A2379" w:rsidRDefault="008A2379">
            <w:pPr>
              <w:widowControl w:val="0"/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            8836</w:t>
            </w:r>
          </w:p>
        </w:tc>
      </w:tr>
      <w:tr w:rsidR="008A2379" w:rsidTr="008A237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79" w:rsidRDefault="008A2379">
            <w:pPr>
              <w:widowControl w:val="0"/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Заместитель главы администрации муниципального образования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79" w:rsidRDefault="008A2379">
            <w:pPr>
              <w:widowControl w:val="0"/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        </w:t>
            </w:r>
          </w:p>
          <w:p w:rsidR="008A2379" w:rsidRDefault="008A2379">
            <w:pPr>
              <w:widowControl w:val="0"/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            7068</w:t>
            </w:r>
          </w:p>
        </w:tc>
      </w:tr>
      <w:tr w:rsidR="008A2379" w:rsidTr="008A237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79" w:rsidRDefault="008A2379">
            <w:pPr>
              <w:widowControl w:val="0"/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Секретарь администрации </w:t>
            </w:r>
          </w:p>
          <w:p w:rsidR="008A2379" w:rsidRDefault="008A2379">
            <w:pPr>
              <w:widowControl w:val="0"/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Муниципального образования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79" w:rsidRDefault="008A2379">
            <w:pPr>
              <w:widowControl w:val="0"/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8A2379" w:rsidRDefault="008A2379">
            <w:pPr>
              <w:widowControl w:val="0"/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            6627</w:t>
            </w:r>
          </w:p>
        </w:tc>
      </w:tr>
      <w:tr w:rsidR="008A2379" w:rsidTr="008A237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79" w:rsidRDefault="008A2379">
            <w:pPr>
              <w:widowControl w:val="0"/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Старшая муниципальная должность</w:t>
            </w:r>
          </w:p>
        </w:tc>
      </w:tr>
      <w:tr w:rsidR="008A2379" w:rsidTr="008A237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79" w:rsidRDefault="008A2379">
            <w:pPr>
              <w:widowControl w:val="0"/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Главный специалист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79" w:rsidRDefault="008A2379">
            <w:pPr>
              <w:widowControl w:val="0"/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            5522 </w:t>
            </w:r>
          </w:p>
        </w:tc>
      </w:tr>
      <w:tr w:rsidR="008A2379" w:rsidTr="008A237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79" w:rsidRDefault="008A2379">
            <w:pPr>
              <w:widowControl w:val="0"/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Должности муниципальной службы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79" w:rsidRDefault="008A2379">
            <w:pPr>
              <w:widowControl w:val="0"/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Предельный фонд оплаты труда, количество денежных окладов в расчете на год - 40</w:t>
            </w:r>
          </w:p>
        </w:tc>
      </w:tr>
    </w:tbl>
    <w:p w:rsidR="008A2379" w:rsidRDefault="008A2379" w:rsidP="008A2379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379" w:rsidRDefault="008A2379" w:rsidP="008A2379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Порядок установления ежемесячных надбавок и </w:t>
      </w:r>
    </w:p>
    <w:p w:rsidR="008A2379" w:rsidRDefault="008A2379" w:rsidP="008A2379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дополнительных выплат</w:t>
      </w:r>
    </w:p>
    <w:p w:rsidR="008A2379" w:rsidRDefault="008A2379" w:rsidP="008A2379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A2379" w:rsidRDefault="008A2379" w:rsidP="008A2379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Ежемесячная надбавка к должностному окладу за выслугу лет на муниципальной службе выплачивается в размерах, установленных подпунктом 1 пункта 3 статьи 7 Закона Алтайского края от 07.12.2007 № 134-ЗС «О муниципальной   службе в Алтайском крае»:</w:t>
      </w:r>
    </w:p>
    <w:p w:rsidR="008A2379" w:rsidRDefault="008A2379" w:rsidP="008A2379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стаже муниципальной службы            в процентах</w:t>
      </w:r>
    </w:p>
    <w:p w:rsidR="008A2379" w:rsidRDefault="008A2379" w:rsidP="008A2379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 1 года до 5 лет                                             10</w:t>
      </w:r>
    </w:p>
    <w:p w:rsidR="008A2379" w:rsidRDefault="008A2379" w:rsidP="008A2379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 5 лет до 10 лет                                             15</w:t>
      </w:r>
    </w:p>
    <w:p w:rsidR="008A2379" w:rsidRDefault="008A2379" w:rsidP="008A2379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 10 лет до 15 лет                                           20</w:t>
      </w:r>
    </w:p>
    <w:p w:rsidR="008A2379" w:rsidRDefault="008A2379" w:rsidP="008A2379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свыше 15 лет                                                    30</w:t>
      </w:r>
    </w:p>
    <w:p w:rsidR="008A2379" w:rsidRDefault="008A2379" w:rsidP="008A2379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A2379" w:rsidRDefault="008A2379" w:rsidP="008A2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Исчисление стажа муниципальной службы для выплаты ежемесячной надбавки к должностному окладу за выслугу лет на муниципальной службе осуществляется в соответствии со </w:t>
      </w:r>
      <w:hyperlink r:id="rId5" w:history="1">
        <w:r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10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Алтайского края от 07.12.2007 N 134-ЗС "О муниципальной службе в Алтайском крае".</w:t>
      </w:r>
    </w:p>
    <w:p w:rsidR="008A2379" w:rsidRDefault="008A2379" w:rsidP="008A23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выплачивается со дня возникновения права на назначение или изменение размера этой надбавки.</w:t>
      </w:r>
    </w:p>
    <w:p w:rsidR="008A2379" w:rsidRDefault="008A2379" w:rsidP="008A23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муниципального служащего право на назначение или изменение размера ежемесячной надбавки к должностному окладу за выслугу лет наступило в период его пребывания в основном или дополнительном отпуске, а также в период его нетрудоспособности, то выплата иного размера надбавки производится после окончания отпуска, временной нетрудоспособности.</w:t>
      </w:r>
    </w:p>
    <w:p w:rsidR="008A2379" w:rsidRDefault="008A2379" w:rsidP="008A23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том случае, если у муниципального служащего право на назначение или изменение размера ежемесячной надбавки к должностному окладу за выслугу лет наступило при переподготовке или повышении квалификации и в других случаях, когда за ним сохраняется средний заработок, то указанная надбавка устанавливается со дня наступления этого права и производится соответствующий перерасчет среднего заработка.</w:t>
      </w:r>
      <w:proofErr w:type="gramEnd"/>
    </w:p>
    <w:p w:rsidR="008A2379" w:rsidRDefault="008A2379" w:rsidP="008A23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2379" w:rsidRDefault="008A2379" w:rsidP="008A2379">
      <w:pPr>
        <w:numPr>
          <w:ilvl w:val="0"/>
          <w:numId w:val="2"/>
        </w:numPr>
        <w:tabs>
          <w:tab w:val="left" w:pos="0"/>
          <w:tab w:val="left" w:pos="567"/>
          <w:tab w:val="left" w:pos="907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Ежемесячная надбавка к должностному окладу за особые 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службы</w:t>
      </w:r>
    </w:p>
    <w:p w:rsidR="008A2379" w:rsidRDefault="008A2379" w:rsidP="008A2379">
      <w:pPr>
        <w:tabs>
          <w:tab w:val="left" w:pos="0"/>
          <w:tab w:val="left" w:pos="567"/>
          <w:tab w:val="left" w:pos="9071"/>
        </w:tabs>
        <w:spacing w:after="0" w:line="240" w:lineRule="auto"/>
        <w:ind w:left="502" w:right="-1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A2379" w:rsidRDefault="008A2379" w:rsidP="008A2379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Размер ежемесячной надбавки к должностному окладу за особые условия муниципальной службы определяется в зависимости от степени сложности и напряженности профессиональной служебной деятельности (специальный режим работы, частое командирование, объем работы с документами и т. д.).</w:t>
      </w:r>
    </w:p>
    <w:p w:rsidR="008A2379" w:rsidRDefault="008A2379" w:rsidP="008A2379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Размер ежемесячной надбавки к должностному окладу за особые условия муниципальной службы по группам должностей муниципальной службы составляет:</w:t>
      </w:r>
    </w:p>
    <w:p w:rsidR="008A2379" w:rsidRDefault="008A2379" w:rsidP="008A2379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по главным должностям – до 30 % должностного оклада;</w:t>
      </w:r>
    </w:p>
    <w:p w:rsidR="008A2379" w:rsidRDefault="008A2379" w:rsidP="008A2379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 страшим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должностям – до 25% должностного оклада;</w:t>
      </w:r>
    </w:p>
    <w:p w:rsidR="008A2379" w:rsidRDefault="008A2379" w:rsidP="008A2379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Персональный размер ежемесячной надбавки за особые условия муниципальной службы устанавливается муниципальным служащим в трудовом договоре со дня назначения на должность муниципальной службы в пределах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фонда оплаты труда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 служащих администрации  Шиловского сельсовета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Калманского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379" w:rsidRDefault="008A2379" w:rsidP="008A2379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379" w:rsidRDefault="008A2379" w:rsidP="008A2379">
      <w:pPr>
        <w:numPr>
          <w:ilvl w:val="0"/>
          <w:numId w:val="3"/>
        </w:numPr>
        <w:tabs>
          <w:tab w:val="left" w:pos="0"/>
          <w:tab w:val="left" w:pos="851"/>
          <w:tab w:val="left" w:pos="907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Ежемесячное денежное поощрение</w:t>
      </w:r>
    </w:p>
    <w:p w:rsidR="008A2379" w:rsidRDefault="008A2379" w:rsidP="008A2379">
      <w:pPr>
        <w:tabs>
          <w:tab w:val="left" w:pos="0"/>
          <w:tab w:val="left" w:pos="851"/>
          <w:tab w:val="left" w:pos="9072"/>
        </w:tabs>
        <w:spacing w:after="0" w:line="240" w:lineRule="auto"/>
        <w:ind w:left="892" w:right="-1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A2379" w:rsidRDefault="008A2379" w:rsidP="008A2379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Выплата ежемесячного денежного поощрения осуществляется в пределах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фонда оплаты труда муниципальных служащих администрации Шиловского сельсовета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Калманского района.</w:t>
      </w:r>
    </w:p>
    <w:p w:rsidR="008A2379" w:rsidRDefault="008A2379" w:rsidP="008A2379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Размер ежемесячного денежного поощрения по группам должностей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составляет:</w:t>
      </w:r>
    </w:p>
    <w:p w:rsidR="008A2379" w:rsidRDefault="008A2379" w:rsidP="008A2379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по главным должностям – до 150 % должностного оклада;</w:t>
      </w:r>
    </w:p>
    <w:p w:rsidR="008A2379" w:rsidRDefault="008A2379" w:rsidP="008A2379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по старшим должностям – до 120 % должностного оклада;</w:t>
      </w:r>
    </w:p>
    <w:p w:rsidR="008A2379" w:rsidRDefault="008A2379" w:rsidP="008A2379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Персональный размер ежемесячного денежного поощрения устанавливается муниципальным служащим в трудовом договоре со дня назначения на должность муниципальной службы. </w:t>
      </w:r>
    </w:p>
    <w:p w:rsidR="008A2379" w:rsidRDefault="008A2379" w:rsidP="008A2379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</w:t>
      </w:r>
    </w:p>
    <w:p w:rsidR="008A2379" w:rsidRDefault="008A2379" w:rsidP="008A2379">
      <w:pPr>
        <w:pStyle w:val="a4"/>
        <w:numPr>
          <w:ilvl w:val="0"/>
          <w:numId w:val="3"/>
        </w:num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Премия по результатам работы</w:t>
      </w:r>
    </w:p>
    <w:p w:rsidR="008A2379" w:rsidRDefault="008A2379" w:rsidP="008A2379">
      <w:pPr>
        <w:pStyle w:val="a4"/>
        <w:tabs>
          <w:tab w:val="left" w:pos="0"/>
          <w:tab w:val="left" w:pos="9071"/>
          <w:tab w:val="left" w:pos="9213"/>
        </w:tabs>
        <w:spacing w:after="0" w:line="240" w:lineRule="auto"/>
        <w:ind w:left="892" w:right="-1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A2379" w:rsidRDefault="008A2379" w:rsidP="008A2379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>1. В целях стимулирования и заинтересованности работников в результате своего труда, развития инициативы при решении задач, стоящих перед администрацией Шиловского сельсовета Калманского района, производится премирование муниципальных служащих, п</w:t>
      </w:r>
      <w:r>
        <w:rPr>
          <w:rStyle w:val="a5"/>
          <w:sz w:val="28"/>
          <w:szCs w:val="28"/>
        </w:rPr>
        <w:t>ремия относится к стимулирующим выплатам и не является гарантированной частью денежного содержания.     </w:t>
      </w:r>
    </w:p>
    <w:p w:rsidR="008A2379" w:rsidRDefault="008A2379" w:rsidP="008A2379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2. Виды премирования муниципальных служащих администрации Шиловского сельсовета Калманского района: ежемесячное, единовременное и дополнительное премирование по итогам работы за квартал, год.</w:t>
      </w:r>
    </w:p>
    <w:p w:rsidR="008A2379" w:rsidRDefault="008A2379" w:rsidP="008A2379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</w:pPr>
      <w:r>
        <w:rPr>
          <w:rStyle w:val="a5"/>
          <w:sz w:val="28"/>
          <w:szCs w:val="28"/>
        </w:rPr>
        <w:t xml:space="preserve">3. </w:t>
      </w:r>
      <w:r>
        <w:rPr>
          <w:sz w:val="28"/>
          <w:szCs w:val="28"/>
        </w:rPr>
        <w:t>Совет депутатов Шиловского сельсовета Калманского района принимает решение о премировании муниципальных служащих администрации  Шиловского сельсовета в рамках установленного фонда оплаты труда. На основании решения Совета депутатов оформляется распоряжение Главы администрации Шиловского  сельсовета Калманского района о премировании.</w:t>
      </w:r>
    </w:p>
    <w:p w:rsidR="008A2379" w:rsidRDefault="008A2379" w:rsidP="008A2379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a5"/>
        </w:rPr>
      </w:pPr>
      <w:r>
        <w:rPr>
          <w:sz w:val="28"/>
          <w:szCs w:val="28"/>
        </w:rPr>
        <w:t>4.</w:t>
      </w:r>
      <w:r>
        <w:rPr>
          <w:rStyle w:val="a5"/>
          <w:sz w:val="28"/>
          <w:szCs w:val="28"/>
        </w:rPr>
        <w:t> Премирование муниципальных служащих производится в пределах и за счет средств, предусмотренных на соответствующие цели при формировании фонда оплаты труда, а также за счет экономии фонда оплаты труда.</w:t>
      </w:r>
    </w:p>
    <w:p w:rsidR="008A2379" w:rsidRDefault="008A2379" w:rsidP="008A2379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</w:pPr>
      <w:r>
        <w:rPr>
          <w:rStyle w:val="a5"/>
          <w:sz w:val="28"/>
          <w:szCs w:val="28"/>
        </w:rPr>
        <w:t>5. Ежемесячная премия муниципальным служащим выплачивается в размерах, установленных по соответствующей должности муниципальной службы. Конкретный размер ежемесячной премии муниципальным служащим устанавливается в трудовом договоре</w:t>
      </w:r>
      <w:r>
        <w:rPr>
          <w:sz w:val="28"/>
          <w:szCs w:val="28"/>
        </w:rPr>
        <w:t>.</w:t>
      </w:r>
      <w:r>
        <w:rPr>
          <w:rStyle w:val="a5"/>
          <w:sz w:val="28"/>
          <w:szCs w:val="28"/>
        </w:rPr>
        <w:t xml:space="preserve"> Е</w:t>
      </w:r>
      <w:r>
        <w:rPr>
          <w:sz w:val="28"/>
          <w:szCs w:val="28"/>
        </w:rPr>
        <w:t>жемесячная премия выплачивается в процентах от должностного оклада в следующих размерах:</w:t>
      </w:r>
    </w:p>
    <w:p w:rsidR="008A2379" w:rsidRDefault="008A2379" w:rsidP="008A2379">
      <w:pPr>
        <w:pStyle w:val="a3"/>
        <w:widowControl w:val="0"/>
        <w:shd w:val="clear" w:color="auto" w:fill="FFFFFF"/>
        <w:spacing w:before="0" w:beforeAutospacing="0" w:after="0" w:afterAutospacing="0"/>
        <w:ind w:firstLine="141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главным должностям муниципальной службы – 20 %;</w:t>
      </w:r>
    </w:p>
    <w:p w:rsidR="008A2379" w:rsidRDefault="008A2379" w:rsidP="008A2379">
      <w:pPr>
        <w:pStyle w:val="a3"/>
        <w:widowControl w:val="0"/>
        <w:shd w:val="clear" w:color="auto" w:fill="FFFFFF"/>
        <w:spacing w:before="0" w:beforeAutospacing="0" w:after="0" w:afterAutospacing="0"/>
        <w:ind w:firstLine="141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старшим должностям муниципальной службы – 10 %;</w:t>
      </w:r>
    </w:p>
    <w:p w:rsidR="008A2379" w:rsidRDefault="008A2379" w:rsidP="008A2379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увольнении муниципального служащего размер ежемесячной премии устанавливается пропорционально отработанному времени и выплачивается при окончательном расчете.</w:t>
      </w:r>
    </w:p>
    <w:p w:rsidR="008A2379" w:rsidRDefault="008A2379" w:rsidP="008A2379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Единовременная премия может выплачиваться муниципальным служащим в пределах установленного фонда оплаты труда на текущий финансовой год в случаях:</w:t>
      </w:r>
      <w:proofErr w:type="gramEnd"/>
    </w:p>
    <w:p w:rsidR="008A2379" w:rsidRDefault="008A2379" w:rsidP="008A23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успешного выполнения поручений особой сложности:</w:t>
      </w:r>
    </w:p>
    <w:p w:rsidR="008A2379" w:rsidRDefault="008A2379" w:rsidP="008A23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деятельного участия в проведении общественно значимых мероприятий;</w:t>
      </w:r>
    </w:p>
    <w:p w:rsidR="008A2379" w:rsidRDefault="008A2379" w:rsidP="008A23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к профессиональному празднику. </w:t>
      </w:r>
    </w:p>
    <w:p w:rsidR="008A2379" w:rsidRDefault="008A2379" w:rsidP="008A2379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Выплата единовременной премии к профессиональным праздникам устанавливается в размере не более 2 000 рублей в пределах установленного фонда оплаты труда на текущий финансовый год. Профессиональным праздником муниципальных служащих считать - День местного самоуправления</w:t>
      </w:r>
      <w:r>
        <w:rPr>
          <w:sz w:val="28"/>
          <w:szCs w:val="28"/>
        </w:rPr>
        <w:t>.</w:t>
      </w:r>
    </w:p>
    <w:p w:rsidR="008A2379" w:rsidRDefault="008A2379" w:rsidP="008A2379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Премия по итогам работы за квартал, год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выплачивается в конце финансового периода в случае экономии фонда оплаты труда, образовавшейся в конце финансового периода в пределах фонда оплаты труда. </w:t>
      </w:r>
    </w:p>
    <w:p w:rsidR="008A2379" w:rsidRDefault="008A2379" w:rsidP="008A2379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Премирование по итогам работы за квартал, год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производится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8A2379" w:rsidRDefault="008A2379" w:rsidP="008A2379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объем возложенных обязанностей;</w:t>
      </w:r>
    </w:p>
    <w:p w:rsidR="008A2379" w:rsidRDefault="008A2379" w:rsidP="008A2379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четкое, добросовестное и эффективное исполнение муниципальным служащим своих должностных обязанностей;</w:t>
      </w:r>
    </w:p>
    <w:p w:rsidR="008A2379" w:rsidRDefault="008A2379" w:rsidP="008A23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сложность, напряженность, достижения в труде, усиленный режим работы;</w:t>
      </w:r>
    </w:p>
    <w:p w:rsidR="008A2379" w:rsidRDefault="008A2379" w:rsidP="008A2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квалифицированный подход к делу, качество и своевременность осуществления полномочий в соответствии с должностными обязанностями;</w:t>
      </w:r>
    </w:p>
    <w:p w:rsidR="008A2379" w:rsidRDefault="008A2379" w:rsidP="008A2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качественную и своевременную подготовку документов; </w:t>
      </w:r>
    </w:p>
    <w:p w:rsidR="008A2379" w:rsidRDefault="008A2379" w:rsidP="008A2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своевременного выполнения федеральных законов, законов Алтайского края, иных федеральных и краевых нормативных правовых актов, муниципальных нормативных правовых актов;</w:t>
      </w:r>
    </w:p>
    <w:p w:rsidR="008A2379" w:rsidRDefault="008A2379" w:rsidP="008A2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трудовой дисциплины, контрольных сроков служебной переписки;</w:t>
      </w:r>
    </w:p>
    <w:p w:rsidR="008A2379" w:rsidRDefault="008A2379" w:rsidP="008A2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и качественное рассмотрение обращений граждан;</w:t>
      </w:r>
    </w:p>
    <w:p w:rsidR="008A2379" w:rsidRDefault="008A2379" w:rsidP="008A23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степень дисциплинарной и должностной ответственности за порученный участок работы.</w:t>
      </w:r>
    </w:p>
    <w:p w:rsidR="008A2379" w:rsidRDefault="008A2379" w:rsidP="008A2379">
      <w:pPr>
        <w:pStyle w:val="ConsPlusNormal"/>
        <w:ind w:firstLine="709"/>
        <w:jc w:val="both"/>
        <w:rPr>
          <w:rStyle w:val="a5"/>
        </w:rPr>
      </w:pPr>
      <w:r>
        <w:rPr>
          <w:rFonts w:ascii="Times New Roman" w:hAnsi="Times New Roman" w:cs="Times New Roman"/>
          <w:sz w:val="28"/>
          <w:szCs w:val="28"/>
        </w:rPr>
        <w:t>9. Муниципальные служащие, уволенные с муниципальной службы до издания распоряжения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Шиловского сельсовета Калманского района </w:t>
      </w:r>
      <w:r>
        <w:rPr>
          <w:rStyle w:val="a5"/>
          <w:rFonts w:ascii="Times New Roman" w:hAnsi="Times New Roman" w:cs="Times New Roman"/>
          <w:sz w:val="28"/>
          <w:szCs w:val="28"/>
        </w:rPr>
        <w:t>о премировании, не имеют право на получение премии.</w:t>
      </w:r>
    </w:p>
    <w:p w:rsidR="008A2379" w:rsidRDefault="008A2379" w:rsidP="008A2379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8A2379" w:rsidRDefault="008A2379" w:rsidP="008A237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Единовременная выплата при предоставлении ежегодного оплачиваемого отпуска и материальная помощь</w:t>
      </w:r>
    </w:p>
    <w:p w:rsidR="008A2379" w:rsidRDefault="008A2379" w:rsidP="008A237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892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A2379" w:rsidRDefault="008A2379" w:rsidP="008A2379">
      <w:pPr>
        <w:tabs>
          <w:tab w:val="left" w:pos="0"/>
          <w:tab w:val="left" w:pos="9071"/>
          <w:tab w:val="left" w:pos="92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 предоставлении ежегодного оплачиваемого отпуска муниципальному служащему осуществляется единовременная выплата в размере одного должностного оклада, которая производится за счет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фонда оплаты труда муниципальных служащих администрации  Шиловского сельсовета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A2379" w:rsidRDefault="008A2379" w:rsidP="008A2379">
      <w:pPr>
        <w:tabs>
          <w:tab w:val="left" w:pos="0"/>
          <w:tab w:val="left" w:pos="9071"/>
          <w:tab w:val="left" w:pos="92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разделения ежегодного оплачиваемого отпуска, в установленном законом порядке, на части единовременная выплата производится при предоставлении любой из частей такого отпуска. </w:t>
      </w:r>
    </w:p>
    <w:p w:rsidR="008A2379" w:rsidRDefault="008A2379" w:rsidP="008A2379">
      <w:pPr>
        <w:tabs>
          <w:tab w:val="left" w:pos="0"/>
          <w:tab w:val="left" w:pos="9071"/>
          <w:tab w:val="left" w:pos="92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Выплата материальной помощи муниципальным служащим в размере одного должностного оклада устанавливается за календарный год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выплачивается по заявлению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служащего.</w:t>
      </w:r>
    </w:p>
    <w:p w:rsidR="008A2379" w:rsidRDefault="008A2379" w:rsidP="008A2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материальной помощи осуществляется на основании распоряжения Главы администрации Шиловского сельсовета Калманского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 в пределах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оплаты труда муниципальных служащих администрации Шиловского сельсовета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379" w:rsidRDefault="008A2379" w:rsidP="008A2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379" w:rsidRDefault="008A2379" w:rsidP="008A237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Районный коэффициент</w:t>
      </w:r>
    </w:p>
    <w:p w:rsidR="008A2379" w:rsidRDefault="008A2379" w:rsidP="008A2379">
      <w:pPr>
        <w:pStyle w:val="a4"/>
        <w:autoSpaceDE w:val="0"/>
        <w:autoSpaceDN w:val="0"/>
        <w:adjustRightInd w:val="0"/>
        <w:spacing w:after="0" w:line="240" w:lineRule="auto"/>
        <w:ind w:left="892"/>
        <w:outlineLvl w:val="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A2379" w:rsidRDefault="008A2379" w:rsidP="008A2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установленных законодательством Российской Федерации, к денежному содержанию муниципальных служащих устанавливается районный коэффициент.</w:t>
      </w:r>
    </w:p>
    <w:p w:rsidR="000246B9" w:rsidRDefault="000246B9"/>
    <w:sectPr w:rsidR="000246B9" w:rsidSect="0002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792"/>
    <w:multiLevelType w:val="hybridMultilevel"/>
    <w:tmpl w:val="45262D30"/>
    <w:lvl w:ilvl="0" w:tplc="D58602EA">
      <w:start w:val="1"/>
      <w:numFmt w:val="decimal"/>
      <w:lvlText w:val="%1."/>
      <w:lvlJc w:val="left"/>
      <w:pPr>
        <w:ind w:left="117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85D3E"/>
    <w:multiLevelType w:val="hybridMultilevel"/>
    <w:tmpl w:val="49EAECB4"/>
    <w:lvl w:ilvl="0" w:tplc="41C8F8A4">
      <w:start w:val="5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EE32921"/>
    <w:multiLevelType w:val="hybridMultilevel"/>
    <w:tmpl w:val="6B762E42"/>
    <w:lvl w:ilvl="0" w:tplc="6F3A7C8C">
      <w:start w:val="6"/>
      <w:numFmt w:val="decimal"/>
      <w:lvlText w:val="%1."/>
      <w:lvlJc w:val="left"/>
      <w:pPr>
        <w:ind w:left="892" w:hanging="360"/>
      </w:pPr>
    </w:lvl>
    <w:lvl w:ilvl="1" w:tplc="04190019">
      <w:start w:val="1"/>
      <w:numFmt w:val="lowerLetter"/>
      <w:lvlText w:val="%2."/>
      <w:lvlJc w:val="left"/>
      <w:pPr>
        <w:ind w:left="1612" w:hanging="360"/>
      </w:pPr>
    </w:lvl>
    <w:lvl w:ilvl="2" w:tplc="0419001B">
      <w:start w:val="1"/>
      <w:numFmt w:val="lowerRoman"/>
      <w:lvlText w:val="%3."/>
      <w:lvlJc w:val="right"/>
      <w:pPr>
        <w:ind w:left="2332" w:hanging="180"/>
      </w:pPr>
    </w:lvl>
    <w:lvl w:ilvl="3" w:tplc="0419000F">
      <w:start w:val="1"/>
      <w:numFmt w:val="decimal"/>
      <w:lvlText w:val="%4."/>
      <w:lvlJc w:val="left"/>
      <w:pPr>
        <w:ind w:left="3052" w:hanging="360"/>
      </w:pPr>
    </w:lvl>
    <w:lvl w:ilvl="4" w:tplc="04190019">
      <w:start w:val="1"/>
      <w:numFmt w:val="lowerLetter"/>
      <w:lvlText w:val="%5."/>
      <w:lvlJc w:val="left"/>
      <w:pPr>
        <w:ind w:left="3772" w:hanging="360"/>
      </w:pPr>
    </w:lvl>
    <w:lvl w:ilvl="5" w:tplc="0419001B">
      <w:start w:val="1"/>
      <w:numFmt w:val="lowerRoman"/>
      <w:lvlText w:val="%6."/>
      <w:lvlJc w:val="right"/>
      <w:pPr>
        <w:ind w:left="4492" w:hanging="180"/>
      </w:pPr>
    </w:lvl>
    <w:lvl w:ilvl="6" w:tplc="0419000F">
      <w:start w:val="1"/>
      <w:numFmt w:val="decimal"/>
      <w:lvlText w:val="%7."/>
      <w:lvlJc w:val="left"/>
      <w:pPr>
        <w:ind w:left="5212" w:hanging="360"/>
      </w:pPr>
    </w:lvl>
    <w:lvl w:ilvl="7" w:tplc="04190019">
      <w:start w:val="1"/>
      <w:numFmt w:val="lowerLetter"/>
      <w:lvlText w:val="%8."/>
      <w:lvlJc w:val="left"/>
      <w:pPr>
        <w:ind w:left="5932" w:hanging="360"/>
      </w:pPr>
    </w:lvl>
    <w:lvl w:ilvl="8" w:tplc="0419001B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0D6"/>
    <w:rsid w:val="000246B9"/>
    <w:rsid w:val="004D3871"/>
    <w:rsid w:val="006C0071"/>
    <w:rsid w:val="007B52EC"/>
    <w:rsid w:val="008050D6"/>
    <w:rsid w:val="008A2379"/>
    <w:rsid w:val="00CB408D"/>
    <w:rsid w:val="00E0277D"/>
    <w:rsid w:val="00F964D1"/>
    <w:rsid w:val="00FE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2379"/>
    <w:pPr>
      <w:ind w:left="720"/>
      <w:contextualSpacing/>
    </w:pPr>
  </w:style>
  <w:style w:type="paragraph" w:customStyle="1" w:styleId="ConsPlusNormal">
    <w:name w:val="ConsPlusNormal"/>
    <w:uiPriority w:val="99"/>
    <w:rsid w:val="008A23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a"/>
    <w:basedOn w:val="a0"/>
    <w:rsid w:val="008A2379"/>
  </w:style>
  <w:style w:type="table" w:styleId="a6">
    <w:name w:val="Table Grid"/>
    <w:basedOn w:val="a1"/>
    <w:uiPriority w:val="59"/>
    <w:rsid w:val="008A2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8A23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CF28647E637049EC824429B141665C0AC3DCCEE19901DAF80FAD4AF4A1A1D7E868BAAD28B1587C45320874E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2231</Words>
  <Characters>12721</Characters>
  <Application>Microsoft Office Word</Application>
  <DocSecurity>0</DocSecurity>
  <Lines>106</Lines>
  <Paragraphs>29</Paragraphs>
  <ScaleCrop>false</ScaleCrop>
  <Company>Krokoz™</Company>
  <LinksUpToDate>false</LinksUpToDate>
  <CharactersWithSpaces>14923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Шиловский сельсовет</dc:creator>
  <cp:keywords/>
  <dc:description/>
  <cp:lastModifiedBy>Шиловский сельсовет</cp:lastModifiedBy>
  <cp:revision>10</cp:revision>
  <dcterms:created xsi:type="dcterms:W3CDTF">2023-12-25T02:56:00Z</dcterms:created>
  <dcterms:modified xsi:type="dcterms:W3CDTF">2023-12-26T10:33:00Z</dcterms:modified>
</cp:coreProperties>
</file>