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21DF" w14:textId="77777777" w:rsidR="00487E01" w:rsidRDefault="00487E01" w:rsidP="00487E01">
      <w:pPr>
        <w:pStyle w:val="Style1"/>
        <w:widowControl/>
        <w:spacing w:before="67" w:line="276" w:lineRule="auto"/>
        <w:ind w:firstLine="0"/>
        <w:jc w:val="center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 xml:space="preserve">СОВЕТ ДЕПУТАТОВ НОВОРОМАНОВСКОГО СЕЛЬСОВЕТА </w:t>
      </w:r>
    </w:p>
    <w:p w14:paraId="311630D8" w14:textId="77777777" w:rsidR="00487E01" w:rsidRDefault="00487E01" w:rsidP="00487E01">
      <w:pPr>
        <w:pStyle w:val="Style1"/>
        <w:widowControl/>
        <w:spacing w:before="67" w:line="276" w:lineRule="auto"/>
        <w:ind w:firstLine="0"/>
        <w:jc w:val="center"/>
        <w:rPr>
          <w:rStyle w:val="FontStyle21"/>
          <w:sz w:val="28"/>
          <w:szCs w:val="28"/>
        </w:rPr>
      </w:pPr>
      <w:r>
        <w:rPr>
          <w:rStyle w:val="FontStyle21"/>
          <w:b/>
          <w:sz w:val="28"/>
          <w:szCs w:val="28"/>
        </w:rPr>
        <w:t>КАЛМАНСКОГО РАЙОНА   АЛТАЙСКОГО КРАЯ</w:t>
      </w:r>
    </w:p>
    <w:p w14:paraId="3B5C973A" w14:textId="77777777" w:rsidR="00487E01" w:rsidRDefault="00487E01" w:rsidP="00487E01">
      <w:pPr>
        <w:pStyle w:val="Style2"/>
        <w:widowControl/>
        <w:spacing w:line="240" w:lineRule="exact"/>
        <w:ind w:left="3931"/>
        <w:jc w:val="both"/>
        <w:rPr>
          <w:sz w:val="32"/>
          <w:szCs w:val="32"/>
        </w:rPr>
      </w:pPr>
    </w:p>
    <w:p w14:paraId="6A224DDB" w14:textId="77777777" w:rsidR="00487E01" w:rsidRDefault="00487E01" w:rsidP="00487E01">
      <w:pPr>
        <w:pStyle w:val="Style2"/>
        <w:widowControl/>
        <w:spacing w:before="53"/>
        <w:jc w:val="center"/>
        <w:rPr>
          <w:rStyle w:val="FontStyle21"/>
          <w:sz w:val="32"/>
          <w:szCs w:val="32"/>
        </w:rPr>
      </w:pPr>
      <w:r>
        <w:rPr>
          <w:rStyle w:val="FontStyle21"/>
          <w:b/>
          <w:sz w:val="32"/>
          <w:szCs w:val="32"/>
        </w:rPr>
        <w:t>РЕШЕНИЕ</w:t>
      </w:r>
    </w:p>
    <w:p w14:paraId="4111B6D5" w14:textId="77777777" w:rsidR="00487E01" w:rsidRDefault="00487E01" w:rsidP="00487E01">
      <w:pPr>
        <w:pStyle w:val="Style5"/>
        <w:widowControl/>
        <w:spacing w:line="240" w:lineRule="exact"/>
        <w:ind w:left="427"/>
        <w:jc w:val="left"/>
      </w:pPr>
    </w:p>
    <w:p w14:paraId="5F9FCEE9" w14:textId="36C2E4D5" w:rsidR="00487E01" w:rsidRDefault="00422730" w:rsidP="00487E01">
      <w:pPr>
        <w:pStyle w:val="Style5"/>
        <w:widowControl/>
        <w:tabs>
          <w:tab w:val="left" w:pos="426"/>
          <w:tab w:val="left" w:pos="6835"/>
        </w:tabs>
        <w:spacing w:before="77" w:line="240" w:lineRule="auto"/>
        <w:jc w:val="left"/>
        <w:rPr>
          <w:rStyle w:val="FontStyle26"/>
        </w:rPr>
      </w:pPr>
      <w:r>
        <w:rPr>
          <w:rStyle w:val="FontStyle26"/>
          <w:sz w:val="28"/>
          <w:szCs w:val="28"/>
        </w:rPr>
        <w:t>20.10.2023</w:t>
      </w:r>
      <w:r w:rsidR="00487E01">
        <w:rPr>
          <w:rStyle w:val="FontStyle26"/>
          <w:sz w:val="28"/>
          <w:szCs w:val="28"/>
        </w:rPr>
        <w:t xml:space="preserve"> г.   </w:t>
      </w:r>
      <w:r w:rsidR="00487E01">
        <w:rPr>
          <w:rStyle w:val="FontStyle26"/>
          <w:spacing w:val="70"/>
          <w:sz w:val="28"/>
          <w:szCs w:val="28"/>
        </w:rPr>
        <w:t>№</w:t>
      </w:r>
      <w:r w:rsidR="00487E01">
        <w:rPr>
          <w:rStyle w:val="FontStyle26"/>
          <w:sz w:val="28"/>
          <w:szCs w:val="28"/>
        </w:rPr>
        <w:t xml:space="preserve"> 1</w:t>
      </w:r>
      <w:r w:rsidR="00487E01">
        <w:rPr>
          <w:rStyle w:val="FontStyle26"/>
          <w:sz w:val="28"/>
          <w:szCs w:val="28"/>
        </w:rPr>
        <w:t>6</w:t>
      </w:r>
      <w:r w:rsidR="00487E01">
        <w:rPr>
          <w:rStyle w:val="FontStyle26"/>
          <w:sz w:val="28"/>
          <w:szCs w:val="28"/>
        </w:rPr>
        <w:t xml:space="preserve">                                                              с. Новороманово</w:t>
      </w:r>
    </w:p>
    <w:p w14:paraId="10D1B011" w14:textId="77777777" w:rsidR="00487E01" w:rsidRDefault="00487E01" w:rsidP="00487E01">
      <w:pPr>
        <w:pStyle w:val="Style4"/>
        <w:widowControl/>
        <w:tabs>
          <w:tab w:val="left" w:pos="3072"/>
        </w:tabs>
        <w:spacing w:before="77"/>
        <w:ind w:right="5472"/>
        <w:jc w:val="both"/>
        <w:rPr>
          <w:rStyle w:val="FontStyle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30"/>
      </w:tblGrid>
      <w:tr w:rsidR="00487E01" w14:paraId="4C2E4EDB" w14:textId="77777777" w:rsidTr="00487E01">
        <w:trPr>
          <w:trHeight w:val="1645"/>
        </w:trPr>
        <w:tc>
          <w:tcPr>
            <w:tcW w:w="6330" w:type="dxa"/>
            <w:hideMark/>
          </w:tcPr>
          <w:p w14:paraId="2F27D0A4" w14:textId="77777777" w:rsidR="00487E01" w:rsidRDefault="00487E01">
            <w:pPr>
              <w:pStyle w:val="Style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</w:t>
            </w:r>
          </w:p>
          <w:p w14:paraId="100B79B0" w14:textId="7D78BB30" w:rsidR="00487E01" w:rsidRDefault="00487E01">
            <w:pPr>
              <w:pStyle w:val="Style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№10 от 24.07.2023 </w:t>
            </w:r>
          </w:p>
          <w:p w14:paraId="575C3379" w14:textId="023DEF39" w:rsidR="00487E01" w:rsidRDefault="00487E01">
            <w:pPr>
              <w:pStyle w:val="Style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Об утверждении Программы </w:t>
            </w:r>
          </w:p>
          <w:p w14:paraId="072F84BF" w14:textId="77777777" w:rsidR="00487E01" w:rsidRDefault="00487E01">
            <w:pPr>
              <w:pStyle w:val="Style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Приватизации МО Новоромановский </w:t>
            </w:r>
          </w:p>
          <w:p w14:paraId="45045A6B" w14:textId="77777777" w:rsidR="00487E01" w:rsidRDefault="00487E01">
            <w:pPr>
              <w:pStyle w:val="Style4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Сельсовет Калманского района </w:t>
            </w:r>
          </w:p>
          <w:p w14:paraId="530D9C34" w14:textId="5004D968" w:rsidR="00487E01" w:rsidRDefault="00487E01">
            <w:pPr>
              <w:pStyle w:val="Style4"/>
              <w:ind w:firstLine="0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Алтайского края на 2023г.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27940AD7" w14:textId="77777777" w:rsidR="00487E01" w:rsidRDefault="00487E01" w:rsidP="00487E01">
      <w:pPr>
        <w:pStyle w:val="Style7"/>
        <w:widowControl/>
        <w:spacing w:before="77"/>
        <w:ind w:firstLine="720"/>
        <w:jc w:val="left"/>
        <w:rPr>
          <w:rStyle w:val="FontStyle26"/>
          <w:sz w:val="28"/>
          <w:szCs w:val="28"/>
        </w:rPr>
      </w:pPr>
    </w:p>
    <w:p w14:paraId="7570A76E" w14:textId="77777777" w:rsidR="00487E01" w:rsidRDefault="00487E01" w:rsidP="00487E01">
      <w:pPr>
        <w:ind w:firstLine="72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В соответствии с Федеральным законом РФ №178-ФЗ от 21.12.2001г. «О приватизации государственного и муниципального имущества», Федеральным законом от 06.10.2003 года № 131-ФЗ (ред. от 30.10.2017 г.)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Уставом МО Новоромановский сельсовет Калманского района Алтайского края</w:t>
      </w:r>
      <w:r>
        <w:rPr>
          <w:rStyle w:val="FontStyle26"/>
          <w:sz w:val="28"/>
          <w:szCs w:val="28"/>
        </w:rPr>
        <w:t>, Положением «О порядке и условиях приватизации имущества, находящегося в собственности муниципального образования Новоромановский сельсовет Калманского района Алтайского края» утвержденным решением Совета депутатов  Новоромановского сельсовета  № 9 от 24.07.2023г., Совет депутатов</w:t>
      </w:r>
    </w:p>
    <w:p w14:paraId="7DD4122E" w14:textId="77777777" w:rsidR="00487E01" w:rsidRDefault="00487E01" w:rsidP="00487E01">
      <w:pPr>
        <w:pStyle w:val="Style7"/>
        <w:widowControl/>
        <w:spacing w:before="77"/>
        <w:ind w:firstLine="0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>РЕШИЛ:</w:t>
      </w:r>
    </w:p>
    <w:p w14:paraId="4BCA6C37" w14:textId="671CBDC0" w:rsidR="00487E01" w:rsidRDefault="00487E01" w:rsidP="00487E01">
      <w:pPr>
        <w:pStyle w:val="Style4"/>
        <w:ind w:firstLine="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1.</w:t>
      </w:r>
      <w:r>
        <w:rPr>
          <w:rStyle w:val="FontStyle26"/>
          <w:sz w:val="28"/>
          <w:szCs w:val="28"/>
        </w:rPr>
        <w:t xml:space="preserve">Внести изменения в  </w:t>
      </w:r>
      <w:r>
        <w:rPr>
          <w:rStyle w:val="FontStyle26"/>
          <w:sz w:val="28"/>
          <w:szCs w:val="28"/>
        </w:rPr>
        <w:t xml:space="preserve"> решение</w:t>
      </w:r>
      <w:r>
        <w:rPr>
          <w:rStyle w:val="FontStyle26"/>
          <w:sz w:val="28"/>
          <w:szCs w:val="28"/>
        </w:rPr>
        <w:t xml:space="preserve"> №10 от 24.07.2023г.</w:t>
      </w:r>
      <w:r>
        <w:rPr>
          <w:rStyle w:val="FontStyle26"/>
          <w:sz w:val="28"/>
          <w:szCs w:val="28"/>
        </w:rPr>
        <w:t xml:space="preserve"> «Об утверждении Программы приватизации мун</w:t>
      </w:r>
      <w:bookmarkStart w:id="0" w:name="_GoBack"/>
      <w:bookmarkEnd w:id="0"/>
      <w:r>
        <w:rPr>
          <w:rStyle w:val="FontStyle26"/>
          <w:sz w:val="28"/>
          <w:szCs w:val="28"/>
        </w:rPr>
        <w:t>иципального имущества МО Новоромановский сельсовет Калманского района Алтайского края на 2023г.</w:t>
      </w:r>
      <w:r>
        <w:rPr>
          <w:rStyle w:val="FontStyle26"/>
          <w:sz w:val="28"/>
          <w:szCs w:val="28"/>
        </w:rPr>
        <w:t>» путем добавления в приложение к решению раздел</w:t>
      </w:r>
      <w:r w:rsidR="005631AF">
        <w:rPr>
          <w:rStyle w:val="FontStyle26"/>
          <w:sz w:val="28"/>
          <w:szCs w:val="28"/>
        </w:rPr>
        <w:t>а</w:t>
      </w:r>
      <w:r>
        <w:rPr>
          <w:rStyle w:val="FontStyle26"/>
          <w:sz w:val="28"/>
          <w:szCs w:val="28"/>
        </w:rPr>
        <w:t xml:space="preserve"> 2 пункт 12 информацию следующего содержания:</w:t>
      </w:r>
    </w:p>
    <w:p w14:paraId="7C1C37D6" w14:textId="5C348D47" w:rsidR="00487E01" w:rsidRDefault="00487E01" w:rsidP="00487E01">
      <w:pPr>
        <w:pStyle w:val="Style4"/>
        <w:ind w:firstLine="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      12. Земельный участок с кадастровым </w:t>
      </w:r>
      <w:proofErr w:type="gramStart"/>
      <w:r>
        <w:rPr>
          <w:rStyle w:val="FontStyle26"/>
          <w:sz w:val="28"/>
          <w:szCs w:val="28"/>
        </w:rPr>
        <w:t>номером  22</w:t>
      </w:r>
      <w:proofErr w:type="gramEnd"/>
      <w:r>
        <w:rPr>
          <w:rStyle w:val="FontStyle26"/>
          <w:sz w:val="28"/>
          <w:szCs w:val="28"/>
        </w:rPr>
        <w:t xml:space="preserve">:16:020011:761 </w:t>
      </w:r>
      <w:r w:rsidR="005631AF">
        <w:rPr>
          <w:rStyle w:val="FontStyle26"/>
          <w:sz w:val="28"/>
          <w:szCs w:val="28"/>
        </w:rPr>
        <w:t>местоположение</w:t>
      </w:r>
      <w:r>
        <w:rPr>
          <w:rStyle w:val="FontStyle26"/>
          <w:sz w:val="28"/>
          <w:szCs w:val="28"/>
        </w:rPr>
        <w:t>: Российская Федерация, Алтайский край, Калманский район, с. Новороманово, нах</w:t>
      </w:r>
      <w:r w:rsidR="005631AF">
        <w:rPr>
          <w:rStyle w:val="FontStyle26"/>
          <w:sz w:val="28"/>
          <w:szCs w:val="28"/>
        </w:rPr>
        <w:t>одится примерно в 690 м по направлению на восток от ориентира, расположенного по адресу: Российская Федерация, Алтайский край, Калманский район, с. Новороманово. Виды разрешенного использования: животноводство, с расположенным на нем сооружением.</w:t>
      </w:r>
      <w:r>
        <w:rPr>
          <w:rStyle w:val="FontStyle26"/>
          <w:sz w:val="28"/>
          <w:szCs w:val="28"/>
        </w:rPr>
        <w:t xml:space="preserve">  </w:t>
      </w:r>
    </w:p>
    <w:p w14:paraId="2FA65D69" w14:textId="77777777" w:rsidR="00487E01" w:rsidRDefault="00487E01" w:rsidP="00487E01">
      <w:pPr>
        <w:pStyle w:val="Style4"/>
        <w:ind w:firstLine="0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2.Настоящее решение вступает в силу с момента подписания и обнародования в установленном порядке. </w:t>
      </w:r>
    </w:p>
    <w:p w14:paraId="1C5A6069" w14:textId="77777777" w:rsidR="00487E01" w:rsidRDefault="00487E01" w:rsidP="00487E01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3. Контроль за исполнением настоящего решения возложить на постоянную комиссию по экономическому развитию и собственности.</w:t>
      </w:r>
    </w:p>
    <w:p w14:paraId="523158C3" w14:textId="77777777" w:rsidR="00487E01" w:rsidRDefault="00487E01" w:rsidP="00487E01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6"/>
          <w:sz w:val="28"/>
          <w:szCs w:val="28"/>
        </w:rPr>
      </w:pPr>
    </w:p>
    <w:p w14:paraId="4A2708A8" w14:textId="77777777" w:rsidR="00487E01" w:rsidRDefault="00487E01" w:rsidP="00487E01">
      <w:r>
        <w:rPr>
          <w:sz w:val="28"/>
          <w:szCs w:val="28"/>
        </w:rPr>
        <w:t>Глава сельсовета                                                                                 А.М. Углова</w:t>
      </w:r>
    </w:p>
    <w:p w14:paraId="5683EA60" w14:textId="77777777" w:rsidR="00487E01" w:rsidRDefault="00487E01" w:rsidP="00487E01"/>
    <w:p w14:paraId="6E267F1E" w14:textId="77777777" w:rsidR="00BE6D0D" w:rsidRDefault="00BE6D0D"/>
    <w:sectPr w:rsidR="00BE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7B"/>
    <w:rsid w:val="00422730"/>
    <w:rsid w:val="00487E01"/>
    <w:rsid w:val="005631AF"/>
    <w:rsid w:val="00BE6D0D"/>
    <w:rsid w:val="00E6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3A72"/>
  <w15:chartTrackingRefBased/>
  <w15:docId w15:val="{8BAACEF0-F8E9-4C81-978F-B933CCE0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7E01"/>
    <w:pPr>
      <w:widowControl w:val="0"/>
      <w:autoSpaceDE w:val="0"/>
      <w:autoSpaceDN w:val="0"/>
      <w:adjustRightInd w:val="0"/>
      <w:spacing w:line="283" w:lineRule="exact"/>
      <w:ind w:hanging="298"/>
    </w:pPr>
  </w:style>
  <w:style w:type="paragraph" w:customStyle="1" w:styleId="Style2">
    <w:name w:val="Style2"/>
    <w:basedOn w:val="a"/>
    <w:uiPriority w:val="99"/>
    <w:rsid w:val="00487E0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87E01"/>
    <w:pPr>
      <w:widowControl w:val="0"/>
      <w:autoSpaceDE w:val="0"/>
      <w:autoSpaceDN w:val="0"/>
      <w:adjustRightInd w:val="0"/>
      <w:spacing w:line="322" w:lineRule="exact"/>
      <w:ind w:firstLine="197"/>
    </w:pPr>
  </w:style>
  <w:style w:type="paragraph" w:customStyle="1" w:styleId="Style5">
    <w:name w:val="Style5"/>
    <w:basedOn w:val="a"/>
    <w:uiPriority w:val="99"/>
    <w:rsid w:val="00487E0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487E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21">
    <w:name w:val="Font Style21"/>
    <w:uiPriority w:val="99"/>
    <w:rsid w:val="00487E01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uiPriority w:val="99"/>
    <w:rsid w:val="00487E0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2023-10-25T08:25:00Z</cp:lastPrinted>
  <dcterms:created xsi:type="dcterms:W3CDTF">2023-10-25T08:08:00Z</dcterms:created>
  <dcterms:modified xsi:type="dcterms:W3CDTF">2023-10-25T08:26:00Z</dcterms:modified>
</cp:coreProperties>
</file>