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33" w:rsidRPr="004D2933" w:rsidRDefault="004D2933" w:rsidP="004D2933">
      <w:pPr>
        <w:jc w:val="center"/>
        <w:rPr>
          <w:rFonts w:ascii="Times New Roman" w:hAnsi="Times New Roman" w:cs="Times New Roman"/>
          <w:b/>
          <w:sz w:val="28"/>
        </w:rPr>
      </w:pPr>
      <w:r w:rsidRPr="004D2933">
        <w:rPr>
          <w:rFonts w:ascii="Times New Roman" w:hAnsi="Times New Roman" w:cs="Times New Roman"/>
          <w:b/>
          <w:sz w:val="28"/>
        </w:rPr>
        <w:t>РАЙОННОЕ СОБРАНИЕ ДЕПУТАТОВ КАЛМАНСКОГО РАЙОНА</w:t>
      </w:r>
    </w:p>
    <w:p w:rsidR="004D2933" w:rsidRPr="004D2933" w:rsidRDefault="004D2933" w:rsidP="004D2933">
      <w:pPr>
        <w:jc w:val="center"/>
        <w:rPr>
          <w:rFonts w:ascii="Times New Roman" w:hAnsi="Times New Roman" w:cs="Times New Roman"/>
          <w:b/>
          <w:sz w:val="28"/>
        </w:rPr>
      </w:pPr>
      <w:r w:rsidRPr="004D2933">
        <w:rPr>
          <w:rFonts w:ascii="Times New Roman" w:hAnsi="Times New Roman" w:cs="Times New Roman"/>
          <w:b/>
          <w:sz w:val="28"/>
        </w:rPr>
        <w:t>АЛТАЙСКОГО КРАЯ</w:t>
      </w:r>
    </w:p>
    <w:p w:rsidR="004D2933" w:rsidRPr="004D2933" w:rsidRDefault="004D2933" w:rsidP="004D2933">
      <w:pPr>
        <w:ind w:left="-284" w:right="425"/>
        <w:jc w:val="center"/>
        <w:rPr>
          <w:rFonts w:ascii="Times New Roman" w:hAnsi="Times New Roman" w:cs="Times New Roman"/>
          <w:sz w:val="36"/>
        </w:rPr>
      </w:pPr>
      <w:r w:rsidRPr="004D2933">
        <w:rPr>
          <w:rFonts w:ascii="Times New Roman" w:hAnsi="Times New Roman" w:cs="Times New Roman"/>
          <w:sz w:val="36"/>
        </w:rPr>
        <w:t>РЕШЕНИЕ</w:t>
      </w:r>
    </w:p>
    <w:p w:rsidR="004D2933" w:rsidRPr="004D2933" w:rsidRDefault="00B82FBF" w:rsidP="004D2933">
      <w:pPr>
        <w:ind w:left="-709" w:right="-1235" w:firstLine="709"/>
        <w:rPr>
          <w:rFonts w:ascii="Times New Roman" w:hAnsi="Times New Roman" w:cs="Times New Roman"/>
          <w:sz w:val="28"/>
        </w:rPr>
      </w:pPr>
      <w:r>
        <w:rPr>
          <w:rFonts w:ascii="Times New Roman" w:hAnsi="Times New Roman" w:cs="Times New Roman"/>
          <w:sz w:val="28"/>
        </w:rPr>
        <w:t xml:space="preserve">19 марта 2021 г. </w:t>
      </w:r>
      <w:r w:rsidR="004D2933">
        <w:rPr>
          <w:rFonts w:ascii="Times New Roman" w:hAnsi="Times New Roman" w:cs="Times New Roman"/>
          <w:sz w:val="28"/>
        </w:rPr>
        <w:t xml:space="preserve">№ </w:t>
      </w:r>
      <w:r>
        <w:rPr>
          <w:rFonts w:ascii="Times New Roman" w:hAnsi="Times New Roman" w:cs="Times New Roman"/>
          <w:sz w:val="28"/>
        </w:rPr>
        <w:t>22</w:t>
      </w:r>
      <w:r w:rsidR="004D2933" w:rsidRPr="004D2933">
        <w:rPr>
          <w:rFonts w:ascii="Times New Roman" w:hAnsi="Times New Roman" w:cs="Times New Roman"/>
          <w:sz w:val="28"/>
        </w:rPr>
        <w:t xml:space="preserve">                                                                        с. Калманка</w:t>
      </w:r>
    </w:p>
    <w:p w:rsidR="00C42362" w:rsidRDefault="00242097" w:rsidP="00C42362">
      <w:pPr>
        <w:pStyle w:val="Default"/>
        <w:ind w:right="5319"/>
        <w:jc w:val="both"/>
        <w:rPr>
          <w:sz w:val="28"/>
          <w:szCs w:val="28"/>
        </w:rPr>
      </w:pPr>
      <w:r>
        <w:rPr>
          <w:sz w:val="28"/>
          <w:szCs w:val="28"/>
        </w:rPr>
        <w:t xml:space="preserve">Об утверждении отчета главы </w:t>
      </w:r>
      <w:proofErr w:type="spellStart"/>
      <w:r>
        <w:rPr>
          <w:sz w:val="28"/>
          <w:szCs w:val="28"/>
        </w:rPr>
        <w:t>Калманского</w:t>
      </w:r>
      <w:proofErr w:type="spellEnd"/>
      <w:r>
        <w:rPr>
          <w:sz w:val="28"/>
          <w:szCs w:val="28"/>
        </w:rPr>
        <w:t xml:space="preserve"> района о результатах св</w:t>
      </w:r>
      <w:r w:rsidR="00730273">
        <w:rPr>
          <w:sz w:val="28"/>
          <w:szCs w:val="28"/>
        </w:rPr>
        <w:t>о</w:t>
      </w:r>
      <w:r>
        <w:rPr>
          <w:sz w:val="28"/>
          <w:szCs w:val="28"/>
        </w:rPr>
        <w:t>ей деятельности и деятельности администрации района за 20</w:t>
      </w:r>
      <w:r w:rsidR="00155570">
        <w:rPr>
          <w:sz w:val="28"/>
          <w:szCs w:val="28"/>
        </w:rPr>
        <w:t>20</w:t>
      </w:r>
      <w:r>
        <w:rPr>
          <w:sz w:val="28"/>
          <w:szCs w:val="28"/>
        </w:rPr>
        <w:t xml:space="preserve"> год</w:t>
      </w:r>
    </w:p>
    <w:p w:rsidR="00C42362" w:rsidRDefault="00C42362" w:rsidP="00C42362">
      <w:pPr>
        <w:pStyle w:val="ConsPlusTitle"/>
        <w:ind w:right="5139"/>
        <w:jc w:val="both"/>
        <w:rPr>
          <w:b w:val="0"/>
          <w:sz w:val="28"/>
          <w:szCs w:val="28"/>
        </w:rPr>
      </w:pPr>
    </w:p>
    <w:p w:rsidR="00C42362" w:rsidRDefault="00C42362" w:rsidP="00C42362">
      <w:pPr>
        <w:pStyle w:val="ConsPlusNormal"/>
        <w:ind w:firstLine="540"/>
        <w:jc w:val="both"/>
        <w:rPr>
          <w:sz w:val="24"/>
        </w:rPr>
      </w:pPr>
    </w:p>
    <w:p w:rsidR="00C42362" w:rsidRDefault="00C42362" w:rsidP="00C42362">
      <w:pPr>
        <w:pStyle w:val="ConsPlusNormal"/>
        <w:jc w:val="both"/>
        <w:rPr>
          <w:rFonts w:ascii="Times New Roman" w:hAnsi="Times New Roman" w:cs="Times New Roman"/>
          <w:sz w:val="28"/>
          <w:szCs w:val="28"/>
        </w:rPr>
      </w:pPr>
      <w:r w:rsidRPr="00C42362">
        <w:rPr>
          <w:rFonts w:ascii="Times New Roman" w:hAnsi="Times New Roman" w:cs="Times New Roman"/>
          <w:sz w:val="28"/>
          <w:szCs w:val="28"/>
        </w:rPr>
        <w:t>В соответствии со статьей 40 Федерального закона от 06.10.2003 N 131-ФЗ «Об общих принципах организации местного самоуправления в Российской Федерации», статьей 8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руководствуясь Устав</w:t>
      </w:r>
      <w:r>
        <w:rPr>
          <w:rFonts w:ascii="Times New Roman" w:hAnsi="Times New Roman" w:cs="Times New Roman"/>
          <w:sz w:val="28"/>
          <w:szCs w:val="28"/>
        </w:rPr>
        <w:t>ом</w:t>
      </w:r>
      <w:r w:rsidRPr="00C42362">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Калманский</w:t>
      </w:r>
      <w:proofErr w:type="spellEnd"/>
      <w:r>
        <w:rPr>
          <w:rFonts w:ascii="Times New Roman" w:hAnsi="Times New Roman" w:cs="Times New Roman"/>
          <w:sz w:val="28"/>
          <w:szCs w:val="28"/>
        </w:rPr>
        <w:t xml:space="preserve"> район</w:t>
      </w:r>
      <w:r w:rsidRPr="00C42362">
        <w:rPr>
          <w:rFonts w:ascii="Times New Roman" w:hAnsi="Times New Roman" w:cs="Times New Roman"/>
          <w:sz w:val="28"/>
          <w:szCs w:val="28"/>
        </w:rPr>
        <w:t xml:space="preserve"> Алтайского края, </w:t>
      </w:r>
      <w:r>
        <w:rPr>
          <w:rFonts w:ascii="Times New Roman" w:hAnsi="Times New Roman" w:cs="Times New Roman"/>
          <w:sz w:val="28"/>
          <w:szCs w:val="28"/>
        </w:rPr>
        <w:t>районное Собрание депутатов Калманского района Алтайского края</w:t>
      </w:r>
    </w:p>
    <w:p w:rsidR="00C42362" w:rsidRPr="00C42362" w:rsidRDefault="00C42362" w:rsidP="00C42362">
      <w:pPr>
        <w:pStyle w:val="ConsPlusNormal"/>
        <w:jc w:val="both"/>
        <w:rPr>
          <w:rFonts w:ascii="Times New Roman" w:hAnsi="Times New Roman" w:cs="Times New Roman"/>
          <w:spacing w:val="40"/>
          <w:sz w:val="28"/>
          <w:szCs w:val="28"/>
        </w:rPr>
      </w:pPr>
      <w:r w:rsidRPr="00A048B9">
        <w:rPr>
          <w:rFonts w:ascii="Times New Roman" w:hAnsi="Times New Roman" w:cs="Times New Roman"/>
          <w:sz w:val="28"/>
          <w:szCs w:val="28"/>
        </w:rPr>
        <w:t xml:space="preserve"> </w:t>
      </w:r>
      <w:r>
        <w:rPr>
          <w:rFonts w:ascii="Times New Roman" w:hAnsi="Times New Roman" w:cs="Times New Roman"/>
          <w:spacing w:val="40"/>
          <w:sz w:val="28"/>
          <w:szCs w:val="28"/>
        </w:rPr>
        <w:t>решило</w:t>
      </w:r>
      <w:r w:rsidRPr="00C42362">
        <w:rPr>
          <w:rFonts w:ascii="Times New Roman" w:hAnsi="Times New Roman" w:cs="Times New Roman"/>
          <w:spacing w:val="40"/>
          <w:sz w:val="28"/>
          <w:szCs w:val="28"/>
        </w:rPr>
        <w:t>:</w:t>
      </w:r>
    </w:p>
    <w:p w:rsidR="00C42362" w:rsidRPr="00C42362" w:rsidRDefault="00C42362" w:rsidP="00C42362">
      <w:pPr>
        <w:autoSpaceDE w:val="0"/>
        <w:autoSpaceDN w:val="0"/>
        <w:adjustRightInd w:val="0"/>
        <w:spacing w:before="120"/>
        <w:ind w:firstLine="720"/>
        <w:jc w:val="both"/>
        <w:rPr>
          <w:rFonts w:ascii="Times New Roman" w:hAnsi="Times New Roman" w:cs="Times New Roman"/>
          <w:sz w:val="28"/>
          <w:szCs w:val="28"/>
        </w:rPr>
      </w:pPr>
      <w:r w:rsidRPr="00C42362">
        <w:rPr>
          <w:rFonts w:ascii="Times New Roman" w:hAnsi="Times New Roman" w:cs="Times New Roman"/>
          <w:sz w:val="28"/>
          <w:szCs w:val="28"/>
        </w:rPr>
        <w:t xml:space="preserve">1. Утвердить </w:t>
      </w:r>
      <w:r w:rsidR="00242097">
        <w:rPr>
          <w:rFonts w:ascii="Times New Roman" w:hAnsi="Times New Roman" w:cs="Times New Roman"/>
          <w:sz w:val="28"/>
          <w:szCs w:val="28"/>
        </w:rPr>
        <w:t xml:space="preserve">отчет главы </w:t>
      </w:r>
      <w:proofErr w:type="spellStart"/>
      <w:r w:rsidR="00242097">
        <w:rPr>
          <w:rFonts w:ascii="Times New Roman" w:hAnsi="Times New Roman" w:cs="Times New Roman"/>
          <w:sz w:val="28"/>
          <w:szCs w:val="28"/>
        </w:rPr>
        <w:t>Калманского</w:t>
      </w:r>
      <w:proofErr w:type="spellEnd"/>
      <w:r w:rsidR="00242097">
        <w:rPr>
          <w:rFonts w:ascii="Times New Roman" w:hAnsi="Times New Roman" w:cs="Times New Roman"/>
          <w:sz w:val="28"/>
          <w:szCs w:val="28"/>
        </w:rPr>
        <w:t xml:space="preserve"> района о результатах своей деятельности и деятельности администрации района за 20</w:t>
      </w:r>
      <w:r w:rsidR="00155570">
        <w:rPr>
          <w:rFonts w:ascii="Times New Roman" w:hAnsi="Times New Roman" w:cs="Times New Roman"/>
          <w:sz w:val="28"/>
          <w:szCs w:val="28"/>
        </w:rPr>
        <w:t>20</w:t>
      </w:r>
      <w:r w:rsidR="00242097">
        <w:rPr>
          <w:rFonts w:ascii="Times New Roman" w:hAnsi="Times New Roman" w:cs="Times New Roman"/>
          <w:sz w:val="28"/>
          <w:szCs w:val="28"/>
        </w:rPr>
        <w:t xml:space="preserve"> год (прилагается) </w:t>
      </w:r>
    </w:p>
    <w:p w:rsidR="00C42362" w:rsidRPr="00C42362" w:rsidRDefault="00C42362" w:rsidP="00C42362">
      <w:pPr>
        <w:pStyle w:val="ConsPlusNormal"/>
        <w:spacing w:before="120"/>
        <w:jc w:val="both"/>
        <w:rPr>
          <w:rFonts w:ascii="Times New Roman" w:hAnsi="Times New Roman" w:cs="Times New Roman"/>
          <w:sz w:val="28"/>
          <w:szCs w:val="28"/>
        </w:rPr>
      </w:pPr>
      <w:r w:rsidRPr="00C42362">
        <w:rPr>
          <w:rFonts w:ascii="Times New Roman" w:hAnsi="Times New Roman" w:cs="Times New Roman"/>
          <w:sz w:val="28"/>
          <w:szCs w:val="28"/>
        </w:rPr>
        <w:t>2.</w:t>
      </w:r>
      <w:r w:rsidR="001B3CFB" w:rsidRPr="001B3CFB">
        <w:rPr>
          <w:rFonts w:ascii="Times New Roman" w:hAnsi="Times New Roman" w:cs="Times New Roman"/>
          <w:sz w:val="28"/>
          <w:szCs w:val="28"/>
        </w:rPr>
        <w:t xml:space="preserve"> </w:t>
      </w:r>
      <w:r w:rsidR="001B3CFB">
        <w:rPr>
          <w:rFonts w:ascii="Times New Roman" w:hAnsi="Times New Roman" w:cs="Times New Roman"/>
          <w:sz w:val="28"/>
          <w:szCs w:val="28"/>
        </w:rPr>
        <w:t xml:space="preserve">Направить настоящий </w:t>
      </w:r>
      <w:r w:rsidR="00366B0A">
        <w:rPr>
          <w:rFonts w:ascii="Times New Roman" w:hAnsi="Times New Roman" w:cs="Times New Roman"/>
          <w:sz w:val="28"/>
          <w:szCs w:val="28"/>
        </w:rPr>
        <w:t xml:space="preserve">отчет главе </w:t>
      </w:r>
      <w:proofErr w:type="spellStart"/>
      <w:r w:rsidR="00366B0A">
        <w:rPr>
          <w:rFonts w:ascii="Times New Roman" w:hAnsi="Times New Roman" w:cs="Times New Roman"/>
          <w:sz w:val="28"/>
          <w:szCs w:val="28"/>
        </w:rPr>
        <w:t>Калманского</w:t>
      </w:r>
      <w:proofErr w:type="spellEnd"/>
      <w:r w:rsidR="00366B0A">
        <w:rPr>
          <w:rFonts w:ascii="Times New Roman" w:hAnsi="Times New Roman" w:cs="Times New Roman"/>
          <w:sz w:val="28"/>
          <w:szCs w:val="28"/>
        </w:rPr>
        <w:t xml:space="preserve"> района для опубликования.</w:t>
      </w:r>
    </w:p>
    <w:p w:rsidR="00054453" w:rsidRDefault="00054453" w:rsidP="002154CD">
      <w:pPr>
        <w:pStyle w:val="a6"/>
        <w:rPr>
          <w:sz w:val="28"/>
          <w:szCs w:val="28"/>
        </w:rPr>
      </w:pPr>
    </w:p>
    <w:p w:rsidR="00054453" w:rsidRDefault="00054453" w:rsidP="002154CD">
      <w:pPr>
        <w:pStyle w:val="a6"/>
        <w:rPr>
          <w:sz w:val="28"/>
          <w:szCs w:val="28"/>
        </w:rPr>
      </w:pPr>
    </w:p>
    <w:p w:rsidR="00A048B9" w:rsidRPr="002154CD" w:rsidRDefault="008B3D4D" w:rsidP="002154CD">
      <w:pPr>
        <w:pStyle w:val="a6"/>
        <w:rPr>
          <w:sz w:val="28"/>
          <w:szCs w:val="28"/>
        </w:rPr>
      </w:pPr>
      <w:r>
        <w:rPr>
          <w:sz w:val="28"/>
          <w:szCs w:val="28"/>
        </w:rPr>
        <w:t>П</w:t>
      </w:r>
      <w:r w:rsidR="002154CD" w:rsidRPr="002154CD">
        <w:rPr>
          <w:sz w:val="28"/>
          <w:szCs w:val="28"/>
        </w:rPr>
        <w:t>редседател</w:t>
      </w:r>
      <w:r>
        <w:rPr>
          <w:sz w:val="28"/>
          <w:szCs w:val="28"/>
        </w:rPr>
        <w:t>ь</w:t>
      </w:r>
      <w:r w:rsidR="002154CD" w:rsidRPr="002154CD">
        <w:rPr>
          <w:sz w:val="28"/>
          <w:szCs w:val="28"/>
        </w:rPr>
        <w:t xml:space="preserve"> районного</w:t>
      </w:r>
    </w:p>
    <w:p w:rsidR="002154CD" w:rsidRDefault="002154CD" w:rsidP="002154CD">
      <w:pPr>
        <w:pStyle w:val="a6"/>
        <w:rPr>
          <w:sz w:val="28"/>
          <w:szCs w:val="28"/>
        </w:rPr>
      </w:pPr>
      <w:r w:rsidRPr="002154CD">
        <w:rPr>
          <w:sz w:val="28"/>
          <w:szCs w:val="28"/>
        </w:rPr>
        <w:t xml:space="preserve">Собрания депутатов </w:t>
      </w:r>
      <w:r w:rsidR="008220B3">
        <w:rPr>
          <w:sz w:val="28"/>
          <w:szCs w:val="28"/>
        </w:rPr>
        <w:t xml:space="preserve">                                  </w:t>
      </w:r>
      <w:r w:rsidRPr="002154CD">
        <w:rPr>
          <w:sz w:val="28"/>
          <w:szCs w:val="28"/>
        </w:rPr>
        <w:t xml:space="preserve">              </w:t>
      </w:r>
      <w:r>
        <w:rPr>
          <w:sz w:val="28"/>
          <w:szCs w:val="28"/>
        </w:rPr>
        <w:t xml:space="preserve">        </w:t>
      </w:r>
      <w:r w:rsidRPr="002154CD">
        <w:rPr>
          <w:sz w:val="28"/>
          <w:szCs w:val="28"/>
        </w:rPr>
        <w:t xml:space="preserve">              </w:t>
      </w:r>
      <w:r w:rsidR="00242097">
        <w:rPr>
          <w:sz w:val="28"/>
          <w:szCs w:val="28"/>
        </w:rPr>
        <w:t xml:space="preserve">В.И. </w:t>
      </w:r>
      <w:proofErr w:type="spellStart"/>
      <w:r w:rsidR="00242097">
        <w:rPr>
          <w:sz w:val="28"/>
          <w:szCs w:val="28"/>
        </w:rPr>
        <w:t>Замиралов</w:t>
      </w:r>
      <w:proofErr w:type="spellEnd"/>
    </w:p>
    <w:p w:rsidR="00B82FBF" w:rsidRDefault="00B82FBF" w:rsidP="002154CD">
      <w:pPr>
        <w:pStyle w:val="a6"/>
        <w:rPr>
          <w:sz w:val="28"/>
          <w:szCs w:val="28"/>
        </w:rPr>
      </w:pPr>
    </w:p>
    <w:p w:rsidR="00B82FBF" w:rsidRDefault="00B82FBF" w:rsidP="002154CD">
      <w:pPr>
        <w:pStyle w:val="a6"/>
        <w:rPr>
          <w:sz w:val="28"/>
          <w:szCs w:val="28"/>
        </w:rPr>
      </w:pPr>
    </w:p>
    <w:p w:rsidR="00B82FBF" w:rsidRDefault="00B82FBF" w:rsidP="002154CD">
      <w:pPr>
        <w:pStyle w:val="a6"/>
        <w:rPr>
          <w:sz w:val="28"/>
          <w:szCs w:val="28"/>
        </w:rPr>
      </w:pPr>
    </w:p>
    <w:p w:rsidR="00B82FBF" w:rsidRDefault="00B82FBF" w:rsidP="002154CD">
      <w:pPr>
        <w:pStyle w:val="a6"/>
        <w:rPr>
          <w:sz w:val="28"/>
          <w:szCs w:val="28"/>
        </w:rPr>
      </w:pPr>
    </w:p>
    <w:p w:rsidR="00B82FBF" w:rsidRDefault="00B82FBF" w:rsidP="002154CD">
      <w:pPr>
        <w:pStyle w:val="a6"/>
        <w:rPr>
          <w:sz w:val="28"/>
          <w:szCs w:val="28"/>
        </w:rPr>
      </w:pPr>
    </w:p>
    <w:p w:rsidR="00B82FBF" w:rsidRDefault="00B82FBF" w:rsidP="002154CD">
      <w:pPr>
        <w:pStyle w:val="a6"/>
        <w:rPr>
          <w:sz w:val="28"/>
          <w:szCs w:val="28"/>
        </w:rPr>
      </w:pPr>
    </w:p>
    <w:p w:rsidR="00B82FBF" w:rsidRDefault="00B82FBF" w:rsidP="002154CD">
      <w:pPr>
        <w:pStyle w:val="a6"/>
        <w:rPr>
          <w:sz w:val="28"/>
          <w:szCs w:val="28"/>
        </w:rPr>
      </w:pPr>
    </w:p>
    <w:p w:rsidR="00B82FBF" w:rsidRDefault="00B82FBF" w:rsidP="002154CD">
      <w:pPr>
        <w:pStyle w:val="a6"/>
        <w:rPr>
          <w:sz w:val="28"/>
          <w:szCs w:val="28"/>
        </w:rPr>
      </w:pPr>
    </w:p>
    <w:p w:rsidR="00B82FBF" w:rsidRDefault="00B82FBF" w:rsidP="002154CD">
      <w:pPr>
        <w:pStyle w:val="a6"/>
        <w:rPr>
          <w:sz w:val="28"/>
          <w:szCs w:val="28"/>
        </w:rPr>
      </w:pPr>
    </w:p>
    <w:p w:rsidR="00B82FBF" w:rsidRPr="002154CD" w:rsidRDefault="00B82FBF" w:rsidP="002154CD">
      <w:pPr>
        <w:pStyle w:val="a6"/>
        <w:rPr>
          <w:sz w:val="28"/>
          <w:szCs w:val="28"/>
        </w:rPr>
      </w:pPr>
    </w:p>
    <w:p w:rsidR="00D5373D" w:rsidRDefault="00D5373D" w:rsidP="004D2933">
      <w:pPr>
        <w:spacing w:after="0"/>
        <w:jc w:val="both"/>
        <w:rPr>
          <w:rFonts w:ascii="Times New Roman" w:hAnsi="Times New Roman" w:cs="Times New Roman"/>
          <w:sz w:val="28"/>
        </w:rPr>
      </w:pPr>
    </w:p>
    <w:p w:rsidR="00B82FBF" w:rsidRPr="00B82FBF" w:rsidRDefault="00B82FBF" w:rsidP="00B82FBF">
      <w:pPr>
        <w:pStyle w:val="af0"/>
        <w:jc w:val="right"/>
        <w:rPr>
          <w:rFonts w:ascii="Times New Roman" w:hAnsi="Times New Roman" w:cs="Times New Roman"/>
          <w:sz w:val="28"/>
          <w:szCs w:val="28"/>
        </w:rPr>
      </w:pPr>
      <w:r w:rsidRPr="00B82FBF">
        <w:rPr>
          <w:rFonts w:ascii="Times New Roman" w:hAnsi="Times New Roman" w:cs="Times New Roman"/>
          <w:sz w:val="28"/>
          <w:szCs w:val="28"/>
        </w:rPr>
        <w:lastRenderedPageBreak/>
        <w:t xml:space="preserve">Утвержден </w:t>
      </w:r>
    </w:p>
    <w:p w:rsidR="00B82FBF" w:rsidRPr="00B82FBF" w:rsidRDefault="00B82FBF" w:rsidP="00B82FBF">
      <w:pPr>
        <w:pStyle w:val="af0"/>
        <w:jc w:val="right"/>
        <w:rPr>
          <w:rFonts w:ascii="Times New Roman" w:hAnsi="Times New Roman" w:cs="Times New Roman"/>
          <w:sz w:val="28"/>
          <w:szCs w:val="28"/>
        </w:rPr>
      </w:pPr>
      <w:r w:rsidRPr="00B82FBF">
        <w:rPr>
          <w:rFonts w:ascii="Times New Roman" w:hAnsi="Times New Roman" w:cs="Times New Roman"/>
          <w:sz w:val="28"/>
          <w:szCs w:val="28"/>
        </w:rPr>
        <w:t xml:space="preserve"> решением  районного</w:t>
      </w:r>
    </w:p>
    <w:p w:rsidR="00B82FBF" w:rsidRPr="00B82FBF" w:rsidRDefault="00B82FBF" w:rsidP="00B82FBF">
      <w:pPr>
        <w:pStyle w:val="af0"/>
        <w:jc w:val="right"/>
        <w:rPr>
          <w:rFonts w:ascii="Times New Roman" w:hAnsi="Times New Roman" w:cs="Times New Roman"/>
          <w:sz w:val="28"/>
          <w:szCs w:val="28"/>
        </w:rPr>
      </w:pPr>
      <w:r w:rsidRPr="00B82FBF">
        <w:rPr>
          <w:rFonts w:ascii="Times New Roman" w:hAnsi="Times New Roman" w:cs="Times New Roman"/>
          <w:sz w:val="28"/>
          <w:szCs w:val="28"/>
        </w:rPr>
        <w:t xml:space="preserve">Собрания депутатов </w:t>
      </w:r>
      <w:proofErr w:type="spellStart"/>
      <w:r w:rsidRPr="00B82FBF">
        <w:rPr>
          <w:rFonts w:ascii="Times New Roman" w:hAnsi="Times New Roman" w:cs="Times New Roman"/>
          <w:sz w:val="28"/>
          <w:szCs w:val="28"/>
        </w:rPr>
        <w:t>Калманского</w:t>
      </w:r>
      <w:proofErr w:type="spellEnd"/>
      <w:r w:rsidRPr="00B82FBF">
        <w:rPr>
          <w:rFonts w:ascii="Times New Roman" w:hAnsi="Times New Roman" w:cs="Times New Roman"/>
          <w:sz w:val="28"/>
          <w:szCs w:val="28"/>
        </w:rPr>
        <w:t xml:space="preserve"> района</w:t>
      </w:r>
    </w:p>
    <w:p w:rsidR="00B82FBF" w:rsidRPr="00B82FBF" w:rsidRDefault="00B82FBF" w:rsidP="00B82FBF">
      <w:pPr>
        <w:pStyle w:val="af0"/>
        <w:jc w:val="right"/>
        <w:rPr>
          <w:rFonts w:ascii="Times New Roman" w:hAnsi="Times New Roman" w:cs="Times New Roman"/>
          <w:sz w:val="28"/>
          <w:szCs w:val="28"/>
        </w:rPr>
      </w:pPr>
      <w:r>
        <w:rPr>
          <w:rFonts w:ascii="Times New Roman" w:hAnsi="Times New Roman" w:cs="Times New Roman"/>
          <w:sz w:val="28"/>
          <w:szCs w:val="28"/>
        </w:rPr>
        <w:t xml:space="preserve">19 марта </w:t>
      </w:r>
      <w:r w:rsidRPr="00B82FBF">
        <w:rPr>
          <w:rFonts w:ascii="Times New Roman" w:hAnsi="Times New Roman" w:cs="Times New Roman"/>
          <w:sz w:val="28"/>
          <w:szCs w:val="28"/>
        </w:rPr>
        <w:t>2021 №</w:t>
      </w:r>
      <w:r>
        <w:rPr>
          <w:rFonts w:ascii="Times New Roman" w:hAnsi="Times New Roman" w:cs="Times New Roman"/>
          <w:sz w:val="28"/>
          <w:szCs w:val="28"/>
        </w:rPr>
        <w:t xml:space="preserve"> 22</w:t>
      </w:r>
    </w:p>
    <w:p w:rsidR="00B82FBF" w:rsidRPr="00B82FBF" w:rsidRDefault="00B82FBF" w:rsidP="00B82FBF">
      <w:pPr>
        <w:ind w:firstLine="709"/>
        <w:jc w:val="center"/>
        <w:rPr>
          <w:rFonts w:ascii="Times New Roman" w:hAnsi="Times New Roman" w:cs="Times New Roman"/>
          <w:b/>
          <w:color w:val="1E1E1E"/>
          <w:sz w:val="32"/>
          <w:szCs w:val="32"/>
        </w:rPr>
      </w:pPr>
      <w:r w:rsidRPr="00B82FBF">
        <w:rPr>
          <w:rFonts w:ascii="Times New Roman" w:hAnsi="Times New Roman" w:cs="Times New Roman"/>
          <w:b/>
          <w:color w:val="1E1E1E"/>
          <w:sz w:val="32"/>
          <w:szCs w:val="32"/>
        </w:rPr>
        <w:t>ОТЧЕТ</w:t>
      </w:r>
    </w:p>
    <w:p w:rsidR="00B82FBF" w:rsidRPr="00B82FBF" w:rsidRDefault="00B82FBF" w:rsidP="00B82FBF">
      <w:pPr>
        <w:ind w:firstLine="709"/>
        <w:jc w:val="center"/>
        <w:rPr>
          <w:rFonts w:ascii="Times New Roman" w:hAnsi="Times New Roman" w:cs="Times New Roman"/>
          <w:b/>
          <w:color w:val="1E1E1E"/>
          <w:sz w:val="32"/>
          <w:szCs w:val="32"/>
        </w:rPr>
      </w:pPr>
      <w:r w:rsidRPr="00B82FBF">
        <w:rPr>
          <w:rFonts w:ascii="Times New Roman" w:hAnsi="Times New Roman" w:cs="Times New Roman"/>
          <w:b/>
          <w:color w:val="1E1E1E"/>
          <w:sz w:val="32"/>
          <w:szCs w:val="32"/>
        </w:rPr>
        <w:t xml:space="preserve">главы </w:t>
      </w:r>
      <w:proofErr w:type="spellStart"/>
      <w:r w:rsidRPr="00B82FBF">
        <w:rPr>
          <w:rFonts w:ascii="Times New Roman" w:hAnsi="Times New Roman" w:cs="Times New Roman"/>
          <w:b/>
          <w:color w:val="1E1E1E"/>
          <w:sz w:val="32"/>
          <w:szCs w:val="32"/>
        </w:rPr>
        <w:t>Калманского</w:t>
      </w:r>
      <w:proofErr w:type="spellEnd"/>
      <w:r w:rsidRPr="00B82FBF">
        <w:rPr>
          <w:rFonts w:ascii="Times New Roman" w:hAnsi="Times New Roman" w:cs="Times New Roman"/>
          <w:b/>
          <w:color w:val="1E1E1E"/>
          <w:sz w:val="32"/>
          <w:szCs w:val="32"/>
        </w:rPr>
        <w:t xml:space="preserve"> района о результатах своей деятельности и деятельности администрации района</w:t>
      </w:r>
    </w:p>
    <w:p w:rsidR="00B82FBF" w:rsidRPr="00B82FBF" w:rsidRDefault="00B82FBF" w:rsidP="00B82FBF">
      <w:pPr>
        <w:ind w:firstLine="709"/>
        <w:jc w:val="center"/>
        <w:rPr>
          <w:rFonts w:ascii="Times New Roman" w:hAnsi="Times New Roman" w:cs="Times New Roman"/>
          <w:b/>
          <w:color w:val="1E1E1E"/>
          <w:sz w:val="32"/>
          <w:szCs w:val="32"/>
        </w:rPr>
      </w:pPr>
      <w:r w:rsidRPr="00B82FBF">
        <w:rPr>
          <w:rFonts w:ascii="Times New Roman" w:hAnsi="Times New Roman" w:cs="Times New Roman"/>
          <w:b/>
          <w:color w:val="1E1E1E"/>
          <w:sz w:val="32"/>
          <w:szCs w:val="32"/>
        </w:rPr>
        <w:t>за 2020 год.</w:t>
      </w:r>
    </w:p>
    <w:p w:rsidR="00B82FBF" w:rsidRPr="00B82FBF" w:rsidRDefault="00B82FBF" w:rsidP="00B82FBF">
      <w:pPr>
        <w:ind w:firstLine="709"/>
        <w:jc w:val="center"/>
        <w:rPr>
          <w:rFonts w:ascii="Times New Roman" w:hAnsi="Times New Roman" w:cs="Times New Roman"/>
          <w:b/>
          <w:color w:val="1E1E1E"/>
          <w:sz w:val="28"/>
          <w:szCs w:val="28"/>
        </w:rPr>
      </w:pPr>
      <w:r w:rsidRPr="00B82FBF">
        <w:rPr>
          <w:rFonts w:ascii="Times New Roman" w:hAnsi="Times New Roman" w:cs="Times New Roman"/>
          <w:b/>
          <w:color w:val="1E1E1E"/>
          <w:sz w:val="28"/>
          <w:szCs w:val="28"/>
        </w:rPr>
        <w:t>Уважаемые депутаты, главы поселений, руководители организаций, предприятий, учреждений!</w:t>
      </w:r>
    </w:p>
    <w:p w:rsidR="00B82FBF" w:rsidRPr="00B82FBF" w:rsidRDefault="00B82FBF" w:rsidP="00B82FBF">
      <w:pPr>
        <w:ind w:firstLine="709"/>
        <w:jc w:val="center"/>
        <w:rPr>
          <w:rFonts w:ascii="Times New Roman" w:hAnsi="Times New Roman" w:cs="Times New Roman"/>
          <w:b/>
          <w:color w:val="1E1E1E"/>
          <w:sz w:val="28"/>
          <w:szCs w:val="28"/>
        </w:rPr>
      </w:pPr>
      <w:r w:rsidRPr="00B82FBF">
        <w:rPr>
          <w:rFonts w:ascii="Times New Roman" w:hAnsi="Times New Roman" w:cs="Times New Roman"/>
          <w:b/>
          <w:color w:val="1E1E1E"/>
          <w:sz w:val="28"/>
          <w:szCs w:val="28"/>
        </w:rPr>
        <w:t xml:space="preserve">Представители общественных организаций, </w:t>
      </w:r>
    </w:p>
    <w:p w:rsidR="00B82FBF" w:rsidRPr="00B82FBF" w:rsidRDefault="00B82FBF" w:rsidP="00B82FBF">
      <w:pPr>
        <w:ind w:firstLine="709"/>
        <w:jc w:val="center"/>
        <w:rPr>
          <w:rFonts w:ascii="Times New Roman" w:hAnsi="Times New Roman" w:cs="Times New Roman"/>
          <w:b/>
          <w:color w:val="1E1E1E"/>
          <w:sz w:val="28"/>
          <w:szCs w:val="28"/>
        </w:rPr>
      </w:pPr>
      <w:r w:rsidRPr="00B82FBF">
        <w:rPr>
          <w:rFonts w:ascii="Times New Roman" w:hAnsi="Times New Roman" w:cs="Times New Roman"/>
          <w:b/>
          <w:color w:val="1E1E1E"/>
          <w:sz w:val="28"/>
          <w:szCs w:val="28"/>
        </w:rPr>
        <w:t>политических партий!</w:t>
      </w:r>
    </w:p>
    <w:p w:rsidR="00B82FBF" w:rsidRPr="00B82FBF" w:rsidRDefault="00B82FBF" w:rsidP="00B82FBF">
      <w:pPr>
        <w:ind w:firstLine="709"/>
        <w:jc w:val="center"/>
        <w:rPr>
          <w:rFonts w:ascii="Times New Roman" w:hAnsi="Times New Roman" w:cs="Times New Roman"/>
          <w:b/>
          <w:color w:val="1E1E1E"/>
          <w:sz w:val="28"/>
          <w:szCs w:val="28"/>
        </w:rPr>
      </w:pPr>
      <w:r w:rsidRPr="00B82FBF">
        <w:rPr>
          <w:rFonts w:ascii="Times New Roman" w:hAnsi="Times New Roman" w:cs="Times New Roman"/>
          <w:b/>
          <w:color w:val="1E1E1E"/>
          <w:sz w:val="28"/>
          <w:szCs w:val="28"/>
        </w:rPr>
        <w:t>Уважаемые коллеги!</w:t>
      </w:r>
    </w:p>
    <w:p w:rsidR="00B82FBF" w:rsidRDefault="00B82FBF" w:rsidP="00B82FBF">
      <w:pPr>
        <w:ind w:firstLine="709"/>
        <w:jc w:val="center"/>
        <w:rPr>
          <w:b/>
          <w:color w:val="1E1E1E"/>
          <w:sz w:val="28"/>
          <w:szCs w:val="28"/>
        </w:rPr>
      </w:pPr>
    </w:p>
    <w:p w:rsidR="00B82FBF" w:rsidRPr="0050284A" w:rsidRDefault="00B82FBF" w:rsidP="00B82FBF">
      <w:pPr>
        <w:pStyle w:val="a6"/>
        <w:ind w:firstLine="708"/>
        <w:jc w:val="both"/>
        <w:rPr>
          <w:b/>
          <w:color w:val="1E1E1E"/>
          <w:sz w:val="28"/>
          <w:szCs w:val="28"/>
        </w:rPr>
      </w:pPr>
      <w:r w:rsidRPr="0050284A">
        <w:rPr>
          <w:sz w:val="28"/>
          <w:szCs w:val="28"/>
        </w:rPr>
        <w:t>В представленном отчете отражены основные результаты работы органов местного самоуправления района, бизнес сообщества, представителей гражданского общества, федеральных и краевых служб по решению проблем развития экономики и социальной сферы.</w:t>
      </w:r>
    </w:p>
    <w:p w:rsidR="00B82FBF" w:rsidRPr="0050284A" w:rsidRDefault="00B82FBF" w:rsidP="00B82FBF">
      <w:pPr>
        <w:pStyle w:val="a6"/>
        <w:ind w:firstLine="708"/>
        <w:jc w:val="both"/>
        <w:rPr>
          <w:sz w:val="28"/>
          <w:szCs w:val="28"/>
        </w:rPr>
      </w:pPr>
      <w:r w:rsidRPr="0050284A">
        <w:rPr>
          <w:sz w:val="28"/>
          <w:szCs w:val="28"/>
        </w:rPr>
        <w:t xml:space="preserve">Впервые в истории нашей страны, и </w:t>
      </w:r>
      <w:proofErr w:type="spellStart"/>
      <w:r w:rsidRPr="0050284A">
        <w:rPr>
          <w:sz w:val="28"/>
          <w:szCs w:val="28"/>
        </w:rPr>
        <w:t>Калманского</w:t>
      </w:r>
      <w:proofErr w:type="spellEnd"/>
      <w:r w:rsidRPr="0050284A">
        <w:rPr>
          <w:sz w:val="28"/>
          <w:szCs w:val="28"/>
        </w:rPr>
        <w:t xml:space="preserve"> района,  2020 год, был уникальным, так как мы все с вами столкнулись с ужасной пандемией, новым заболеванием для всего человечества. Данная ситуация повлияла и еще продолжает влиять на все стороны нашей жизни. Ее последствия мы будет ощущать еще долгое время. Особенно тяжело осознавать, что от  </w:t>
      </w:r>
      <w:proofErr w:type="spellStart"/>
      <w:r w:rsidRPr="0050284A">
        <w:rPr>
          <w:sz w:val="28"/>
          <w:szCs w:val="28"/>
        </w:rPr>
        <w:t>ковидной</w:t>
      </w:r>
      <w:proofErr w:type="spellEnd"/>
      <w:r w:rsidRPr="0050284A">
        <w:rPr>
          <w:sz w:val="28"/>
          <w:szCs w:val="28"/>
        </w:rPr>
        <w:t xml:space="preserve"> инфекции, в наш современный век, мы потеряли главное  богатство -людей. Это потеря невосполнима. </w:t>
      </w:r>
    </w:p>
    <w:p w:rsidR="00B82FBF" w:rsidRPr="0050284A" w:rsidRDefault="00B82FBF" w:rsidP="00B82FBF">
      <w:pPr>
        <w:pStyle w:val="a6"/>
        <w:ind w:firstLine="708"/>
        <w:jc w:val="both"/>
        <w:rPr>
          <w:sz w:val="28"/>
          <w:szCs w:val="28"/>
        </w:rPr>
      </w:pPr>
      <w:r w:rsidRPr="0050284A">
        <w:rPr>
          <w:sz w:val="28"/>
          <w:szCs w:val="28"/>
        </w:rPr>
        <w:t>Существенные, но не во всем позитивные,  изменения произошли и  по всем направлениям в экономике. Однако нам удалось, благодаря поддержке краевых органов власти достойно пройти этот сложный период, сохранить в полном объеме социальную сферу, избежать негативного настроения наших жителей и обеспечить их достойное существование.</w:t>
      </w:r>
    </w:p>
    <w:p w:rsidR="00B82FBF" w:rsidRPr="0050284A" w:rsidRDefault="00B82FBF" w:rsidP="00B82FBF">
      <w:pPr>
        <w:pStyle w:val="a6"/>
        <w:ind w:firstLine="708"/>
        <w:jc w:val="both"/>
        <w:rPr>
          <w:sz w:val="28"/>
          <w:szCs w:val="28"/>
        </w:rPr>
      </w:pPr>
      <w:r w:rsidRPr="0050284A">
        <w:rPr>
          <w:sz w:val="28"/>
          <w:szCs w:val="28"/>
        </w:rPr>
        <w:t xml:space="preserve">  Большинство мероприятий 2020 года реализовано в рамках </w:t>
      </w:r>
      <w:r w:rsidRPr="00240D51">
        <w:rPr>
          <w:sz w:val="28"/>
          <w:szCs w:val="28"/>
        </w:rPr>
        <w:t>20</w:t>
      </w:r>
      <w:r w:rsidRPr="0050284A">
        <w:rPr>
          <w:sz w:val="28"/>
          <w:szCs w:val="28"/>
          <w:u w:val="single"/>
        </w:rPr>
        <w:t xml:space="preserve"> </w:t>
      </w:r>
      <w:r w:rsidRPr="0050284A">
        <w:rPr>
          <w:sz w:val="28"/>
          <w:szCs w:val="28"/>
        </w:rPr>
        <w:t xml:space="preserve">муниципальных программ по комплексному развитию основных сфер жизнедеятельности территории. Особое внимание в 2020 г. уделялось выполнению мероприятий, направленных на укрепление материально-технической базы бюджетных учреждений и развитию инфраструктуры района. </w:t>
      </w:r>
    </w:p>
    <w:p w:rsidR="00B82FBF" w:rsidRPr="0050284A" w:rsidRDefault="00B82FBF" w:rsidP="00B82FBF">
      <w:pPr>
        <w:pStyle w:val="af1"/>
        <w:shd w:val="clear" w:color="auto" w:fill="FFFFFF"/>
        <w:ind w:firstLine="708"/>
        <w:jc w:val="both"/>
        <w:rPr>
          <w:color w:val="222222"/>
          <w:sz w:val="28"/>
          <w:szCs w:val="28"/>
        </w:rPr>
      </w:pPr>
      <w:r w:rsidRPr="0050284A">
        <w:rPr>
          <w:color w:val="222222"/>
          <w:sz w:val="28"/>
          <w:szCs w:val="28"/>
        </w:rPr>
        <w:lastRenderedPageBreak/>
        <w:t>В течение 2020 года в целях содействия по обеспечению на территории района экономической, социальной и финансовой стабильности проводилась взвешенная бюджетная политика, направленная на:</w:t>
      </w:r>
    </w:p>
    <w:p w:rsidR="00B82FBF" w:rsidRPr="0050284A" w:rsidRDefault="00B82FBF" w:rsidP="00B82FBF">
      <w:pPr>
        <w:pStyle w:val="af1"/>
        <w:shd w:val="clear" w:color="auto" w:fill="FFFFFF"/>
        <w:ind w:firstLine="708"/>
        <w:jc w:val="both"/>
        <w:rPr>
          <w:color w:val="222222"/>
          <w:sz w:val="28"/>
          <w:szCs w:val="28"/>
        </w:rPr>
      </w:pPr>
      <w:r w:rsidRPr="0050284A">
        <w:rPr>
          <w:color w:val="222222"/>
          <w:sz w:val="28"/>
          <w:szCs w:val="28"/>
        </w:rPr>
        <w:t xml:space="preserve">-сохранение и дальнейшее развитие налогового потенциала </w:t>
      </w:r>
      <w:proofErr w:type="spellStart"/>
      <w:r w:rsidRPr="0050284A">
        <w:rPr>
          <w:color w:val="222222"/>
          <w:sz w:val="28"/>
          <w:szCs w:val="28"/>
        </w:rPr>
        <w:t>Калманского</w:t>
      </w:r>
      <w:proofErr w:type="spellEnd"/>
      <w:r w:rsidRPr="0050284A">
        <w:rPr>
          <w:color w:val="222222"/>
          <w:sz w:val="28"/>
          <w:szCs w:val="28"/>
        </w:rPr>
        <w:t xml:space="preserve"> района; </w:t>
      </w:r>
    </w:p>
    <w:p w:rsidR="00B82FBF" w:rsidRPr="0050284A" w:rsidRDefault="00B82FBF" w:rsidP="00B82FBF">
      <w:pPr>
        <w:pStyle w:val="af1"/>
        <w:shd w:val="clear" w:color="auto" w:fill="FFFFFF"/>
        <w:ind w:firstLine="708"/>
        <w:jc w:val="both"/>
        <w:rPr>
          <w:color w:val="222222"/>
          <w:sz w:val="28"/>
          <w:szCs w:val="28"/>
        </w:rPr>
      </w:pPr>
      <w:r w:rsidRPr="0050284A">
        <w:rPr>
          <w:color w:val="222222"/>
          <w:sz w:val="28"/>
          <w:szCs w:val="28"/>
        </w:rPr>
        <w:t xml:space="preserve">-обеспечение сбалансированности консолидированного районного бюджета; </w:t>
      </w:r>
    </w:p>
    <w:p w:rsidR="00B82FBF" w:rsidRPr="0050284A" w:rsidRDefault="00B82FBF" w:rsidP="00B82FBF">
      <w:pPr>
        <w:pStyle w:val="af1"/>
        <w:shd w:val="clear" w:color="auto" w:fill="FFFFFF"/>
        <w:ind w:firstLine="708"/>
        <w:jc w:val="both"/>
        <w:rPr>
          <w:color w:val="222222"/>
          <w:sz w:val="28"/>
          <w:szCs w:val="28"/>
        </w:rPr>
      </w:pPr>
      <w:r w:rsidRPr="0050284A">
        <w:rPr>
          <w:color w:val="222222"/>
          <w:sz w:val="28"/>
          <w:szCs w:val="28"/>
        </w:rPr>
        <w:t>-повышение эффективности бюджетных расходов и оптимизацию бюджетной сети.</w:t>
      </w:r>
    </w:p>
    <w:p w:rsidR="00B82FBF" w:rsidRPr="0050284A" w:rsidRDefault="00B82FBF" w:rsidP="00B82FBF">
      <w:pPr>
        <w:pStyle w:val="a6"/>
        <w:ind w:firstLine="708"/>
        <w:jc w:val="both"/>
        <w:rPr>
          <w:sz w:val="28"/>
          <w:szCs w:val="28"/>
        </w:rPr>
      </w:pPr>
      <w:r w:rsidRPr="0050284A">
        <w:rPr>
          <w:sz w:val="28"/>
          <w:szCs w:val="28"/>
        </w:rPr>
        <w:t xml:space="preserve">За 2020 год в бюджет района поступили доходы в объеме 380 миллионов 797 тысяч рублей, в том числе безвозмездные поступления 281 млн. 571 тыс. рублей. </w:t>
      </w:r>
    </w:p>
    <w:p w:rsidR="00B82FBF" w:rsidRPr="0050284A" w:rsidRDefault="00B82FBF" w:rsidP="00B82FBF">
      <w:pPr>
        <w:pStyle w:val="a6"/>
        <w:jc w:val="both"/>
        <w:rPr>
          <w:sz w:val="28"/>
          <w:szCs w:val="28"/>
        </w:rPr>
      </w:pPr>
      <w:r w:rsidRPr="0050284A">
        <w:rPr>
          <w:sz w:val="28"/>
          <w:szCs w:val="28"/>
        </w:rPr>
        <w:t xml:space="preserve">        Годовой план по налоговым и неналоговым доходам бюджета района составляет 96 млн. 421 тыс. руб., фактически поступило средств в бюджет района 99 млн. 226 тыс. руб. Выполнение составляет 103%. Объем налоговых и неналоговых доходов имеет положительную динамику роста. К уровню 2019 года доходы возросли на 4 процента, рост составил 3 млн. 870 тыс. рублей. Консолидированный бюджет района остается дотационным и зависит от объема безвозмездных поступлений от других уровней бюджетов.       </w:t>
      </w:r>
    </w:p>
    <w:p w:rsidR="00B82FBF" w:rsidRPr="0050284A" w:rsidRDefault="00B82FBF" w:rsidP="00B82FBF">
      <w:pPr>
        <w:pStyle w:val="a6"/>
        <w:ind w:firstLine="708"/>
        <w:jc w:val="both"/>
        <w:rPr>
          <w:color w:val="222222"/>
          <w:sz w:val="28"/>
          <w:szCs w:val="28"/>
        </w:rPr>
      </w:pPr>
      <w:r w:rsidRPr="0050284A">
        <w:rPr>
          <w:sz w:val="28"/>
          <w:szCs w:val="28"/>
        </w:rPr>
        <w:t xml:space="preserve">Расходы бюджета </w:t>
      </w:r>
      <w:proofErr w:type="spellStart"/>
      <w:r w:rsidRPr="0050284A">
        <w:rPr>
          <w:sz w:val="28"/>
          <w:szCs w:val="28"/>
        </w:rPr>
        <w:t>Калманского</w:t>
      </w:r>
      <w:proofErr w:type="spellEnd"/>
      <w:r w:rsidRPr="0050284A">
        <w:rPr>
          <w:sz w:val="28"/>
          <w:szCs w:val="28"/>
        </w:rPr>
        <w:t xml:space="preserve"> района составили 378 млн. 519 тыс. рублей, что в целом меньше чем в 2019 году на 177 млн. 932 тыс. рублей это связано с завершением строительства по объекту «Строительство нового корпуса для </w:t>
      </w:r>
      <w:proofErr w:type="spellStart"/>
      <w:r w:rsidRPr="0050284A">
        <w:rPr>
          <w:sz w:val="28"/>
          <w:szCs w:val="28"/>
        </w:rPr>
        <w:t>Калманской</w:t>
      </w:r>
      <w:proofErr w:type="spellEnd"/>
      <w:r w:rsidRPr="0050284A">
        <w:rPr>
          <w:sz w:val="28"/>
          <w:szCs w:val="28"/>
        </w:rPr>
        <w:t xml:space="preserve"> средней школы».</w:t>
      </w:r>
    </w:p>
    <w:p w:rsidR="00B82FBF" w:rsidRPr="0050284A" w:rsidRDefault="00B82FBF" w:rsidP="00B82FBF">
      <w:pPr>
        <w:pStyle w:val="a6"/>
        <w:ind w:firstLine="708"/>
        <w:jc w:val="both"/>
        <w:rPr>
          <w:sz w:val="28"/>
          <w:szCs w:val="28"/>
        </w:rPr>
      </w:pPr>
      <w:r w:rsidRPr="0050284A">
        <w:rPr>
          <w:sz w:val="28"/>
          <w:szCs w:val="28"/>
        </w:rPr>
        <w:t>Доля социальных расходов в бюджете составляет – 256 млн. 840 тыс. рублей или 68 % от общей суммы расходов. Расходы на жилищно-</w:t>
      </w:r>
      <w:r w:rsidRPr="0050284A">
        <w:rPr>
          <w:spacing w:val="-1"/>
          <w:sz w:val="28"/>
          <w:szCs w:val="28"/>
        </w:rPr>
        <w:t xml:space="preserve">коммунальное хозяйство составили 58 млн. 505 тыс. рублей или 15 %, общегосударственные </w:t>
      </w:r>
      <w:r w:rsidRPr="0050284A">
        <w:rPr>
          <w:sz w:val="28"/>
          <w:szCs w:val="28"/>
        </w:rPr>
        <w:t>вопросы 48 млн. 67 тыс. рублей или 12 %.</w:t>
      </w:r>
    </w:p>
    <w:p w:rsidR="00B82FBF" w:rsidRPr="0050284A" w:rsidRDefault="00B82FBF" w:rsidP="00B82FBF">
      <w:pPr>
        <w:pStyle w:val="a6"/>
        <w:ind w:firstLine="708"/>
        <w:jc w:val="both"/>
        <w:rPr>
          <w:sz w:val="28"/>
          <w:szCs w:val="28"/>
        </w:rPr>
      </w:pPr>
      <w:r w:rsidRPr="0050284A">
        <w:rPr>
          <w:sz w:val="28"/>
          <w:szCs w:val="28"/>
        </w:rPr>
        <w:t>Муниципальный долг районного бюджета и бюджетов поселений на 1 января 2021 года отсутствует.</w:t>
      </w:r>
    </w:p>
    <w:p w:rsidR="00B82FBF" w:rsidRPr="0050284A" w:rsidRDefault="00B82FBF" w:rsidP="00B82FBF">
      <w:pPr>
        <w:pStyle w:val="a6"/>
        <w:ind w:firstLine="708"/>
        <w:jc w:val="both"/>
        <w:rPr>
          <w:sz w:val="28"/>
          <w:szCs w:val="28"/>
        </w:rPr>
      </w:pPr>
      <w:r w:rsidRPr="0050284A">
        <w:rPr>
          <w:sz w:val="28"/>
          <w:szCs w:val="28"/>
        </w:rPr>
        <w:t xml:space="preserve">В соответствии с Бюджетным кодексом Российской Федерации и решением районного Собрания депутатов </w:t>
      </w:r>
      <w:proofErr w:type="spellStart"/>
      <w:r w:rsidRPr="0050284A">
        <w:rPr>
          <w:sz w:val="28"/>
          <w:szCs w:val="28"/>
        </w:rPr>
        <w:t>Калманского</w:t>
      </w:r>
      <w:proofErr w:type="spellEnd"/>
      <w:r w:rsidRPr="0050284A">
        <w:rPr>
          <w:sz w:val="28"/>
          <w:szCs w:val="28"/>
        </w:rPr>
        <w:t xml:space="preserve"> района Алтайского края «О бюджетном процессе и финансовом контроле в муниципальном образовании </w:t>
      </w:r>
      <w:proofErr w:type="spellStart"/>
      <w:r w:rsidRPr="0050284A">
        <w:rPr>
          <w:sz w:val="28"/>
          <w:szCs w:val="28"/>
        </w:rPr>
        <w:t>Калманский</w:t>
      </w:r>
      <w:proofErr w:type="spellEnd"/>
      <w:r w:rsidRPr="0050284A">
        <w:rPr>
          <w:sz w:val="28"/>
          <w:szCs w:val="28"/>
        </w:rPr>
        <w:t xml:space="preserve"> район Алтайского края» с целью обеспечения прозрачности и открытости по проекту решения об исполнении бюджета за 2020 год 2 марта 2021 года проведены публичные слушания. </w:t>
      </w:r>
    </w:p>
    <w:p w:rsidR="00B82FBF" w:rsidRPr="0050284A" w:rsidRDefault="00B82FBF" w:rsidP="00B82FBF">
      <w:pPr>
        <w:rPr>
          <w:sz w:val="28"/>
          <w:szCs w:val="28"/>
        </w:rPr>
      </w:pPr>
    </w:p>
    <w:p w:rsidR="00B82FBF" w:rsidRPr="0050284A" w:rsidRDefault="00B82FBF" w:rsidP="00B82FBF">
      <w:pPr>
        <w:rPr>
          <w:sz w:val="28"/>
          <w:szCs w:val="28"/>
        </w:rPr>
      </w:pPr>
    </w:p>
    <w:p w:rsidR="00B82FBF" w:rsidRPr="0050284A" w:rsidRDefault="00B82FBF" w:rsidP="00B82FBF">
      <w:pPr>
        <w:pStyle w:val="a6"/>
        <w:jc w:val="both"/>
        <w:rPr>
          <w:b/>
          <w:sz w:val="28"/>
          <w:szCs w:val="28"/>
        </w:rPr>
      </w:pPr>
      <w:r w:rsidRPr="0050284A">
        <w:rPr>
          <w:b/>
          <w:sz w:val="28"/>
          <w:szCs w:val="28"/>
        </w:rPr>
        <w:t>Промышленность</w:t>
      </w:r>
    </w:p>
    <w:p w:rsidR="00B82FBF" w:rsidRPr="0050284A" w:rsidRDefault="00B82FBF" w:rsidP="00B82FBF">
      <w:pPr>
        <w:pStyle w:val="a6"/>
        <w:ind w:firstLine="708"/>
        <w:jc w:val="both"/>
        <w:rPr>
          <w:sz w:val="28"/>
          <w:szCs w:val="28"/>
        </w:rPr>
      </w:pPr>
      <w:r w:rsidRPr="0050284A">
        <w:rPr>
          <w:sz w:val="28"/>
          <w:szCs w:val="28"/>
        </w:rPr>
        <w:lastRenderedPageBreak/>
        <w:t>В течение года промышленными предприятиями района отгружено товаров собственного производства на 1 млрд. 717 млн.руб., что превышает уровень 2019 года на 65,7%. Индекс физического объема составил 120,2%.</w:t>
      </w:r>
    </w:p>
    <w:p w:rsidR="00B82FBF" w:rsidRPr="0050284A" w:rsidRDefault="00B82FBF" w:rsidP="00B82FBF">
      <w:pPr>
        <w:pStyle w:val="a6"/>
        <w:ind w:firstLine="708"/>
        <w:jc w:val="both"/>
        <w:rPr>
          <w:sz w:val="28"/>
          <w:szCs w:val="28"/>
        </w:rPr>
      </w:pPr>
      <w:r w:rsidRPr="0050284A">
        <w:rPr>
          <w:sz w:val="28"/>
          <w:szCs w:val="28"/>
        </w:rPr>
        <w:t>На ООО «</w:t>
      </w:r>
      <w:proofErr w:type="spellStart"/>
      <w:r w:rsidRPr="0050284A">
        <w:rPr>
          <w:sz w:val="28"/>
          <w:szCs w:val="28"/>
        </w:rPr>
        <w:t>Калманский</w:t>
      </w:r>
      <w:proofErr w:type="spellEnd"/>
      <w:r w:rsidRPr="0050284A">
        <w:rPr>
          <w:sz w:val="28"/>
          <w:szCs w:val="28"/>
        </w:rPr>
        <w:t xml:space="preserve"> комбинат хлебопродуктов» наблюдается рост объемов производства и повышение потребительского спроса на готовую продукцию. За  2020 год на данном предприятии произведено 29,9 тыс.тонн муки (с увеличением на 7%), 40,3 тыс.тонн крупы (с увеличением на 38%),  16,2 тыс.тонн комбикормов и других готовых кормов для животных (с увеличением на 8,5%).</w:t>
      </w:r>
    </w:p>
    <w:p w:rsidR="00B82FBF" w:rsidRPr="0050284A" w:rsidRDefault="00B82FBF" w:rsidP="00B82FBF">
      <w:pPr>
        <w:pStyle w:val="a6"/>
        <w:ind w:firstLine="708"/>
        <w:jc w:val="both"/>
        <w:rPr>
          <w:sz w:val="28"/>
          <w:szCs w:val="28"/>
        </w:rPr>
      </w:pPr>
      <w:r w:rsidRPr="0050284A">
        <w:rPr>
          <w:sz w:val="28"/>
          <w:szCs w:val="28"/>
        </w:rPr>
        <w:t>В ООО «</w:t>
      </w:r>
      <w:proofErr w:type="spellStart"/>
      <w:r w:rsidRPr="0050284A">
        <w:rPr>
          <w:sz w:val="28"/>
          <w:szCs w:val="28"/>
        </w:rPr>
        <w:t>Рикон</w:t>
      </w:r>
      <w:proofErr w:type="spellEnd"/>
      <w:r w:rsidRPr="0050284A">
        <w:rPr>
          <w:sz w:val="28"/>
          <w:szCs w:val="28"/>
        </w:rPr>
        <w:t xml:space="preserve">» также достигнут рост объемов  производства:  сыра за год произведено 570 тонн, сливочного масла – 97 тонн (с увеличением на 73%). </w:t>
      </w:r>
    </w:p>
    <w:p w:rsidR="00B82FBF" w:rsidRPr="0050284A" w:rsidRDefault="00B82FBF" w:rsidP="00B82FBF">
      <w:pPr>
        <w:pStyle w:val="a6"/>
        <w:rPr>
          <w:b/>
          <w:sz w:val="28"/>
          <w:szCs w:val="28"/>
        </w:rPr>
      </w:pPr>
      <w:r w:rsidRPr="0050284A">
        <w:rPr>
          <w:b/>
          <w:sz w:val="28"/>
          <w:szCs w:val="28"/>
        </w:rPr>
        <w:t>Рынок труда</w:t>
      </w:r>
    </w:p>
    <w:p w:rsidR="00B82FBF" w:rsidRPr="0050284A" w:rsidRDefault="00B82FBF" w:rsidP="00B82FBF">
      <w:pPr>
        <w:pStyle w:val="a6"/>
        <w:ind w:firstLine="708"/>
        <w:jc w:val="both"/>
        <w:rPr>
          <w:sz w:val="28"/>
          <w:szCs w:val="28"/>
        </w:rPr>
      </w:pPr>
      <w:r w:rsidRPr="0050284A">
        <w:rPr>
          <w:sz w:val="28"/>
          <w:szCs w:val="28"/>
        </w:rPr>
        <w:t xml:space="preserve">Согласно данных органов государственной статистики среднемесячная заработная плата по крупным и средним предприятиям в течение года возросла на 10,7% и  составила  31 510 руб. </w:t>
      </w:r>
    </w:p>
    <w:p w:rsidR="00B82FBF" w:rsidRPr="0050284A" w:rsidRDefault="00B82FBF" w:rsidP="00B82FBF">
      <w:pPr>
        <w:pStyle w:val="a6"/>
        <w:ind w:firstLine="708"/>
        <w:jc w:val="both"/>
        <w:rPr>
          <w:sz w:val="28"/>
          <w:szCs w:val="28"/>
        </w:rPr>
      </w:pPr>
      <w:r w:rsidRPr="0050284A">
        <w:rPr>
          <w:sz w:val="28"/>
          <w:szCs w:val="28"/>
        </w:rPr>
        <w:t xml:space="preserve">Последствия пандемии оказали негативное влияние на рынок труда и занятости населения. По состоянию на 1 января текущего года зарегистрировано 219  безработных граждан (для сравнения: на 1 января 2019 года числилось 114 безработных граждан), уровень регистрируемой безработицы к экономически активному населению составил 3,6% (на 01.01.2020г этот показатель составлял 1,8%). </w:t>
      </w:r>
    </w:p>
    <w:p w:rsidR="00B82FBF" w:rsidRPr="0050284A" w:rsidRDefault="00B82FBF" w:rsidP="00B82FBF">
      <w:pPr>
        <w:pStyle w:val="a6"/>
        <w:ind w:firstLine="708"/>
        <w:jc w:val="both"/>
        <w:rPr>
          <w:sz w:val="28"/>
          <w:szCs w:val="28"/>
        </w:rPr>
      </w:pPr>
      <w:r w:rsidRPr="0050284A">
        <w:rPr>
          <w:sz w:val="28"/>
          <w:szCs w:val="28"/>
        </w:rPr>
        <w:t xml:space="preserve">В разрезе сельских советов наиболее высокий уровень безработицы наблюдается в </w:t>
      </w:r>
      <w:proofErr w:type="spellStart"/>
      <w:r w:rsidRPr="0050284A">
        <w:rPr>
          <w:sz w:val="28"/>
          <w:szCs w:val="28"/>
        </w:rPr>
        <w:t>Усть</w:t>
      </w:r>
      <w:proofErr w:type="spellEnd"/>
      <w:r w:rsidRPr="0050284A">
        <w:rPr>
          <w:sz w:val="28"/>
          <w:szCs w:val="28"/>
        </w:rPr>
        <w:t xml:space="preserve"> – Алейском сельсовете (11,2% к трудоспособному населению), в Кубанском и Шадринском сельсоветах (5,3%). Самый низкий уровень безработицы зарегистрирован в Шиловском сельсовете (0,9%).</w:t>
      </w:r>
    </w:p>
    <w:p w:rsidR="00B82FBF" w:rsidRPr="0050284A" w:rsidRDefault="00B82FBF" w:rsidP="00B82FBF">
      <w:pPr>
        <w:pStyle w:val="a6"/>
        <w:rPr>
          <w:b/>
          <w:sz w:val="28"/>
          <w:szCs w:val="28"/>
        </w:rPr>
      </w:pPr>
      <w:r w:rsidRPr="0050284A">
        <w:rPr>
          <w:rFonts w:eastAsia="Calibri"/>
          <w:sz w:val="28"/>
          <w:szCs w:val="28"/>
        </w:rPr>
        <w:t xml:space="preserve"> </w:t>
      </w:r>
      <w:r w:rsidRPr="0050284A">
        <w:rPr>
          <w:b/>
          <w:sz w:val="28"/>
          <w:szCs w:val="28"/>
        </w:rPr>
        <w:t>Инвестиции</w:t>
      </w:r>
    </w:p>
    <w:p w:rsidR="00B82FBF" w:rsidRPr="0050284A" w:rsidRDefault="00B82FBF" w:rsidP="00B82FBF">
      <w:pPr>
        <w:pStyle w:val="a6"/>
        <w:ind w:firstLine="708"/>
        <w:jc w:val="both"/>
        <w:rPr>
          <w:sz w:val="28"/>
          <w:szCs w:val="28"/>
        </w:rPr>
      </w:pPr>
      <w:r w:rsidRPr="0050284A">
        <w:rPr>
          <w:sz w:val="28"/>
          <w:szCs w:val="28"/>
        </w:rPr>
        <w:t>Общий объем инвестиций за счет всех источников финансирования в 2020 году составил 136,8 млн.руб., что значительно ниже уровня предыдущего года, в том числе произошло снижение объемов финансирования из вышестоящих бюджетов: так, если в 2019 году районом было получено 248 млн.руб. средств федерального и краевого бюджетов, то в 2020 – всего 74 млн.руб.</w:t>
      </w:r>
    </w:p>
    <w:p w:rsidR="00B82FBF" w:rsidRPr="0050284A" w:rsidRDefault="00B82FBF" w:rsidP="00B82FBF">
      <w:pPr>
        <w:pStyle w:val="a6"/>
        <w:ind w:firstLine="708"/>
        <w:jc w:val="both"/>
        <w:rPr>
          <w:sz w:val="28"/>
          <w:szCs w:val="28"/>
        </w:rPr>
      </w:pPr>
      <w:r w:rsidRPr="0050284A">
        <w:rPr>
          <w:sz w:val="28"/>
          <w:szCs w:val="28"/>
        </w:rPr>
        <w:t>В реальном секторе экономики наибольший объем инвестиций обеспечен ООО «</w:t>
      </w:r>
      <w:proofErr w:type="spellStart"/>
      <w:r w:rsidRPr="0050284A">
        <w:rPr>
          <w:sz w:val="28"/>
          <w:szCs w:val="28"/>
        </w:rPr>
        <w:t>Калманский</w:t>
      </w:r>
      <w:proofErr w:type="spellEnd"/>
      <w:r w:rsidRPr="0050284A">
        <w:rPr>
          <w:sz w:val="28"/>
          <w:szCs w:val="28"/>
        </w:rPr>
        <w:t xml:space="preserve"> комбинат хлебопродуктов» и сельскохозяйственными товаропроизводителями.</w:t>
      </w:r>
    </w:p>
    <w:p w:rsidR="00B82FBF" w:rsidRPr="00240D51" w:rsidRDefault="00B82FBF" w:rsidP="00B82FBF">
      <w:pPr>
        <w:pStyle w:val="a6"/>
        <w:jc w:val="both"/>
        <w:rPr>
          <w:b/>
        </w:rPr>
      </w:pPr>
      <w:r w:rsidRPr="00240D51">
        <w:rPr>
          <w:b/>
        </w:rPr>
        <w:t>СЕЛЬСКОЕ ХОЗЯЙСТВО</w:t>
      </w:r>
    </w:p>
    <w:p w:rsidR="00B82FBF" w:rsidRPr="0050284A" w:rsidRDefault="00B82FBF" w:rsidP="00B82FBF">
      <w:pPr>
        <w:ind w:firstLine="709"/>
        <w:jc w:val="both"/>
        <w:rPr>
          <w:color w:val="000000"/>
          <w:sz w:val="28"/>
          <w:szCs w:val="28"/>
        </w:rPr>
      </w:pPr>
      <w:r w:rsidRPr="0050284A">
        <w:rPr>
          <w:sz w:val="28"/>
          <w:szCs w:val="28"/>
        </w:rPr>
        <w:t xml:space="preserve">В 2020 году от сельскохозяйственных предприятий </w:t>
      </w:r>
      <w:r w:rsidRPr="0050284A">
        <w:rPr>
          <w:color w:val="000000"/>
          <w:sz w:val="28"/>
          <w:szCs w:val="28"/>
        </w:rPr>
        <w:t xml:space="preserve">поступило 27 млн. 944 тысячи рублей, что составляет 33% в общей структуре собственных доходов. </w:t>
      </w:r>
    </w:p>
    <w:p w:rsidR="00B82FBF" w:rsidRPr="0050284A" w:rsidRDefault="00B82FBF" w:rsidP="00B82FBF">
      <w:pPr>
        <w:ind w:firstLine="709"/>
        <w:jc w:val="both"/>
        <w:rPr>
          <w:sz w:val="28"/>
          <w:szCs w:val="28"/>
        </w:rPr>
      </w:pPr>
      <w:r w:rsidRPr="0050284A">
        <w:rPr>
          <w:sz w:val="28"/>
          <w:szCs w:val="28"/>
        </w:rPr>
        <w:t xml:space="preserve">Общая посевная площадь  в 2020г. во всех категориях хозяйств,  составила 57 тыс.361 га,  в том числе под зерновыми и зернобобовыми  культурами – 37 тыс. 465га, техническими -18 тыс. 126га,  (в том числе </w:t>
      </w:r>
      <w:r w:rsidRPr="0050284A">
        <w:rPr>
          <w:sz w:val="28"/>
          <w:szCs w:val="28"/>
        </w:rPr>
        <w:lastRenderedPageBreak/>
        <w:t xml:space="preserve">сахарная свекла 8 тыс. 138га,  подсолнечник- 1тыс. 129га, соя -5 тыс. 137 га, рапс-1 тыс.452 га), кормовые культуры- 1 тыс. 741га. Общая посевная площадь увеличилась по сравнению с 2019 годом на 4000 га, площадь зерновых и зернобобовых культур увеличилась на 3070 га, посевы технических культур увеличились  на 940 га.  </w:t>
      </w:r>
    </w:p>
    <w:p w:rsidR="00B82FBF" w:rsidRPr="0050284A" w:rsidRDefault="00B82FBF" w:rsidP="00B82FBF">
      <w:pPr>
        <w:ind w:firstLine="709"/>
        <w:jc w:val="both"/>
        <w:rPr>
          <w:sz w:val="28"/>
          <w:szCs w:val="28"/>
        </w:rPr>
      </w:pPr>
      <w:r w:rsidRPr="0050284A">
        <w:rPr>
          <w:sz w:val="28"/>
          <w:szCs w:val="28"/>
        </w:rPr>
        <w:t xml:space="preserve">Сложные погодные условия весенне-летнего периода привели к тому, что в начале июля в районе был введен  режим повышенной готовности, а в дальнейшем и режим ЧС,  связанный с засухой. В результате засушливого периода в районе были полностью списаны посевы сельскохозяйственных культур на площади 1170 га,  прямые затраты на данную площадь составили 7,9 млн. рублей.   В текущем году хлеборобы района собрали 46,7 тысяч тонн зерна,  в 2019 году 60,5 тысяч тонн. </w:t>
      </w:r>
    </w:p>
    <w:p w:rsidR="00B82FBF" w:rsidRPr="0050284A" w:rsidRDefault="00B82FBF" w:rsidP="00B82FBF">
      <w:pPr>
        <w:ind w:firstLine="709"/>
        <w:jc w:val="both"/>
        <w:rPr>
          <w:sz w:val="28"/>
          <w:szCs w:val="28"/>
        </w:rPr>
      </w:pPr>
      <w:r w:rsidRPr="0050284A">
        <w:rPr>
          <w:sz w:val="28"/>
          <w:szCs w:val="28"/>
        </w:rPr>
        <w:t xml:space="preserve">Урожайность  составила 12,5 </w:t>
      </w:r>
      <w:proofErr w:type="spellStart"/>
      <w:r w:rsidRPr="0050284A">
        <w:rPr>
          <w:sz w:val="28"/>
          <w:szCs w:val="28"/>
        </w:rPr>
        <w:t>ц</w:t>
      </w:r>
      <w:proofErr w:type="spellEnd"/>
      <w:r w:rsidRPr="0050284A">
        <w:rPr>
          <w:sz w:val="28"/>
          <w:szCs w:val="28"/>
        </w:rPr>
        <w:t xml:space="preserve">/га (в весе после доработки). В 2019 году урожайность составила 17,6 </w:t>
      </w:r>
      <w:proofErr w:type="spellStart"/>
      <w:r w:rsidRPr="0050284A">
        <w:rPr>
          <w:sz w:val="28"/>
          <w:szCs w:val="28"/>
        </w:rPr>
        <w:t>ц</w:t>
      </w:r>
      <w:proofErr w:type="spellEnd"/>
      <w:r w:rsidRPr="0050284A">
        <w:rPr>
          <w:sz w:val="28"/>
          <w:szCs w:val="28"/>
        </w:rPr>
        <w:t xml:space="preserve">/га (в весе после доработки). </w:t>
      </w:r>
    </w:p>
    <w:p w:rsidR="00B82FBF" w:rsidRPr="0050284A" w:rsidRDefault="00B82FBF" w:rsidP="00B82FBF">
      <w:pPr>
        <w:spacing w:after="120"/>
        <w:ind w:firstLine="708"/>
        <w:jc w:val="both"/>
        <w:rPr>
          <w:sz w:val="28"/>
          <w:szCs w:val="28"/>
        </w:rPr>
      </w:pPr>
      <w:r w:rsidRPr="0050284A">
        <w:rPr>
          <w:sz w:val="28"/>
          <w:szCs w:val="28"/>
        </w:rPr>
        <w:t xml:space="preserve">В хозяйствах района переход на современную, эффективную сельхозтехнику осуществляется достаточно активно приобретено сельхозтехники, а это комбайны, трактора, посевные комплексы и т.д., на 182,2  миллиона рублей. </w:t>
      </w:r>
    </w:p>
    <w:p w:rsidR="00B82FBF" w:rsidRPr="0050284A" w:rsidRDefault="00B82FBF" w:rsidP="00B82FBF">
      <w:pPr>
        <w:pStyle w:val="a6"/>
        <w:ind w:firstLine="709"/>
        <w:jc w:val="both"/>
        <w:rPr>
          <w:sz w:val="28"/>
          <w:szCs w:val="28"/>
        </w:rPr>
      </w:pPr>
      <w:r w:rsidRPr="0050284A">
        <w:rPr>
          <w:sz w:val="28"/>
          <w:szCs w:val="28"/>
        </w:rPr>
        <w:t xml:space="preserve"> За отчетный год на проведение всего комплекса полевых работ хозяйствами района было получено субсидий из краевого и федерального бюджета более 9,4 млн. рублей, по таким направлениям, как:  несвязанная поддержка на 1 га получено 4,4 млн. руб., субсидии на развитие агропромышленного комплекса в животноводстве в сумме 1,6 млн. руб. </w:t>
      </w:r>
    </w:p>
    <w:p w:rsidR="00B82FBF" w:rsidRPr="0050284A" w:rsidRDefault="00B82FBF" w:rsidP="00B82FBF">
      <w:pPr>
        <w:ind w:firstLine="709"/>
        <w:jc w:val="both"/>
        <w:rPr>
          <w:sz w:val="28"/>
          <w:szCs w:val="28"/>
        </w:rPr>
      </w:pPr>
      <w:r w:rsidRPr="0050284A">
        <w:rPr>
          <w:sz w:val="28"/>
          <w:szCs w:val="28"/>
        </w:rPr>
        <w:t xml:space="preserve">  В непростых погодных условиях 2020 года, выращен отличный урожай сахарной свёклы. С уборочной площади 8 тыс.138 га, накопано и сдано сладкого корня  более 411,2тысяч  тонн,  при урожайности 510 </w:t>
      </w:r>
      <w:proofErr w:type="spellStart"/>
      <w:r w:rsidRPr="0050284A">
        <w:rPr>
          <w:sz w:val="28"/>
          <w:szCs w:val="28"/>
        </w:rPr>
        <w:t>ц</w:t>
      </w:r>
      <w:proofErr w:type="spellEnd"/>
      <w:r w:rsidRPr="0050284A">
        <w:rPr>
          <w:sz w:val="28"/>
          <w:szCs w:val="28"/>
        </w:rPr>
        <w:t xml:space="preserve">/га в зачетном весе.     </w:t>
      </w:r>
    </w:p>
    <w:p w:rsidR="00B82FBF" w:rsidRPr="0050284A" w:rsidRDefault="00B82FBF" w:rsidP="00B82FBF">
      <w:pPr>
        <w:jc w:val="both"/>
        <w:rPr>
          <w:sz w:val="28"/>
          <w:szCs w:val="28"/>
        </w:rPr>
      </w:pPr>
    </w:p>
    <w:p w:rsidR="00B82FBF" w:rsidRPr="0050284A" w:rsidRDefault="00B82FBF" w:rsidP="00B82FBF">
      <w:pPr>
        <w:jc w:val="both"/>
        <w:rPr>
          <w:sz w:val="28"/>
          <w:szCs w:val="28"/>
        </w:rPr>
      </w:pPr>
      <w:r w:rsidRPr="0050284A">
        <w:rPr>
          <w:sz w:val="28"/>
          <w:szCs w:val="28"/>
        </w:rPr>
        <w:t xml:space="preserve">           За 2020год во всех категориях хозяйств  произведено молока  на 102,1%, скота и птицы на убой (в живом весе) на 106,1  %.</w:t>
      </w:r>
    </w:p>
    <w:p w:rsidR="00B82FBF" w:rsidRPr="0050284A" w:rsidRDefault="00B82FBF" w:rsidP="00B82FBF">
      <w:pPr>
        <w:jc w:val="both"/>
        <w:rPr>
          <w:noProof/>
          <w:sz w:val="28"/>
          <w:szCs w:val="28"/>
        </w:rPr>
      </w:pPr>
      <w:r w:rsidRPr="0050284A">
        <w:rPr>
          <w:sz w:val="28"/>
          <w:szCs w:val="28"/>
        </w:rPr>
        <w:t xml:space="preserve">   </w:t>
      </w:r>
      <w:r w:rsidRPr="0050284A">
        <w:rPr>
          <w:b/>
          <w:sz w:val="28"/>
          <w:szCs w:val="28"/>
        </w:rPr>
        <w:t>На 1 января 2021 года</w:t>
      </w:r>
      <w:r w:rsidRPr="0050284A">
        <w:rPr>
          <w:sz w:val="28"/>
          <w:szCs w:val="28"/>
        </w:rPr>
        <w:t xml:space="preserve"> во всех категориях хозяйств района имелось 3036 голов крупного рогатого скота, в том числе 1275голов коров, что соответственно  к уровню прошлого года  составляет  97,8% (-66голов) и </w:t>
      </w:r>
      <w:r w:rsidRPr="0050284A">
        <w:rPr>
          <w:sz w:val="28"/>
          <w:szCs w:val="28"/>
        </w:rPr>
        <w:lastRenderedPageBreak/>
        <w:t>коров 100 %,</w:t>
      </w:r>
      <w:r w:rsidRPr="0050284A">
        <w:rPr>
          <w:noProof/>
          <w:sz w:val="28"/>
          <w:szCs w:val="28"/>
        </w:rPr>
        <w:t xml:space="preserve">  свиней 3956 голов  94,3% (-236голов),поголовье овец и коз составило 2855 голов или 100%.   </w:t>
      </w:r>
    </w:p>
    <w:p w:rsidR="00B82FBF" w:rsidRPr="0050284A" w:rsidRDefault="00B82FBF" w:rsidP="00B82FBF">
      <w:pPr>
        <w:jc w:val="both"/>
        <w:rPr>
          <w:sz w:val="28"/>
          <w:szCs w:val="28"/>
        </w:rPr>
      </w:pPr>
      <w:r w:rsidRPr="0050284A">
        <w:rPr>
          <w:noProof/>
          <w:sz w:val="28"/>
          <w:szCs w:val="28"/>
        </w:rPr>
        <w:t xml:space="preserve">   В личных подсобных хозяйствах населения произошло сокращение крупного рогатого скота на  80гол,в т.ч.коров на 39гол, свиней на 72головы, овец и коз на 36голов. Обьективной причиной сокращения поголовья скота в личных подсобных хозяйствах явилась низкая кормообеспеченность в зимовку 2020-2021г.г. и  высокая цена кормов на приобретение для нужд животноводства.</w:t>
      </w:r>
      <w:r w:rsidRPr="0050284A">
        <w:rPr>
          <w:color w:val="000000"/>
          <w:sz w:val="28"/>
          <w:szCs w:val="28"/>
        </w:rPr>
        <w:t xml:space="preserve">             </w:t>
      </w:r>
      <w:r w:rsidRPr="0050284A">
        <w:rPr>
          <w:sz w:val="28"/>
          <w:szCs w:val="28"/>
        </w:rPr>
        <w:t xml:space="preserve"> </w:t>
      </w:r>
    </w:p>
    <w:p w:rsidR="00B82FBF" w:rsidRPr="0050284A" w:rsidRDefault="00B82FBF" w:rsidP="00B82FBF">
      <w:pPr>
        <w:jc w:val="both"/>
        <w:rPr>
          <w:sz w:val="28"/>
          <w:szCs w:val="28"/>
        </w:rPr>
      </w:pPr>
      <w:r w:rsidRPr="0050284A">
        <w:rPr>
          <w:sz w:val="28"/>
          <w:szCs w:val="28"/>
        </w:rPr>
        <w:t xml:space="preserve">  Сельхозпредприятие ООО «Солнышко» в районе является перспективным хозяйством, с каждым годом наращивают поголовье крупного рогатого скота и овец,  для разведения завозится племенной скот, в январе нового года уже завезено 6 голов чистопородных бычков.          </w:t>
      </w:r>
    </w:p>
    <w:p w:rsidR="00B82FBF" w:rsidRPr="0050284A" w:rsidRDefault="00B82FBF" w:rsidP="00B82FBF">
      <w:pPr>
        <w:jc w:val="both"/>
        <w:rPr>
          <w:sz w:val="28"/>
          <w:szCs w:val="28"/>
        </w:rPr>
      </w:pPr>
      <w:r w:rsidRPr="0050284A">
        <w:rPr>
          <w:sz w:val="28"/>
          <w:szCs w:val="28"/>
        </w:rPr>
        <w:t xml:space="preserve">    На  01.01.2021 года  в ООО «Солнышко»  имеется  448голов КРС  из них 118 голов коров, овец 1275голов. В течение 2020года увеличение общего поголовья скота составило на 59голов, коров  на 73головы, овец  на 245голов. </w:t>
      </w:r>
    </w:p>
    <w:p w:rsidR="00B82FBF" w:rsidRPr="0050284A" w:rsidRDefault="00B82FBF" w:rsidP="00B82FBF">
      <w:pPr>
        <w:jc w:val="both"/>
        <w:rPr>
          <w:sz w:val="28"/>
          <w:szCs w:val="28"/>
        </w:rPr>
      </w:pPr>
      <w:r w:rsidRPr="0050284A">
        <w:rPr>
          <w:sz w:val="28"/>
          <w:szCs w:val="28"/>
        </w:rPr>
        <w:t xml:space="preserve">Общая сумма введенных объектов составила 13,8млн.рублей. В 2021году планируют строительство малого </w:t>
      </w:r>
      <w:proofErr w:type="spellStart"/>
      <w:r w:rsidRPr="0050284A">
        <w:rPr>
          <w:sz w:val="28"/>
          <w:szCs w:val="28"/>
        </w:rPr>
        <w:t>мехтока</w:t>
      </w:r>
      <w:proofErr w:type="spellEnd"/>
      <w:r w:rsidRPr="0050284A">
        <w:rPr>
          <w:sz w:val="28"/>
          <w:szCs w:val="28"/>
        </w:rPr>
        <w:t xml:space="preserve"> на сумму более 900т.р.</w:t>
      </w:r>
    </w:p>
    <w:p w:rsidR="00B82FBF" w:rsidRPr="0050284A" w:rsidRDefault="00B82FBF" w:rsidP="00B82FBF">
      <w:pPr>
        <w:jc w:val="both"/>
        <w:rPr>
          <w:sz w:val="28"/>
          <w:szCs w:val="28"/>
        </w:rPr>
      </w:pPr>
      <w:r w:rsidRPr="0050284A">
        <w:rPr>
          <w:sz w:val="28"/>
          <w:szCs w:val="28"/>
        </w:rPr>
        <w:t xml:space="preserve">      Другое  </w:t>
      </w:r>
      <w:proofErr w:type="spellStart"/>
      <w:r w:rsidRPr="0050284A">
        <w:rPr>
          <w:sz w:val="28"/>
          <w:szCs w:val="28"/>
        </w:rPr>
        <w:t>крестьяно</w:t>
      </w:r>
      <w:proofErr w:type="spellEnd"/>
      <w:r w:rsidRPr="0050284A">
        <w:rPr>
          <w:sz w:val="28"/>
          <w:szCs w:val="28"/>
        </w:rPr>
        <w:t xml:space="preserve">- фермерское  хозяйство </w:t>
      </w:r>
      <w:proofErr w:type="spellStart"/>
      <w:r w:rsidRPr="0050284A">
        <w:rPr>
          <w:sz w:val="28"/>
          <w:szCs w:val="28"/>
        </w:rPr>
        <w:t>Кель</w:t>
      </w:r>
      <w:proofErr w:type="spellEnd"/>
      <w:r w:rsidRPr="0050284A">
        <w:rPr>
          <w:sz w:val="28"/>
          <w:szCs w:val="28"/>
        </w:rPr>
        <w:t xml:space="preserve"> занимается разведением табунного коневодства, на данный период имеет 47голов лошадей. Овцеводством занимаются 2 хозяйства.      </w:t>
      </w:r>
    </w:p>
    <w:p w:rsidR="00B82FBF" w:rsidRPr="0050284A" w:rsidRDefault="00B82FBF" w:rsidP="00B82FBF">
      <w:pPr>
        <w:jc w:val="both"/>
        <w:rPr>
          <w:sz w:val="28"/>
          <w:szCs w:val="28"/>
        </w:rPr>
      </w:pPr>
      <w:r w:rsidRPr="0050284A">
        <w:rPr>
          <w:sz w:val="28"/>
          <w:szCs w:val="28"/>
        </w:rPr>
        <w:t xml:space="preserve">       На 01 января 2021года в районе осуществляют деятельность  64 организации всех форм собственности: насчитывается  16-ООО, 1-АО, 36-ИП и 11-КФХ. Численность работающих в сельском хозяйстве района -478 человек.  Из 478 человек- 423 чел (88%) имеют профессиональное образование: 95 чел. (20%) – с высшим образованием, 77 чел. - со средне</w:t>
      </w:r>
      <w:r>
        <w:rPr>
          <w:sz w:val="28"/>
          <w:szCs w:val="28"/>
        </w:rPr>
        <w:t xml:space="preserve"> </w:t>
      </w:r>
      <w:r w:rsidRPr="0050284A">
        <w:rPr>
          <w:sz w:val="28"/>
          <w:szCs w:val="28"/>
        </w:rPr>
        <w:t xml:space="preserve">-профессиональным (16,1%), 251человек - с начально-профессиональным. </w:t>
      </w:r>
    </w:p>
    <w:p w:rsidR="00B82FBF" w:rsidRPr="0050284A" w:rsidRDefault="00B82FBF" w:rsidP="00B82FBF">
      <w:pPr>
        <w:jc w:val="both"/>
        <w:rPr>
          <w:sz w:val="28"/>
          <w:szCs w:val="28"/>
        </w:rPr>
      </w:pPr>
      <w:r w:rsidRPr="0050284A">
        <w:rPr>
          <w:sz w:val="28"/>
          <w:szCs w:val="28"/>
        </w:rPr>
        <w:t xml:space="preserve">        Численность работников  в сельском хозяйстве  ежегодно снижается (минус 22 человека к уровню 2019г.). </w:t>
      </w:r>
    </w:p>
    <w:p w:rsidR="00B82FBF" w:rsidRPr="006A0E21" w:rsidRDefault="00B82FBF" w:rsidP="00B82FBF">
      <w:pPr>
        <w:pStyle w:val="a6"/>
        <w:jc w:val="both"/>
        <w:rPr>
          <w:b/>
          <w:sz w:val="28"/>
          <w:szCs w:val="28"/>
        </w:rPr>
      </w:pPr>
    </w:p>
    <w:p w:rsidR="00B82FBF" w:rsidRPr="00ED3E70" w:rsidRDefault="00B82FBF" w:rsidP="00B82FBF">
      <w:pPr>
        <w:jc w:val="both"/>
        <w:rPr>
          <w:b/>
          <w:sz w:val="32"/>
          <w:szCs w:val="32"/>
        </w:rPr>
      </w:pPr>
      <w:r w:rsidRPr="00ED3E70">
        <w:rPr>
          <w:b/>
          <w:sz w:val="32"/>
          <w:szCs w:val="32"/>
        </w:rPr>
        <w:t xml:space="preserve">Земля и </w:t>
      </w:r>
      <w:r>
        <w:rPr>
          <w:b/>
          <w:sz w:val="32"/>
          <w:szCs w:val="32"/>
        </w:rPr>
        <w:t>и</w:t>
      </w:r>
      <w:r w:rsidRPr="00ED3E70">
        <w:rPr>
          <w:b/>
          <w:sz w:val="32"/>
          <w:szCs w:val="32"/>
        </w:rPr>
        <w:t>мущество</w:t>
      </w:r>
    </w:p>
    <w:p w:rsidR="00B82FBF" w:rsidRDefault="00B82FBF" w:rsidP="00B82FBF">
      <w:pPr>
        <w:ind w:firstLine="540"/>
        <w:jc w:val="both"/>
        <w:rPr>
          <w:sz w:val="28"/>
          <w:szCs w:val="28"/>
        </w:rPr>
      </w:pPr>
    </w:p>
    <w:p w:rsidR="00B82FBF" w:rsidRPr="00AC58DB" w:rsidRDefault="00B82FBF" w:rsidP="00B82FBF">
      <w:pPr>
        <w:ind w:firstLine="540"/>
        <w:jc w:val="both"/>
        <w:rPr>
          <w:sz w:val="28"/>
          <w:szCs w:val="28"/>
        </w:rPr>
      </w:pPr>
      <w:r w:rsidRPr="00AC58DB">
        <w:rPr>
          <w:sz w:val="28"/>
          <w:szCs w:val="28"/>
        </w:rPr>
        <w:lastRenderedPageBreak/>
        <w:t xml:space="preserve">По состоянию на 01.01.2021 года в Реестре объектов муниципальной собственности муниципального образования </w:t>
      </w:r>
      <w:proofErr w:type="spellStart"/>
      <w:r w:rsidRPr="00AC58DB">
        <w:rPr>
          <w:sz w:val="28"/>
          <w:szCs w:val="28"/>
        </w:rPr>
        <w:t>Калманский</w:t>
      </w:r>
      <w:proofErr w:type="spellEnd"/>
      <w:r w:rsidRPr="00AC58DB">
        <w:rPr>
          <w:sz w:val="28"/>
          <w:szCs w:val="28"/>
        </w:rPr>
        <w:t xml:space="preserve"> район значится  2371 объект, в том числе 343 объекта недвижимого имущества (здания, строения, объекты ЖКХ, жилищный фонд, памятники, земельные участки и др.) 469 объектов особо ценного движимого имущества (спортинвентарь, транспортные средства, библиотечный фонд, комплекты оборудования для классов, пожарная сигнализация и др.) и 1559 объектов движимого имущества (комплекты мебели, оргтехника и др.). Данное имущество закреплено на праве оперативного управления и хозяйственного ведения за муниципальными организациями района.</w:t>
      </w:r>
    </w:p>
    <w:p w:rsidR="00B82FBF" w:rsidRPr="00AC58DB" w:rsidRDefault="00B82FBF" w:rsidP="00B82FBF">
      <w:pPr>
        <w:ind w:right="4"/>
        <w:jc w:val="both"/>
        <w:rPr>
          <w:sz w:val="28"/>
          <w:szCs w:val="28"/>
          <w:shd w:val="clear" w:color="auto" w:fill="FFFFFF"/>
        </w:rPr>
      </w:pPr>
      <w:r w:rsidRPr="00AC58DB">
        <w:rPr>
          <w:sz w:val="28"/>
          <w:szCs w:val="28"/>
        </w:rPr>
        <w:tab/>
        <w:t xml:space="preserve">За отчётный период из </w:t>
      </w:r>
      <w:hyperlink r:id="rId8" w:tooltip="Государственная собственность" w:history="1">
        <w:r w:rsidRPr="00AC58DB">
          <w:rPr>
            <w:rStyle w:val="ad"/>
            <w:sz w:val="28"/>
            <w:szCs w:val="28"/>
            <w:bdr w:val="none" w:sz="0" w:space="0" w:color="auto" w:frame="1"/>
            <w:shd w:val="clear" w:color="auto" w:fill="FFFFFF"/>
          </w:rPr>
          <w:t>государственной собственност</w:t>
        </w:r>
      </w:hyperlink>
      <w:r w:rsidRPr="00AC58DB">
        <w:rPr>
          <w:sz w:val="28"/>
          <w:szCs w:val="28"/>
        </w:rPr>
        <w:t xml:space="preserve">и </w:t>
      </w:r>
      <w:r w:rsidRPr="00AC58DB">
        <w:rPr>
          <w:sz w:val="28"/>
          <w:szCs w:val="28"/>
          <w:shd w:val="clear" w:color="auto" w:fill="FFFFFF"/>
        </w:rPr>
        <w:t> </w:t>
      </w:r>
      <w:hyperlink r:id="rId9" w:tooltip="Алтайский край" w:history="1">
        <w:r w:rsidRPr="00AC58DB">
          <w:rPr>
            <w:rStyle w:val="ad"/>
            <w:sz w:val="28"/>
            <w:szCs w:val="28"/>
            <w:bdr w:val="none" w:sz="0" w:space="0" w:color="auto" w:frame="1"/>
            <w:shd w:val="clear" w:color="auto" w:fill="FFFFFF"/>
          </w:rPr>
          <w:t>Алтайского края</w:t>
        </w:r>
      </w:hyperlink>
      <w:r w:rsidRPr="00AC58DB">
        <w:rPr>
          <w:sz w:val="28"/>
          <w:szCs w:val="28"/>
          <w:shd w:val="clear" w:color="auto" w:fill="FFFFFF"/>
        </w:rPr>
        <w:t xml:space="preserve"> поступило безвозмездно в муниципальную собственность </w:t>
      </w:r>
      <w:proofErr w:type="spellStart"/>
      <w:r w:rsidRPr="00AC58DB">
        <w:rPr>
          <w:sz w:val="28"/>
          <w:szCs w:val="28"/>
          <w:shd w:val="clear" w:color="auto" w:fill="FFFFFF"/>
        </w:rPr>
        <w:t>Калманского</w:t>
      </w:r>
      <w:proofErr w:type="spellEnd"/>
      <w:r w:rsidRPr="00AC58DB">
        <w:rPr>
          <w:sz w:val="28"/>
          <w:szCs w:val="28"/>
          <w:shd w:val="clear" w:color="auto" w:fill="FFFFFF"/>
        </w:rPr>
        <w:t xml:space="preserve"> район имущество на общую сумму 9 млн. 654 тыс. руб., в том числе: </w:t>
      </w:r>
    </w:p>
    <w:p w:rsidR="00B82FBF" w:rsidRPr="00AC58DB" w:rsidRDefault="00B82FBF" w:rsidP="00B82FBF">
      <w:pPr>
        <w:ind w:right="4"/>
        <w:jc w:val="both"/>
        <w:rPr>
          <w:sz w:val="28"/>
          <w:szCs w:val="28"/>
        </w:rPr>
      </w:pPr>
      <w:r w:rsidRPr="00AC58DB">
        <w:rPr>
          <w:sz w:val="28"/>
          <w:szCs w:val="28"/>
        </w:rPr>
        <w:tab/>
        <w:t>Автобус специальный для переводки детей ПАЗ-32053-70, балансовой стоимостью 1 млн. 994 тыс. руб., библиотечный фонд на сумму 198 тыс.руб. и спортивный инвентарь на общую сумму 3 млн. 395 тыс.руб., а также компьютерное оборудование и мебель на общую сумму 4 млн. 67 тыс. руб.</w:t>
      </w:r>
      <w:r w:rsidRPr="00AC58DB">
        <w:rPr>
          <w:sz w:val="28"/>
          <w:szCs w:val="28"/>
        </w:rPr>
        <w:tab/>
      </w:r>
    </w:p>
    <w:p w:rsidR="00B82FBF" w:rsidRPr="00AC58DB" w:rsidRDefault="00B82FBF" w:rsidP="00B82FBF">
      <w:pPr>
        <w:ind w:right="4"/>
        <w:jc w:val="both"/>
        <w:rPr>
          <w:color w:val="000000" w:themeColor="text1"/>
          <w:sz w:val="28"/>
          <w:szCs w:val="28"/>
        </w:rPr>
      </w:pPr>
      <w:r w:rsidRPr="00AC58DB">
        <w:rPr>
          <w:sz w:val="28"/>
          <w:szCs w:val="28"/>
        </w:rPr>
        <w:tab/>
        <w:t>В рамках реализации мероприятий «дорожных карт» по целевым</w:t>
      </w:r>
      <w:r w:rsidRPr="00AC58DB">
        <w:rPr>
          <w:color w:val="000000" w:themeColor="text1"/>
          <w:sz w:val="28"/>
          <w:szCs w:val="28"/>
        </w:rPr>
        <w:t xml:space="preserve"> моделям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 подано 407 заявлений на государственную регистрацию прав и 173 заявления на кадастровый учёт объектов недвижимого имущества и земельных участков.</w:t>
      </w:r>
    </w:p>
    <w:p w:rsidR="00B82FBF" w:rsidRPr="00AC58DB" w:rsidRDefault="00B82FBF" w:rsidP="00B82FBF">
      <w:pPr>
        <w:ind w:right="4" w:firstLine="708"/>
        <w:jc w:val="both"/>
        <w:rPr>
          <w:sz w:val="28"/>
          <w:szCs w:val="28"/>
          <w:shd w:val="clear" w:color="auto" w:fill="FFFFFF"/>
        </w:rPr>
      </w:pPr>
      <w:r w:rsidRPr="00AC58DB">
        <w:rPr>
          <w:sz w:val="28"/>
          <w:szCs w:val="28"/>
        </w:rPr>
        <w:t>За 2020 год з</w:t>
      </w:r>
      <w:r w:rsidRPr="00AC58DB">
        <w:rPr>
          <w:sz w:val="28"/>
          <w:szCs w:val="28"/>
          <w:shd w:val="clear" w:color="auto" w:fill="FFFFFF"/>
        </w:rPr>
        <w:t>арегистрировано право муниципальной собственности на 36 объектов недвижимости (объекты ЖК</w:t>
      </w:r>
      <w:r w:rsidRPr="00AC58DB">
        <w:rPr>
          <w:sz w:val="28"/>
          <w:szCs w:val="28"/>
          <w:shd w:val="clear" w:color="auto" w:fill="FFFFFF"/>
          <w:lang w:val="en-US"/>
        </w:rPr>
        <w:t>X</w:t>
      </w:r>
      <w:r w:rsidRPr="00AC58DB">
        <w:rPr>
          <w:sz w:val="28"/>
          <w:szCs w:val="28"/>
          <w:shd w:val="clear" w:color="auto" w:fill="FFFFFF"/>
        </w:rPr>
        <w:t>, квартиры, нежилые помещения, земельные участки).</w:t>
      </w:r>
    </w:p>
    <w:p w:rsidR="00B82FBF" w:rsidRPr="00AC58DB" w:rsidRDefault="00B82FBF" w:rsidP="00B82FBF">
      <w:pPr>
        <w:ind w:right="4"/>
        <w:jc w:val="both"/>
        <w:rPr>
          <w:sz w:val="28"/>
          <w:szCs w:val="28"/>
        </w:rPr>
      </w:pPr>
      <w:r w:rsidRPr="00AC58DB">
        <w:rPr>
          <w:sz w:val="28"/>
          <w:szCs w:val="28"/>
        </w:rPr>
        <w:t> </w:t>
      </w:r>
      <w:r w:rsidRPr="00AC58DB">
        <w:rPr>
          <w:sz w:val="28"/>
          <w:szCs w:val="28"/>
        </w:rPr>
        <w:tab/>
        <w:t xml:space="preserve">Доходная часть бюджета района от использования муниципального имущества на 2020 год была сформирована в размере 200 тыс. руб. Сумма поступлений составила  422 тыс. руб. </w:t>
      </w:r>
    </w:p>
    <w:p w:rsidR="00B82FBF" w:rsidRPr="00AC58DB" w:rsidRDefault="00B82FBF" w:rsidP="00B82FBF">
      <w:pPr>
        <w:pStyle w:val="ab"/>
        <w:ind w:firstLine="567"/>
        <w:jc w:val="both"/>
        <w:rPr>
          <w:szCs w:val="28"/>
        </w:rPr>
      </w:pPr>
      <w:r w:rsidRPr="00AC58DB">
        <w:rPr>
          <w:szCs w:val="28"/>
        </w:rPr>
        <w:tab/>
        <w:t>Ставка арендной платы за использование нежилого помещения для всех категорий арендаторов установлена в размере 1000 руб. за 1 кв.м в год, без учета  НДС.</w:t>
      </w:r>
    </w:p>
    <w:p w:rsidR="00B82FBF" w:rsidRPr="00AC58DB" w:rsidRDefault="00B82FBF" w:rsidP="00B82FBF">
      <w:pPr>
        <w:rPr>
          <w:b/>
          <w:sz w:val="28"/>
          <w:szCs w:val="28"/>
        </w:rPr>
      </w:pPr>
      <w:r w:rsidRPr="00AC58DB">
        <w:rPr>
          <w:b/>
          <w:sz w:val="28"/>
          <w:szCs w:val="28"/>
        </w:rPr>
        <w:t>Земельные отношения</w:t>
      </w:r>
    </w:p>
    <w:p w:rsidR="00B82FBF" w:rsidRPr="00AC58DB" w:rsidRDefault="00B82FBF" w:rsidP="00B82FBF">
      <w:pPr>
        <w:jc w:val="both"/>
        <w:rPr>
          <w:sz w:val="28"/>
          <w:szCs w:val="28"/>
        </w:rPr>
      </w:pPr>
    </w:p>
    <w:p w:rsidR="00B82FBF" w:rsidRPr="00AC58DB" w:rsidRDefault="00B82FBF" w:rsidP="00B82FBF">
      <w:pPr>
        <w:jc w:val="both"/>
        <w:rPr>
          <w:sz w:val="28"/>
          <w:szCs w:val="28"/>
        </w:rPr>
      </w:pPr>
      <w:r w:rsidRPr="00AC58DB">
        <w:rPr>
          <w:color w:val="C00000"/>
          <w:sz w:val="28"/>
          <w:szCs w:val="28"/>
        </w:rPr>
        <w:lastRenderedPageBreak/>
        <w:tab/>
      </w:r>
      <w:r w:rsidRPr="00AC58DB">
        <w:rPr>
          <w:sz w:val="28"/>
          <w:szCs w:val="28"/>
        </w:rPr>
        <w:t xml:space="preserve">В течение года подготовлено и заключено 65 договоров, из них 43 договора аренды земельных участков из земель сельскохозяйственного назначения общей площадью 1253,6198 га, 14 договоров аренды земельных участков из земель населенных пунктов общей площадью 4,653 га,  8 договоров купли-продажи земельных участков общей площадью 6462 кв.м. </w:t>
      </w:r>
    </w:p>
    <w:p w:rsidR="00B82FBF" w:rsidRPr="00AC58DB" w:rsidRDefault="00B82FBF" w:rsidP="00B82FBF">
      <w:pPr>
        <w:pStyle w:val="ab"/>
        <w:jc w:val="both"/>
        <w:rPr>
          <w:szCs w:val="28"/>
        </w:rPr>
      </w:pPr>
      <w:r w:rsidRPr="00AC58DB">
        <w:rPr>
          <w:szCs w:val="28"/>
        </w:rPr>
        <w:tab/>
        <w:t>В 2020 году в соответствии с требованиями з</w:t>
      </w:r>
      <w:r w:rsidRPr="00AC58DB">
        <w:rPr>
          <w:bCs/>
          <w:szCs w:val="28"/>
        </w:rPr>
        <w:t>емельного законодательства Российской Федерации</w:t>
      </w:r>
      <w:r w:rsidRPr="00AC58DB">
        <w:rPr>
          <w:szCs w:val="28"/>
        </w:rPr>
        <w:t xml:space="preserve"> администрацией района передан в аренду 1 земельный участок из земель населенных пунктов для индивидуального жилищного строительства площадью 19 соток (в 2019 году - 8 земельных участков общей площадью 99 соток).</w:t>
      </w:r>
    </w:p>
    <w:p w:rsidR="00B82FBF" w:rsidRPr="00AC58DB" w:rsidRDefault="00B82FBF" w:rsidP="00B82FBF">
      <w:pPr>
        <w:pStyle w:val="ab"/>
        <w:jc w:val="both"/>
        <w:rPr>
          <w:szCs w:val="28"/>
        </w:rPr>
      </w:pPr>
      <w:r w:rsidRPr="00AC58DB">
        <w:rPr>
          <w:color w:val="FF0000"/>
          <w:szCs w:val="28"/>
        </w:rPr>
        <w:tab/>
      </w:r>
      <w:r w:rsidRPr="00AC58DB">
        <w:rPr>
          <w:szCs w:val="28"/>
        </w:rPr>
        <w:t xml:space="preserve">Во исполнение требований закона Алтайского края от  09.11.2015 г. № 98-ЗС «О бесплатном предоставлении в собственность земельных участков» администрация </w:t>
      </w:r>
      <w:proofErr w:type="spellStart"/>
      <w:r w:rsidRPr="00AC58DB">
        <w:rPr>
          <w:szCs w:val="28"/>
        </w:rPr>
        <w:t>Калманского</w:t>
      </w:r>
      <w:proofErr w:type="spellEnd"/>
      <w:r w:rsidRPr="00AC58DB">
        <w:rPr>
          <w:szCs w:val="28"/>
        </w:rPr>
        <w:t xml:space="preserve"> района  осуществляет постановку граждан, имеющих трех и более детей на учет в целях бесплатного предоставления в собственность земельных участков для индивидуального жилищного строительства и ведения личного подсобного хозяйства. На отчетную дату в реестр граждан, имеющих трех и более детей включено 119 семей.</w:t>
      </w:r>
    </w:p>
    <w:p w:rsidR="00B82FBF" w:rsidRPr="00AC58DB" w:rsidRDefault="00B82FBF" w:rsidP="00B82FBF">
      <w:pPr>
        <w:autoSpaceDE w:val="0"/>
        <w:autoSpaceDN w:val="0"/>
        <w:adjustRightInd w:val="0"/>
        <w:ind w:firstLine="540"/>
        <w:jc w:val="both"/>
        <w:rPr>
          <w:rFonts w:eastAsia="Calibri"/>
          <w:sz w:val="28"/>
          <w:szCs w:val="28"/>
          <w:lang w:eastAsia="en-US"/>
        </w:rPr>
      </w:pPr>
      <w:r w:rsidRPr="00AC58DB">
        <w:rPr>
          <w:rFonts w:eastAsia="Calibri"/>
          <w:sz w:val="28"/>
          <w:szCs w:val="28"/>
          <w:lang w:eastAsia="en-US"/>
        </w:rPr>
        <w:t>В 2020 году из утвержденного перечня из 18 земельных участков предоставлено гражданам, имеющим трех и более детей 7 земельных участков.</w:t>
      </w:r>
    </w:p>
    <w:p w:rsidR="00B82FBF" w:rsidRPr="00AC58DB" w:rsidRDefault="00B82FBF" w:rsidP="00B82FBF">
      <w:pPr>
        <w:jc w:val="both"/>
        <w:rPr>
          <w:color w:val="C00000"/>
          <w:sz w:val="28"/>
          <w:szCs w:val="28"/>
        </w:rPr>
      </w:pPr>
      <w:r w:rsidRPr="00AC58DB">
        <w:rPr>
          <w:color w:val="0D0D0D"/>
          <w:sz w:val="28"/>
          <w:szCs w:val="28"/>
        </w:rPr>
        <w:tab/>
      </w:r>
      <w:r w:rsidRPr="00AC58DB">
        <w:rPr>
          <w:sz w:val="28"/>
          <w:szCs w:val="28"/>
        </w:rPr>
        <w:t xml:space="preserve"> В бюджет района от продажи земельных участков разной категории земель поступило 564 тыс. 207 руб. (в 2019 году - 1 млн. 75 тыс. 346 руб.)</w:t>
      </w:r>
      <w:r w:rsidRPr="00AC58DB">
        <w:rPr>
          <w:color w:val="C00000"/>
          <w:sz w:val="28"/>
          <w:szCs w:val="28"/>
        </w:rPr>
        <w:t xml:space="preserve"> </w:t>
      </w:r>
    </w:p>
    <w:p w:rsidR="00B82FBF" w:rsidRPr="00AC58DB" w:rsidRDefault="00B82FBF" w:rsidP="00B82FBF">
      <w:pPr>
        <w:jc w:val="both"/>
        <w:rPr>
          <w:sz w:val="28"/>
          <w:szCs w:val="28"/>
        </w:rPr>
      </w:pPr>
      <w:r w:rsidRPr="00AC58DB">
        <w:rPr>
          <w:sz w:val="28"/>
          <w:szCs w:val="28"/>
        </w:rPr>
        <w:t xml:space="preserve"> </w:t>
      </w:r>
      <w:r w:rsidRPr="00AC58DB">
        <w:rPr>
          <w:sz w:val="28"/>
          <w:szCs w:val="28"/>
        </w:rPr>
        <w:tab/>
        <w:t xml:space="preserve">Платы за увеличение площади земельных участков находящихся в частной собственности, в результате перераспределения таких земельных участков с земельными участками государственной собственности 218 тыс. 52 руб. (в 2019 году - 98 тыс. 503 руб.) </w:t>
      </w:r>
    </w:p>
    <w:p w:rsidR="00B82FBF" w:rsidRPr="00AC58DB" w:rsidRDefault="00B82FBF" w:rsidP="00B82FBF">
      <w:pPr>
        <w:autoSpaceDE w:val="0"/>
        <w:autoSpaceDN w:val="0"/>
        <w:adjustRightInd w:val="0"/>
        <w:ind w:firstLine="540"/>
        <w:jc w:val="both"/>
        <w:rPr>
          <w:sz w:val="28"/>
          <w:szCs w:val="28"/>
        </w:rPr>
      </w:pPr>
      <w:r w:rsidRPr="00AC58DB">
        <w:rPr>
          <w:sz w:val="28"/>
          <w:szCs w:val="28"/>
        </w:rPr>
        <w:tab/>
        <w:t xml:space="preserve">В результате проведения инвентаризации земель, находящихся на территории муниципального образования </w:t>
      </w:r>
      <w:proofErr w:type="spellStart"/>
      <w:r w:rsidRPr="00AC58DB">
        <w:rPr>
          <w:sz w:val="28"/>
          <w:szCs w:val="28"/>
        </w:rPr>
        <w:t>Калманский</w:t>
      </w:r>
      <w:proofErr w:type="spellEnd"/>
      <w:r w:rsidRPr="00AC58DB">
        <w:rPr>
          <w:sz w:val="28"/>
          <w:szCs w:val="28"/>
        </w:rPr>
        <w:t xml:space="preserve"> район выявлены земельные участки, используемые гражданами и юридическими лицами без правоустанавливающих документов, общей площадью 218 га. Поступления от взыскания неосновательного обогащения за пользование земельными участками с данных лиц составили  246 тыс. 600 руб.</w:t>
      </w:r>
    </w:p>
    <w:p w:rsidR="00B82FBF" w:rsidRDefault="00B82FBF" w:rsidP="00B82FBF">
      <w:pPr>
        <w:jc w:val="both"/>
        <w:rPr>
          <w:sz w:val="28"/>
          <w:szCs w:val="28"/>
        </w:rPr>
      </w:pPr>
      <w:r w:rsidRPr="000140F8">
        <w:rPr>
          <w:color w:val="0D0D0D"/>
          <w:sz w:val="28"/>
          <w:szCs w:val="28"/>
        </w:rPr>
        <w:tab/>
      </w:r>
      <w:r>
        <w:rPr>
          <w:color w:val="0D0D0D"/>
          <w:sz w:val="28"/>
          <w:szCs w:val="28"/>
        </w:rPr>
        <w:t>П</w:t>
      </w:r>
      <w:r w:rsidRPr="000140F8">
        <w:rPr>
          <w:sz w:val="28"/>
          <w:szCs w:val="28"/>
        </w:rPr>
        <w:t>о состоянию на 31.12.20</w:t>
      </w:r>
      <w:r>
        <w:rPr>
          <w:sz w:val="28"/>
          <w:szCs w:val="28"/>
        </w:rPr>
        <w:t>20</w:t>
      </w:r>
      <w:r w:rsidRPr="000140F8">
        <w:rPr>
          <w:sz w:val="28"/>
          <w:szCs w:val="28"/>
        </w:rPr>
        <w:t xml:space="preserve"> года в бюджет района при плане </w:t>
      </w:r>
      <w:r>
        <w:rPr>
          <w:sz w:val="28"/>
          <w:szCs w:val="28"/>
        </w:rPr>
        <w:t xml:space="preserve">24 млн. </w:t>
      </w:r>
      <w:r w:rsidRPr="000140F8">
        <w:rPr>
          <w:sz w:val="28"/>
          <w:szCs w:val="28"/>
        </w:rPr>
        <w:t xml:space="preserve">рублей поступило арендной платы за пользование земельными участками </w:t>
      </w:r>
      <w:r>
        <w:rPr>
          <w:sz w:val="28"/>
          <w:szCs w:val="28"/>
        </w:rPr>
        <w:t xml:space="preserve"> 24  млн. 249 тыс. 100 </w:t>
      </w:r>
      <w:r w:rsidRPr="000140F8">
        <w:rPr>
          <w:sz w:val="28"/>
          <w:szCs w:val="28"/>
        </w:rPr>
        <w:t>руб</w:t>
      </w:r>
      <w:r>
        <w:rPr>
          <w:sz w:val="28"/>
          <w:szCs w:val="28"/>
        </w:rPr>
        <w:t>лей</w:t>
      </w:r>
      <w:r w:rsidRPr="000140F8">
        <w:rPr>
          <w:sz w:val="28"/>
          <w:szCs w:val="28"/>
        </w:rPr>
        <w:t xml:space="preserve"> </w:t>
      </w:r>
      <w:r>
        <w:rPr>
          <w:sz w:val="28"/>
          <w:szCs w:val="28"/>
        </w:rPr>
        <w:t>(</w:t>
      </w:r>
      <w:r w:rsidRPr="009C6D79">
        <w:rPr>
          <w:sz w:val="28"/>
          <w:szCs w:val="28"/>
        </w:rPr>
        <w:t>на 31.12.201</w:t>
      </w:r>
      <w:r>
        <w:rPr>
          <w:sz w:val="28"/>
          <w:szCs w:val="28"/>
        </w:rPr>
        <w:t xml:space="preserve">9 года в бюджет района </w:t>
      </w:r>
      <w:r w:rsidRPr="009C6D79">
        <w:rPr>
          <w:sz w:val="28"/>
          <w:szCs w:val="28"/>
        </w:rPr>
        <w:t xml:space="preserve">поступило </w:t>
      </w:r>
      <w:r w:rsidRPr="009C6D79">
        <w:rPr>
          <w:sz w:val="28"/>
          <w:szCs w:val="28"/>
        </w:rPr>
        <w:lastRenderedPageBreak/>
        <w:t>арендной платы 25</w:t>
      </w:r>
      <w:r>
        <w:rPr>
          <w:sz w:val="28"/>
          <w:szCs w:val="28"/>
        </w:rPr>
        <w:t xml:space="preserve"> млн. 983 тыс. 600 </w:t>
      </w:r>
      <w:r w:rsidRPr="009C6D79">
        <w:rPr>
          <w:sz w:val="28"/>
          <w:szCs w:val="28"/>
        </w:rPr>
        <w:t>рублей</w:t>
      </w:r>
      <w:r>
        <w:rPr>
          <w:sz w:val="28"/>
          <w:szCs w:val="28"/>
        </w:rPr>
        <w:t>, что на 1 млн.734 тыс. 500 рублей меньше)</w:t>
      </w:r>
      <w:r w:rsidRPr="009C6D79">
        <w:rPr>
          <w:sz w:val="28"/>
          <w:szCs w:val="28"/>
        </w:rPr>
        <w:t xml:space="preserve">.  </w:t>
      </w:r>
    </w:p>
    <w:p w:rsidR="00B82FBF" w:rsidRDefault="00B82FBF" w:rsidP="00B82FBF">
      <w:pPr>
        <w:jc w:val="both"/>
        <w:rPr>
          <w:color w:val="000000"/>
          <w:sz w:val="28"/>
          <w:szCs w:val="28"/>
        </w:rPr>
      </w:pPr>
      <w:r w:rsidRPr="000140F8">
        <w:rPr>
          <w:color w:val="000000"/>
          <w:sz w:val="28"/>
          <w:szCs w:val="28"/>
        </w:rPr>
        <w:t>Задолженность по аренде земли на 31.12.20</w:t>
      </w:r>
      <w:r>
        <w:rPr>
          <w:color w:val="000000"/>
          <w:sz w:val="28"/>
          <w:szCs w:val="28"/>
        </w:rPr>
        <w:t>20</w:t>
      </w:r>
      <w:r w:rsidRPr="000140F8">
        <w:rPr>
          <w:color w:val="000000"/>
          <w:sz w:val="28"/>
          <w:szCs w:val="28"/>
        </w:rPr>
        <w:t xml:space="preserve"> года составила </w:t>
      </w:r>
      <w:r>
        <w:rPr>
          <w:color w:val="000000"/>
          <w:sz w:val="28"/>
          <w:szCs w:val="28"/>
        </w:rPr>
        <w:t xml:space="preserve"> 6 млн. 797 тыс. 400 </w:t>
      </w:r>
      <w:r w:rsidRPr="003E3D82">
        <w:rPr>
          <w:sz w:val="28"/>
          <w:szCs w:val="28"/>
        </w:rPr>
        <w:t>руб</w:t>
      </w:r>
      <w:r>
        <w:rPr>
          <w:sz w:val="28"/>
          <w:szCs w:val="28"/>
        </w:rPr>
        <w:t>лей</w:t>
      </w:r>
      <w:r w:rsidRPr="009C6D79">
        <w:rPr>
          <w:sz w:val="28"/>
          <w:szCs w:val="28"/>
        </w:rPr>
        <w:t xml:space="preserve"> </w:t>
      </w:r>
      <w:r>
        <w:rPr>
          <w:sz w:val="28"/>
          <w:szCs w:val="28"/>
        </w:rPr>
        <w:t>(на 31.12.2019</w:t>
      </w:r>
      <w:r w:rsidRPr="009C6D79">
        <w:rPr>
          <w:sz w:val="28"/>
          <w:szCs w:val="28"/>
        </w:rPr>
        <w:t xml:space="preserve"> года составила </w:t>
      </w:r>
      <w:r>
        <w:rPr>
          <w:color w:val="000000"/>
          <w:sz w:val="28"/>
          <w:szCs w:val="28"/>
        </w:rPr>
        <w:t xml:space="preserve">8 млн. 132 тыс. 609 </w:t>
      </w:r>
      <w:r w:rsidRPr="003E3D82">
        <w:rPr>
          <w:sz w:val="28"/>
          <w:szCs w:val="28"/>
        </w:rPr>
        <w:t>руб</w:t>
      </w:r>
      <w:r>
        <w:rPr>
          <w:sz w:val="28"/>
          <w:szCs w:val="28"/>
        </w:rPr>
        <w:t>лей).</w:t>
      </w:r>
      <w:r w:rsidRPr="000140F8">
        <w:rPr>
          <w:color w:val="000000"/>
          <w:sz w:val="28"/>
          <w:szCs w:val="28"/>
        </w:rPr>
        <w:t xml:space="preserve"> </w:t>
      </w:r>
    </w:p>
    <w:p w:rsidR="00B82FBF" w:rsidRDefault="00B82FBF" w:rsidP="00B82FBF">
      <w:pPr>
        <w:jc w:val="both"/>
        <w:rPr>
          <w:color w:val="000000"/>
          <w:sz w:val="28"/>
          <w:szCs w:val="28"/>
        </w:rPr>
      </w:pPr>
    </w:p>
    <w:p w:rsidR="00B82FBF" w:rsidRDefault="00B82FBF" w:rsidP="00B82FBF">
      <w:pPr>
        <w:ind w:firstLine="708"/>
        <w:jc w:val="both"/>
        <w:rPr>
          <w:sz w:val="28"/>
          <w:szCs w:val="28"/>
        </w:rPr>
      </w:pPr>
      <w:r>
        <w:rPr>
          <w:color w:val="000000"/>
          <w:sz w:val="28"/>
          <w:szCs w:val="28"/>
        </w:rPr>
        <w:t>Вместе с тем, а</w:t>
      </w:r>
      <w:r w:rsidRPr="000140F8">
        <w:rPr>
          <w:sz w:val="28"/>
          <w:szCs w:val="28"/>
        </w:rPr>
        <w:t xml:space="preserve">дминистрацией района велась работа по взысканию задолженности по </w:t>
      </w:r>
      <w:r w:rsidRPr="00D73754">
        <w:rPr>
          <w:sz w:val="28"/>
          <w:szCs w:val="28"/>
        </w:rPr>
        <w:t>арендной плате за земельные участки разной категории земель путем обращения в судебные инстанции и направления претензий. Так, в 20</w:t>
      </w:r>
      <w:r>
        <w:rPr>
          <w:sz w:val="28"/>
          <w:szCs w:val="28"/>
        </w:rPr>
        <w:t>20 году направлено 183</w:t>
      </w:r>
      <w:r w:rsidRPr="00D73754">
        <w:rPr>
          <w:sz w:val="28"/>
          <w:szCs w:val="28"/>
        </w:rPr>
        <w:t xml:space="preserve"> претензионных письма недобросовестным арендаторам на общую сумму </w:t>
      </w:r>
      <w:r>
        <w:rPr>
          <w:sz w:val="28"/>
          <w:szCs w:val="28"/>
        </w:rPr>
        <w:t>2</w:t>
      </w:r>
      <w:r w:rsidRPr="00D73754">
        <w:rPr>
          <w:sz w:val="28"/>
          <w:szCs w:val="28"/>
        </w:rPr>
        <w:t xml:space="preserve"> млн. </w:t>
      </w:r>
      <w:r>
        <w:rPr>
          <w:sz w:val="28"/>
          <w:szCs w:val="28"/>
        </w:rPr>
        <w:t>943</w:t>
      </w:r>
      <w:r w:rsidRPr="00D73754">
        <w:rPr>
          <w:sz w:val="28"/>
          <w:szCs w:val="28"/>
        </w:rPr>
        <w:t xml:space="preserve"> тыс. руб. В добровольном порядке должниками оплачено 1 млн. </w:t>
      </w:r>
      <w:r>
        <w:rPr>
          <w:sz w:val="28"/>
          <w:szCs w:val="28"/>
        </w:rPr>
        <w:t>113</w:t>
      </w:r>
      <w:r w:rsidRPr="00D73754">
        <w:rPr>
          <w:sz w:val="28"/>
          <w:szCs w:val="28"/>
        </w:rPr>
        <w:t xml:space="preserve"> тыс. руб. Подано </w:t>
      </w:r>
      <w:r>
        <w:rPr>
          <w:sz w:val="28"/>
          <w:szCs w:val="28"/>
        </w:rPr>
        <w:t>45</w:t>
      </w:r>
      <w:r w:rsidRPr="00D73754">
        <w:rPr>
          <w:sz w:val="28"/>
          <w:szCs w:val="28"/>
        </w:rPr>
        <w:t xml:space="preserve"> исковых заявлени</w:t>
      </w:r>
      <w:r>
        <w:rPr>
          <w:sz w:val="28"/>
          <w:szCs w:val="28"/>
        </w:rPr>
        <w:t>й</w:t>
      </w:r>
      <w:r w:rsidRPr="00D73754">
        <w:rPr>
          <w:sz w:val="28"/>
          <w:szCs w:val="28"/>
        </w:rPr>
        <w:t xml:space="preserve"> о взыскании задолженности по арендной плате по результатам рассмотрения, которых вынесены судебные решения о взыскании </w:t>
      </w:r>
      <w:r>
        <w:rPr>
          <w:sz w:val="28"/>
          <w:szCs w:val="28"/>
        </w:rPr>
        <w:t>924</w:t>
      </w:r>
      <w:r w:rsidRPr="00D73754">
        <w:rPr>
          <w:sz w:val="28"/>
          <w:szCs w:val="28"/>
        </w:rPr>
        <w:t xml:space="preserve"> тыс.  </w:t>
      </w:r>
      <w:r>
        <w:rPr>
          <w:sz w:val="28"/>
          <w:szCs w:val="28"/>
        </w:rPr>
        <w:t>945</w:t>
      </w:r>
      <w:r w:rsidRPr="00D73754">
        <w:rPr>
          <w:sz w:val="28"/>
          <w:szCs w:val="28"/>
        </w:rPr>
        <w:t xml:space="preserve"> руб. и пени 14</w:t>
      </w:r>
      <w:r>
        <w:rPr>
          <w:sz w:val="28"/>
          <w:szCs w:val="28"/>
        </w:rPr>
        <w:t>5</w:t>
      </w:r>
      <w:r w:rsidRPr="00D73754">
        <w:rPr>
          <w:sz w:val="28"/>
          <w:szCs w:val="28"/>
        </w:rPr>
        <w:t xml:space="preserve"> тыс. </w:t>
      </w:r>
      <w:r>
        <w:rPr>
          <w:sz w:val="28"/>
          <w:szCs w:val="28"/>
        </w:rPr>
        <w:t>946</w:t>
      </w:r>
      <w:r w:rsidRPr="00D73754">
        <w:rPr>
          <w:sz w:val="28"/>
          <w:szCs w:val="28"/>
        </w:rPr>
        <w:t xml:space="preserve"> руб. В добровольном порядке после вынесения решения суда должниками оплачено </w:t>
      </w:r>
      <w:r>
        <w:rPr>
          <w:sz w:val="28"/>
          <w:szCs w:val="28"/>
        </w:rPr>
        <w:t>6</w:t>
      </w:r>
      <w:r w:rsidRPr="00D73754">
        <w:rPr>
          <w:sz w:val="28"/>
          <w:szCs w:val="28"/>
        </w:rPr>
        <w:t xml:space="preserve">3 тыс. </w:t>
      </w:r>
      <w:r>
        <w:rPr>
          <w:sz w:val="28"/>
          <w:szCs w:val="28"/>
        </w:rPr>
        <w:t>5</w:t>
      </w:r>
      <w:r w:rsidRPr="00D73754">
        <w:rPr>
          <w:sz w:val="28"/>
          <w:szCs w:val="28"/>
        </w:rPr>
        <w:t>2 руб.</w:t>
      </w:r>
    </w:p>
    <w:p w:rsidR="00B82FBF" w:rsidRPr="00766693" w:rsidRDefault="00B82FBF" w:rsidP="00B82FBF">
      <w:pPr>
        <w:jc w:val="both"/>
        <w:rPr>
          <w:sz w:val="28"/>
          <w:szCs w:val="28"/>
        </w:rPr>
      </w:pPr>
      <w:r>
        <w:rPr>
          <w:sz w:val="28"/>
          <w:szCs w:val="28"/>
        </w:rPr>
        <w:tab/>
        <w:t>В течение 2020</w:t>
      </w:r>
      <w:r w:rsidRPr="00766693">
        <w:rPr>
          <w:sz w:val="28"/>
          <w:szCs w:val="28"/>
        </w:rPr>
        <w:t xml:space="preserve"> года администрацией </w:t>
      </w:r>
      <w:proofErr w:type="spellStart"/>
      <w:r w:rsidRPr="00766693">
        <w:rPr>
          <w:sz w:val="28"/>
          <w:szCs w:val="28"/>
        </w:rPr>
        <w:t>Калманского</w:t>
      </w:r>
      <w:proofErr w:type="spellEnd"/>
      <w:r w:rsidRPr="00766693">
        <w:rPr>
          <w:sz w:val="28"/>
          <w:szCs w:val="28"/>
        </w:rPr>
        <w:t xml:space="preserve"> района организовано и проведено </w:t>
      </w:r>
      <w:r>
        <w:rPr>
          <w:sz w:val="28"/>
          <w:szCs w:val="28"/>
        </w:rPr>
        <w:t>10</w:t>
      </w:r>
      <w:r w:rsidRPr="00766693">
        <w:rPr>
          <w:sz w:val="28"/>
          <w:szCs w:val="28"/>
        </w:rPr>
        <w:t xml:space="preserve"> аукционов в отношении </w:t>
      </w:r>
      <w:r>
        <w:rPr>
          <w:sz w:val="28"/>
          <w:szCs w:val="28"/>
        </w:rPr>
        <w:t>26</w:t>
      </w:r>
      <w:r w:rsidRPr="00766693">
        <w:rPr>
          <w:sz w:val="28"/>
          <w:szCs w:val="28"/>
        </w:rPr>
        <w:t xml:space="preserve"> земельных участков</w:t>
      </w:r>
      <w:r>
        <w:rPr>
          <w:sz w:val="28"/>
          <w:szCs w:val="28"/>
        </w:rPr>
        <w:t>, из которых 25</w:t>
      </w:r>
      <w:r w:rsidRPr="00766693">
        <w:rPr>
          <w:sz w:val="28"/>
          <w:szCs w:val="28"/>
        </w:rPr>
        <w:t xml:space="preserve"> земельных участков переданы в дол</w:t>
      </w:r>
      <w:r>
        <w:rPr>
          <w:sz w:val="28"/>
          <w:szCs w:val="28"/>
        </w:rPr>
        <w:t>госрочную арену общей площадью 618</w:t>
      </w:r>
      <w:r w:rsidRPr="00766693">
        <w:rPr>
          <w:sz w:val="28"/>
          <w:szCs w:val="28"/>
        </w:rPr>
        <w:t xml:space="preserve"> га, </w:t>
      </w:r>
      <w:r>
        <w:rPr>
          <w:sz w:val="28"/>
          <w:szCs w:val="28"/>
        </w:rPr>
        <w:t>1</w:t>
      </w:r>
      <w:r w:rsidRPr="00766693">
        <w:rPr>
          <w:sz w:val="28"/>
          <w:szCs w:val="28"/>
        </w:rPr>
        <w:t xml:space="preserve"> земельны</w:t>
      </w:r>
      <w:r>
        <w:rPr>
          <w:sz w:val="28"/>
          <w:szCs w:val="28"/>
        </w:rPr>
        <w:t>й</w:t>
      </w:r>
      <w:r w:rsidRPr="00766693">
        <w:rPr>
          <w:sz w:val="28"/>
          <w:szCs w:val="28"/>
        </w:rPr>
        <w:t xml:space="preserve"> участ</w:t>
      </w:r>
      <w:r>
        <w:rPr>
          <w:sz w:val="28"/>
          <w:szCs w:val="28"/>
        </w:rPr>
        <w:t>о</w:t>
      </w:r>
      <w:r w:rsidRPr="00766693">
        <w:rPr>
          <w:sz w:val="28"/>
          <w:szCs w:val="28"/>
        </w:rPr>
        <w:t>к</w:t>
      </w:r>
      <w:r>
        <w:rPr>
          <w:sz w:val="28"/>
          <w:szCs w:val="28"/>
        </w:rPr>
        <w:t xml:space="preserve"> продан</w:t>
      </w:r>
      <w:r w:rsidRPr="00766693">
        <w:rPr>
          <w:sz w:val="28"/>
          <w:szCs w:val="28"/>
        </w:rPr>
        <w:t xml:space="preserve"> на общую сумму </w:t>
      </w:r>
      <w:r>
        <w:rPr>
          <w:sz w:val="28"/>
          <w:szCs w:val="28"/>
        </w:rPr>
        <w:t>70</w:t>
      </w:r>
      <w:r w:rsidRPr="00766693">
        <w:rPr>
          <w:sz w:val="28"/>
          <w:szCs w:val="28"/>
        </w:rPr>
        <w:t xml:space="preserve"> тыс. </w:t>
      </w:r>
      <w:r>
        <w:rPr>
          <w:sz w:val="28"/>
          <w:szCs w:val="28"/>
        </w:rPr>
        <w:t>26</w:t>
      </w:r>
      <w:r w:rsidRPr="00766693">
        <w:rPr>
          <w:sz w:val="28"/>
          <w:szCs w:val="28"/>
        </w:rPr>
        <w:t xml:space="preserve"> руб.</w:t>
      </w:r>
    </w:p>
    <w:p w:rsidR="00B82FBF" w:rsidRDefault="00B82FBF" w:rsidP="00B82FBF">
      <w:pPr>
        <w:autoSpaceDE w:val="0"/>
        <w:autoSpaceDN w:val="0"/>
        <w:adjustRightInd w:val="0"/>
        <w:ind w:firstLine="540"/>
        <w:jc w:val="both"/>
        <w:rPr>
          <w:sz w:val="28"/>
          <w:szCs w:val="28"/>
        </w:rPr>
      </w:pPr>
      <w:r w:rsidRPr="00766693">
        <w:rPr>
          <w:sz w:val="28"/>
          <w:szCs w:val="28"/>
        </w:rPr>
        <w:tab/>
        <w:t xml:space="preserve">Средний размер арендной платы за 1 га пашни в </w:t>
      </w:r>
      <w:proofErr w:type="spellStart"/>
      <w:r w:rsidRPr="00766693">
        <w:rPr>
          <w:sz w:val="28"/>
          <w:szCs w:val="28"/>
        </w:rPr>
        <w:t>Калманском</w:t>
      </w:r>
      <w:proofErr w:type="spellEnd"/>
      <w:r w:rsidRPr="00766693">
        <w:rPr>
          <w:sz w:val="28"/>
          <w:szCs w:val="28"/>
        </w:rPr>
        <w:t xml:space="preserve"> районе составляет </w:t>
      </w:r>
      <w:r>
        <w:rPr>
          <w:sz w:val="28"/>
          <w:szCs w:val="28"/>
        </w:rPr>
        <w:t>403</w:t>
      </w:r>
      <w:r w:rsidRPr="00766693">
        <w:rPr>
          <w:sz w:val="28"/>
          <w:szCs w:val="28"/>
        </w:rPr>
        <w:t xml:space="preserve"> рубл</w:t>
      </w:r>
      <w:r>
        <w:rPr>
          <w:sz w:val="28"/>
          <w:szCs w:val="28"/>
        </w:rPr>
        <w:t>я</w:t>
      </w:r>
      <w:r w:rsidRPr="00766693">
        <w:rPr>
          <w:sz w:val="28"/>
          <w:szCs w:val="28"/>
        </w:rPr>
        <w:t xml:space="preserve">. По результатам проводимых аукционов </w:t>
      </w:r>
      <w:r>
        <w:rPr>
          <w:sz w:val="28"/>
          <w:szCs w:val="28"/>
        </w:rPr>
        <w:t xml:space="preserve">размер </w:t>
      </w:r>
      <w:r w:rsidRPr="00766693">
        <w:rPr>
          <w:sz w:val="28"/>
          <w:szCs w:val="28"/>
        </w:rPr>
        <w:t>аренды</w:t>
      </w:r>
      <w:r>
        <w:rPr>
          <w:sz w:val="28"/>
          <w:szCs w:val="28"/>
        </w:rPr>
        <w:t xml:space="preserve"> за земельные</w:t>
      </w:r>
      <w:r w:rsidRPr="00766693">
        <w:rPr>
          <w:sz w:val="28"/>
          <w:szCs w:val="28"/>
        </w:rPr>
        <w:t xml:space="preserve"> участк</w:t>
      </w:r>
      <w:r>
        <w:rPr>
          <w:sz w:val="28"/>
          <w:szCs w:val="28"/>
        </w:rPr>
        <w:t>и</w:t>
      </w:r>
      <w:r w:rsidRPr="00766693">
        <w:rPr>
          <w:sz w:val="28"/>
          <w:szCs w:val="28"/>
        </w:rPr>
        <w:t xml:space="preserve"> сельскохозяйственного назначения </w:t>
      </w:r>
      <w:r>
        <w:rPr>
          <w:sz w:val="28"/>
          <w:szCs w:val="28"/>
        </w:rPr>
        <w:t xml:space="preserve">(пашня) </w:t>
      </w:r>
      <w:r w:rsidRPr="00766693">
        <w:rPr>
          <w:sz w:val="28"/>
          <w:szCs w:val="28"/>
        </w:rPr>
        <w:t xml:space="preserve">варьируется от </w:t>
      </w:r>
      <w:r>
        <w:rPr>
          <w:sz w:val="28"/>
          <w:szCs w:val="28"/>
        </w:rPr>
        <w:t>515</w:t>
      </w:r>
      <w:r w:rsidRPr="00766693">
        <w:rPr>
          <w:sz w:val="28"/>
          <w:szCs w:val="28"/>
        </w:rPr>
        <w:t xml:space="preserve"> рублей  до </w:t>
      </w:r>
      <w:r>
        <w:rPr>
          <w:sz w:val="28"/>
          <w:szCs w:val="28"/>
        </w:rPr>
        <w:t>2718</w:t>
      </w:r>
      <w:r w:rsidRPr="00766693">
        <w:rPr>
          <w:sz w:val="28"/>
          <w:szCs w:val="28"/>
        </w:rPr>
        <w:t xml:space="preserve"> рублей за 1 га в год.</w:t>
      </w:r>
      <w:r w:rsidRPr="00766693">
        <w:rPr>
          <w:sz w:val="28"/>
          <w:szCs w:val="28"/>
        </w:rPr>
        <w:tab/>
      </w:r>
    </w:p>
    <w:p w:rsidR="00B82FBF" w:rsidRDefault="00B82FBF" w:rsidP="00B82FBF">
      <w:pPr>
        <w:pStyle w:val="ConsPlusNormal"/>
        <w:ind w:firstLine="0"/>
        <w:jc w:val="both"/>
        <w:rPr>
          <w:b/>
          <w:sz w:val="28"/>
          <w:szCs w:val="28"/>
        </w:rPr>
      </w:pPr>
    </w:p>
    <w:p w:rsidR="00B82FBF" w:rsidRPr="00FB5612" w:rsidRDefault="00B82FBF" w:rsidP="00B82FBF">
      <w:pPr>
        <w:pStyle w:val="ConsPlusNormal"/>
        <w:ind w:firstLine="540"/>
        <w:jc w:val="both"/>
        <w:rPr>
          <w:rFonts w:ascii="Times New Roman" w:hAnsi="Times New Roman" w:cs="Times New Roman"/>
          <w:b/>
          <w:sz w:val="28"/>
          <w:szCs w:val="28"/>
        </w:rPr>
      </w:pPr>
      <w:r w:rsidRPr="00FB5612">
        <w:rPr>
          <w:rFonts w:ascii="Times New Roman" w:hAnsi="Times New Roman" w:cs="Times New Roman"/>
          <w:b/>
          <w:sz w:val="28"/>
          <w:szCs w:val="28"/>
        </w:rPr>
        <w:t>Образование.</w:t>
      </w:r>
    </w:p>
    <w:p w:rsidR="00B82FBF" w:rsidRPr="002737C7" w:rsidRDefault="00B82FBF" w:rsidP="00B82FBF">
      <w:pPr>
        <w:ind w:firstLine="426"/>
        <w:jc w:val="both"/>
        <w:rPr>
          <w:sz w:val="28"/>
          <w:szCs w:val="28"/>
        </w:rPr>
      </w:pPr>
      <w:r w:rsidRPr="00FB5612">
        <w:rPr>
          <w:sz w:val="28"/>
          <w:szCs w:val="28"/>
        </w:rPr>
        <w:t>В системе образовани</w:t>
      </w:r>
      <w:r w:rsidRPr="002737C7">
        <w:rPr>
          <w:sz w:val="28"/>
          <w:szCs w:val="28"/>
        </w:rPr>
        <w:t xml:space="preserve">я </w:t>
      </w:r>
      <w:proofErr w:type="spellStart"/>
      <w:r w:rsidRPr="002737C7">
        <w:rPr>
          <w:sz w:val="28"/>
          <w:szCs w:val="28"/>
        </w:rPr>
        <w:t>Калманского</w:t>
      </w:r>
      <w:proofErr w:type="spellEnd"/>
      <w:r w:rsidRPr="002737C7">
        <w:rPr>
          <w:sz w:val="28"/>
          <w:szCs w:val="28"/>
        </w:rPr>
        <w:t xml:space="preserve"> </w:t>
      </w:r>
      <w:r>
        <w:rPr>
          <w:sz w:val="28"/>
          <w:szCs w:val="28"/>
        </w:rPr>
        <w:t xml:space="preserve">района 12 школ, 5 детских садов (включая </w:t>
      </w:r>
      <w:r w:rsidRPr="002737C7">
        <w:rPr>
          <w:sz w:val="28"/>
          <w:szCs w:val="28"/>
        </w:rPr>
        <w:t>3 дошкольных отделения в школах района</w:t>
      </w:r>
      <w:r>
        <w:rPr>
          <w:sz w:val="28"/>
          <w:szCs w:val="28"/>
        </w:rPr>
        <w:t>),</w:t>
      </w:r>
      <w:r w:rsidRPr="002737C7">
        <w:rPr>
          <w:sz w:val="28"/>
          <w:szCs w:val="28"/>
        </w:rPr>
        <w:t xml:space="preserve"> 8 групп кратковременного пребывания в школах района и </w:t>
      </w:r>
      <w:proofErr w:type="spellStart"/>
      <w:r w:rsidRPr="002737C7">
        <w:rPr>
          <w:sz w:val="28"/>
          <w:szCs w:val="28"/>
        </w:rPr>
        <w:t>Калманский</w:t>
      </w:r>
      <w:proofErr w:type="spellEnd"/>
      <w:r w:rsidRPr="002737C7">
        <w:rPr>
          <w:sz w:val="28"/>
          <w:szCs w:val="28"/>
        </w:rPr>
        <w:t xml:space="preserve"> районный детско-юношеский центр.</w:t>
      </w:r>
    </w:p>
    <w:p w:rsidR="00B82FBF" w:rsidRPr="002737C7" w:rsidRDefault="00B82FBF" w:rsidP="00B82FBF">
      <w:pPr>
        <w:ind w:left="284" w:firstLine="426"/>
        <w:jc w:val="both"/>
        <w:rPr>
          <w:sz w:val="28"/>
          <w:szCs w:val="28"/>
        </w:rPr>
      </w:pPr>
      <w:r w:rsidRPr="002737C7">
        <w:rPr>
          <w:sz w:val="28"/>
          <w:szCs w:val="28"/>
        </w:rPr>
        <w:t xml:space="preserve">  Контингент учащихся </w:t>
      </w:r>
      <w:r>
        <w:rPr>
          <w:sz w:val="28"/>
          <w:szCs w:val="28"/>
        </w:rPr>
        <w:t xml:space="preserve">в </w:t>
      </w:r>
      <w:r w:rsidRPr="002737C7">
        <w:rPr>
          <w:sz w:val="28"/>
          <w:szCs w:val="28"/>
        </w:rPr>
        <w:t>20</w:t>
      </w:r>
      <w:r>
        <w:rPr>
          <w:sz w:val="28"/>
          <w:szCs w:val="28"/>
        </w:rPr>
        <w:t>20</w:t>
      </w:r>
      <w:r w:rsidRPr="002737C7">
        <w:rPr>
          <w:sz w:val="28"/>
          <w:szCs w:val="28"/>
        </w:rPr>
        <w:t xml:space="preserve"> год</w:t>
      </w:r>
      <w:r>
        <w:rPr>
          <w:sz w:val="28"/>
          <w:szCs w:val="28"/>
        </w:rPr>
        <w:t>у</w:t>
      </w:r>
      <w:r w:rsidRPr="002737C7">
        <w:rPr>
          <w:sz w:val="28"/>
          <w:szCs w:val="28"/>
        </w:rPr>
        <w:t xml:space="preserve"> составил:</w:t>
      </w:r>
    </w:p>
    <w:p w:rsidR="00B82FBF" w:rsidRPr="002737C7" w:rsidRDefault="00B82FBF" w:rsidP="00B82FBF">
      <w:pPr>
        <w:ind w:left="284" w:firstLine="426"/>
        <w:jc w:val="both"/>
        <w:rPr>
          <w:sz w:val="28"/>
          <w:szCs w:val="28"/>
        </w:rPr>
      </w:pPr>
      <w:r w:rsidRPr="002737C7">
        <w:rPr>
          <w:sz w:val="28"/>
          <w:szCs w:val="28"/>
        </w:rPr>
        <w:t xml:space="preserve">- </w:t>
      </w:r>
      <w:r>
        <w:rPr>
          <w:sz w:val="28"/>
          <w:szCs w:val="28"/>
        </w:rPr>
        <w:t xml:space="preserve">1704 </w:t>
      </w:r>
      <w:r w:rsidRPr="002737C7">
        <w:rPr>
          <w:sz w:val="28"/>
          <w:szCs w:val="28"/>
        </w:rPr>
        <w:t xml:space="preserve">учащихся школ </w:t>
      </w:r>
      <w:r>
        <w:rPr>
          <w:sz w:val="28"/>
          <w:szCs w:val="28"/>
        </w:rPr>
        <w:t xml:space="preserve">(2019 – </w:t>
      </w:r>
      <w:r w:rsidRPr="002737C7">
        <w:rPr>
          <w:sz w:val="28"/>
          <w:szCs w:val="28"/>
        </w:rPr>
        <w:t>1664</w:t>
      </w:r>
      <w:r>
        <w:rPr>
          <w:sz w:val="28"/>
          <w:szCs w:val="28"/>
        </w:rPr>
        <w:t>, 2018 – 1639)</w:t>
      </w:r>
      <w:r w:rsidRPr="002737C7">
        <w:rPr>
          <w:sz w:val="28"/>
          <w:szCs w:val="28"/>
        </w:rPr>
        <w:t>;</w:t>
      </w:r>
    </w:p>
    <w:p w:rsidR="00B82FBF" w:rsidRPr="002737C7" w:rsidRDefault="00B82FBF" w:rsidP="00B82FBF">
      <w:pPr>
        <w:ind w:left="284" w:firstLine="426"/>
        <w:jc w:val="both"/>
        <w:rPr>
          <w:sz w:val="28"/>
          <w:szCs w:val="28"/>
        </w:rPr>
      </w:pPr>
      <w:r w:rsidRPr="002737C7">
        <w:rPr>
          <w:sz w:val="28"/>
          <w:szCs w:val="28"/>
        </w:rPr>
        <w:lastRenderedPageBreak/>
        <w:t xml:space="preserve">-  </w:t>
      </w:r>
      <w:r>
        <w:rPr>
          <w:sz w:val="28"/>
          <w:szCs w:val="28"/>
        </w:rPr>
        <w:t xml:space="preserve">381 </w:t>
      </w:r>
      <w:r w:rsidRPr="002737C7">
        <w:rPr>
          <w:sz w:val="28"/>
          <w:szCs w:val="28"/>
        </w:rPr>
        <w:t xml:space="preserve">воспитанник </w:t>
      </w:r>
      <w:r>
        <w:rPr>
          <w:sz w:val="28"/>
          <w:szCs w:val="28"/>
        </w:rPr>
        <w:t xml:space="preserve">дошкольного образования (2019 – </w:t>
      </w:r>
      <w:r w:rsidRPr="002737C7">
        <w:rPr>
          <w:sz w:val="28"/>
          <w:szCs w:val="28"/>
        </w:rPr>
        <w:t>445</w:t>
      </w:r>
      <w:r>
        <w:rPr>
          <w:sz w:val="28"/>
          <w:szCs w:val="28"/>
        </w:rPr>
        <w:t>, 2018 – 481)</w:t>
      </w:r>
    </w:p>
    <w:p w:rsidR="00B82FBF" w:rsidRPr="002737C7" w:rsidRDefault="00B82FBF" w:rsidP="00B82FBF">
      <w:pPr>
        <w:ind w:left="284" w:firstLine="426"/>
        <w:jc w:val="both"/>
        <w:rPr>
          <w:sz w:val="28"/>
          <w:szCs w:val="28"/>
        </w:rPr>
      </w:pPr>
      <w:r w:rsidRPr="002737C7">
        <w:rPr>
          <w:sz w:val="28"/>
          <w:szCs w:val="28"/>
        </w:rPr>
        <w:t xml:space="preserve">-  </w:t>
      </w:r>
      <w:r>
        <w:rPr>
          <w:sz w:val="28"/>
          <w:szCs w:val="28"/>
        </w:rPr>
        <w:t xml:space="preserve">65 </w:t>
      </w:r>
      <w:r w:rsidRPr="002737C7">
        <w:rPr>
          <w:sz w:val="28"/>
          <w:szCs w:val="28"/>
        </w:rPr>
        <w:t>воспитанник</w:t>
      </w:r>
      <w:r>
        <w:rPr>
          <w:sz w:val="28"/>
          <w:szCs w:val="28"/>
        </w:rPr>
        <w:t>ов</w:t>
      </w:r>
      <w:r w:rsidRPr="002737C7">
        <w:rPr>
          <w:sz w:val="28"/>
          <w:szCs w:val="28"/>
        </w:rPr>
        <w:t xml:space="preserve"> ГКП</w:t>
      </w:r>
      <w:r>
        <w:rPr>
          <w:sz w:val="28"/>
          <w:szCs w:val="28"/>
        </w:rPr>
        <w:t xml:space="preserve"> (2019 – </w:t>
      </w:r>
      <w:r w:rsidRPr="002737C7">
        <w:rPr>
          <w:sz w:val="28"/>
          <w:szCs w:val="28"/>
        </w:rPr>
        <w:t>73</w:t>
      </w:r>
      <w:r>
        <w:rPr>
          <w:sz w:val="28"/>
          <w:szCs w:val="28"/>
        </w:rPr>
        <w:t>, 2018 – 68)</w:t>
      </w:r>
    </w:p>
    <w:p w:rsidR="00B82FBF" w:rsidRDefault="00B82FBF" w:rsidP="00B82FBF">
      <w:pPr>
        <w:ind w:left="284" w:firstLine="426"/>
        <w:jc w:val="both"/>
        <w:rPr>
          <w:sz w:val="28"/>
          <w:szCs w:val="28"/>
        </w:rPr>
      </w:pPr>
      <w:r w:rsidRPr="002737C7">
        <w:rPr>
          <w:sz w:val="28"/>
          <w:szCs w:val="28"/>
        </w:rPr>
        <w:t xml:space="preserve">- </w:t>
      </w:r>
      <w:r>
        <w:rPr>
          <w:sz w:val="28"/>
          <w:szCs w:val="28"/>
        </w:rPr>
        <w:t>710</w:t>
      </w:r>
      <w:r w:rsidRPr="002737C7">
        <w:rPr>
          <w:sz w:val="28"/>
          <w:szCs w:val="28"/>
        </w:rPr>
        <w:t xml:space="preserve"> воспитанников </w:t>
      </w:r>
      <w:r>
        <w:rPr>
          <w:sz w:val="28"/>
          <w:szCs w:val="28"/>
        </w:rPr>
        <w:t>дополнительного образования – неизменно в течение последних трех лет</w:t>
      </w:r>
      <w:r w:rsidRPr="002737C7">
        <w:rPr>
          <w:sz w:val="28"/>
          <w:szCs w:val="28"/>
        </w:rPr>
        <w:t>.</w:t>
      </w:r>
    </w:p>
    <w:p w:rsidR="00B82FBF" w:rsidRDefault="00B82FBF" w:rsidP="00B82FBF">
      <w:pPr>
        <w:ind w:firstLine="426"/>
        <w:jc w:val="both"/>
        <w:rPr>
          <w:sz w:val="28"/>
          <w:szCs w:val="28"/>
        </w:rPr>
      </w:pPr>
      <w:r>
        <w:rPr>
          <w:sz w:val="28"/>
          <w:szCs w:val="28"/>
        </w:rPr>
        <w:t xml:space="preserve">    Численность работников в системе образования составляет </w:t>
      </w:r>
      <w:r w:rsidRPr="00BD4948">
        <w:rPr>
          <w:b/>
          <w:sz w:val="28"/>
          <w:szCs w:val="28"/>
        </w:rPr>
        <w:t>385</w:t>
      </w:r>
      <w:r>
        <w:rPr>
          <w:sz w:val="28"/>
          <w:szCs w:val="28"/>
        </w:rPr>
        <w:t xml:space="preserve"> человек из них </w:t>
      </w:r>
      <w:r w:rsidRPr="00BD4948">
        <w:rPr>
          <w:b/>
          <w:sz w:val="28"/>
          <w:szCs w:val="28"/>
        </w:rPr>
        <w:t>211</w:t>
      </w:r>
      <w:r>
        <w:rPr>
          <w:sz w:val="28"/>
          <w:szCs w:val="28"/>
        </w:rPr>
        <w:t xml:space="preserve"> педагогов.  Средний возраст учителей составляет  43 года. В 2020 году систему образования района дополнили два молодых специалиста. В рамках</w:t>
      </w:r>
      <w:r w:rsidRPr="00CD70BA">
        <w:t xml:space="preserve"> </w:t>
      </w:r>
      <w:r w:rsidRPr="00CD70BA">
        <w:rPr>
          <w:sz w:val="28"/>
          <w:szCs w:val="28"/>
        </w:rPr>
        <w:t>программ</w:t>
      </w:r>
      <w:r>
        <w:rPr>
          <w:sz w:val="28"/>
          <w:szCs w:val="28"/>
        </w:rPr>
        <w:t>ы</w:t>
      </w:r>
      <w:r w:rsidRPr="00CD70BA">
        <w:rPr>
          <w:sz w:val="28"/>
          <w:szCs w:val="28"/>
        </w:rPr>
        <w:t xml:space="preserve"> «Земский учитель» 1 сентября </w:t>
      </w:r>
      <w:r>
        <w:rPr>
          <w:sz w:val="28"/>
          <w:szCs w:val="28"/>
        </w:rPr>
        <w:t xml:space="preserve">2 педагога </w:t>
      </w:r>
      <w:r w:rsidRPr="00CD70BA">
        <w:rPr>
          <w:sz w:val="28"/>
          <w:szCs w:val="28"/>
        </w:rPr>
        <w:t>приступ</w:t>
      </w:r>
      <w:r>
        <w:rPr>
          <w:sz w:val="28"/>
          <w:szCs w:val="28"/>
        </w:rPr>
        <w:t>или</w:t>
      </w:r>
      <w:r w:rsidRPr="00CD70BA">
        <w:rPr>
          <w:sz w:val="28"/>
          <w:szCs w:val="28"/>
        </w:rPr>
        <w:t xml:space="preserve"> к работе в </w:t>
      </w:r>
      <w:proofErr w:type="spellStart"/>
      <w:r>
        <w:rPr>
          <w:sz w:val="28"/>
          <w:szCs w:val="28"/>
        </w:rPr>
        <w:t>Калманской</w:t>
      </w:r>
      <w:proofErr w:type="spellEnd"/>
      <w:r>
        <w:rPr>
          <w:sz w:val="28"/>
          <w:szCs w:val="28"/>
        </w:rPr>
        <w:t xml:space="preserve"> и </w:t>
      </w:r>
      <w:proofErr w:type="spellStart"/>
      <w:r>
        <w:rPr>
          <w:sz w:val="28"/>
          <w:szCs w:val="28"/>
        </w:rPr>
        <w:t>Новоромановской</w:t>
      </w:r>
      <w:proofErr w:type="spellEnd"/>
      <w:r>
        <w:rPr>
          <w:sz w:val="28"/>
          <w:szCs w:val="28"/>
        </w:rPr>
        <w:t xml:space="preserve"> школах</w:t>
      </w:r>
      <w:r w:rsidRPr="00CD70BA">
        <w:rPr>
          <w:sz w:val="28"/>
          <w:szCs w:val="28"/>
        </w:rPr>
        <w:t>.</w:t>
      </w:r>
    </w:p>
    <w:p w:rsidR="00B82FBF" w:rsidRDefault="00B82FBF" w:rsidP="00B82FBF">
      <w:pPr>
        <w:ind w:firstLine="426"/>
        <w:jc w:val="both"/>
        <w:rPr>
          <w:sz w:val="28"/>
          <w:szCs w:val="28"/>
        </w:rPr>
      </w:pPr>
      <w:r>
        <w:rPr>
          <w:sz w:val="28"/>
          <w:szCs w:val="28"/>
        </w:rPr>
        <w:t>Средняя заработная плата педагогических работников по итогам 2020 года составила:</w:t>
      </w:r>
    </w:p>
    <w:p w:rsidR="00B82FBF" w:rsidRDefault="00B82FBF" w:rsidP="00B82FBF">
      <w:pPr>
        <w:ind w:firstLine="426"/>
        <w:jc w:val="both"/>
        <w:rPr>
          <w:sz w:val="28"/>
          <w:szCs w:val="28"/>
        </w:rPr>
      </w:pPr>
      <w:r>
        <w:rPr>
          <w:sz w:val="28"/>
          <w:szCs w:val="28"/>
        </w:rPr>
        <w:t xml:space="preserve">- учителя – </w:t>
      </w:r>
      <w:r w:rsidRPr="00844F2D">
        <w:rPr>
          <w:b/>
          <w:sz w:val="28"/>
          <w:szCs w:val="28"/>
        </w:rPr>
        <w:t>26796,60</w:t>
      </w:r>
      <w:r>
        <w:rPr>
          <w:sz w:val="28"/>
          <w:szCs w:val="28"/>
        </w:rPr>
        <w:t xml:space="preserve"> руб. (2019 год – </w:t>
      </w:r>
      <w:r w:rsidRPr="00742A16">
        <w:rPr>
          <w:b/>
          <w:sz w:val="28"/>
          <w:szCs w:val="28"/>
        </w:rPr>
        <w:t>24211,80</w:t>
      </w:r>
      <w:r>
        <w:rPr>
          <w:sz w:val="28"/>
          <w:szCs w:val="28"/>
        </w:rPr>
        <w:t xml:space="preserve"> руб., 2018 год – </w:t>
      </w:r>
      <w:r w:rsidRPr="00133C93">
        <w:rPr>
          <w:b/>
          <w:sz w:val="28"/>
          <w:szCs w:val="28"/>
        </w:rPr>
        <w:t>21698,40</w:t>
      </w:r>
      <w:r>
        <w:rPr>
          <w:sz w:val="28"/>
          <w:szCs w:val="28"/>
        </w:rPr>
        <w:t xml:space="preserve"> руб.);</w:t>
      </w:r>
    </w:p>
    <w:p w:rsidR="00B82FBF" w:rsidRDefault="00B82FBF" w:rsidP="00B82FBF">
      <w:pPr>
        <w:ind w:firstLine="426"/>
        <w:jc w:val="both"/>
        <w:rPr>
          <w:sz w:val="28"/>
          <w:szCs w:val="28"/>
        </w:rPr>
      </w:pPr>
      <w:r>
        <w:rPr>
          <w:sz w:val="28"/>
          <w:szCs w:val="28"/>
        </w:rPr>
        <w:t xml:space="preserve">- воспитатели – </w:t>
      </w:r>
      <w:r w:rsidRPr="00C27683">
        <w:rPr>
          <w:b/>
          <w:sz w:val="28"/>
          <w:szCs w:val="28"/>
        </w:rPr>
        <w:t>26696,70</w:t>
      </w:r>
      <w:r>
        <w:rPr>
          <w:sz w:val="28"/>
          <w:szCs w:val="28"/>
        </w:rPr>
        <w:t xml:space="preserve"> руб. (2019 год – </w:t>
      </w:r>
      <w:r w:rsidRPr="00742A16">
        <w:rPr>
          <w:b/>
          <w:sz w:val="28"/>
          <w:szCs w:val="28"/>
        </w:rPr>
        <w:t>23935,40</w:t>
      </w:r>
      <w:r>
        <w:rPr>
          <w:sz w:val="28"/>
          <w:szCs w:val="28"/>
        </w:rPr>
        <w:t xml:space="preserve"> руб., 2018 год – </w:t>
      </w:r>
      <w:r w:rsidRPr="00133C93">
        <w:rPr>
          <w:b/>
          <w:sz w:val="28"/>
          <w:szCs w:val="28"/>
        </w:rPr>
        <w:t>22601,40</w:t>
      </w:r>
      <w:r>
        <w:rPr>
          <w:sz w:val="28"/>
          <w:szCs w:val="28"/>
        </w:rPr>
        <w:t xml:space="preserve"> руб.);</w:t>
      </w:r>
    </w:p>
    <w:p w:rsidR="00B82FBF" w:rsidRDefault="00B82FBF" w:rsidP="00B82FBF">
      <w:pPr>
        <w:ind w:firstLine="426"/>
        <w:jc w:val="both"/>
        <w:rPr>
          <w:sz w:val="28"/>
          <w:szCs w:val="28"/>
        </w:rPr>
      </w:pPr>
      <w:r>
        <w:rPr>
          <w:sz w:val="28"/>
          <w:szCs w:val="28"/>
        </w:rPr>
        <w:t xml:space="preserve">- педагоги дополнительного образования – </w:t>
      </w:r>
      <w:r w:rsidRPr="00C27683">
        <w:rPr>
          <w:b/>
          <w:sz w:val="28"/>
          <w:szCs w:val="28"/>
        </w:rPr>
        <w:t>28101,20</w:t>
      </w:r>
      <w:r>
        <w:rPr>
          <w:sz w:val="28"/>
          <w:szCs w:val="28"/>
        </w:rPr>
        <w:t xml:space="preserve"> руб.</w:t>
      </w:r>
      <w:r w:rsidRPr="00133C93">
        <w:rPr>
          <w:sz w:val="28"/>
          <w:szCs w:val="28"/>
        </w:rPr>
        <w:t xml:space="preserve"> </w:t>
      </w:r>
      <w:r>
        <w:rPr>
          <w:sz w:val="28"/>
          <w:szCs w:val="28"/>
        </w:rPr>
        <w:t xml:space="preserve">(2019 год – </w:t>
      </w:r>
      <w:r w:rsidRPr="00742A16">
        <w:rPr>
          <w:b/>
          <w:sz w:val="28"/>
          <w:szCs w:val="28"/>
        </w:rPr>
        <w:t>27305,60</w:t>
      </w:r>
      <w:r>
        <w:rPr>
          <w:sz w:val="28"/>
          <w:szCs w:val="28"/>
        </w:rPr>
        <w:t xml:space="preserve"> руб., 2018 год – </w:t>
      </w:r>
      <w:r w:rsidRPr="00133C93">
        <w:rPr>
          <w:b/>
          <w:sz w:val="28"/>
          <w:szCs w:val="28"/>
        </w:rPr>
        <w:t>29322,20</w:t>
      </w:r>
      <w:r>
        <w:rPr>
          <w:sz w:val="28"/>
          <w:szCs w:val="28"/>
        </w:rPr>
        <w:t xml:space="preserve"> руб.).</w:t>
      </w:r>
    </w:p>
    <w:p w:rsidR="00B82FBF" w:rsidRDefault="00B82FBF" w:rsidP="00B82FBF">
      <w:pPr>
        <w:ind w:firstLine="426"/>
        <w:jc w:val="both"/>
        <w:rPr>
          <w:sz w:val="28"/>
          <w:szCs w:val="28"/>
        </w:rPr>
      </w:pPr>
      <w:r>
        <w:rPr>
          <w:sz w:val="28"/>
          <w:szCs w:val="28"/>
        </w:rPr>
        <w:t>Новую вы</w:t>
      </w:r>
      <w:r w:rsidRPr="0057031A">
        <w:rPr>
          <w:sz w:val="28"/>
          <w:szCs w:val="28"/>
        </w:rPr>
        <w:t>плат</w:t>
      </w:r>
      <w:r>
        <w:rPr>
          <w:sz w:val="28"/>
          <w:szCs w:val="28"/>
        </w:rPr>
        <w:t>у</w:t>
      </w:r>
      <w:r w:rsidRPr="0057031A">
        <w:rPr>
          <w:sz w:val="28"/>
          <w:szCs w:val="28"/>
        </w:rPr>
        <w:t xml:space="preserve"> </w:t>
      </w:r>
      <w:r>
        <w:rPr>
          <w:sz w:val="28"/>
          <w:szCs w:val="28"/>
        </w:rPr>
        <w:t xml:space="preserve">- </w:t>
      </w:r>
      <w:r w:rsidRPr="0057031A">
        <w:rPr>
          <w:sz w:val="28"/>
          <w:szCs w:val="28"/>
        </w:rPr>
        <w:t>денежно</w:t>
      </w:r>
      <w:r>
        <w:rPr>
          <w:sz w:val="28"/>
          <w:szCs w:val="28"/>
        </w:rPr>
        <w:t>е</w:t>
      </w:r>
      <w:r w:rsidRPr="0057031A">
        <w:rPr>
          <w:sz w:val="28"/>
          <w:szCs w:val="28"/>
        </w:rPr>
        <w:t xml:space="preserve"> вознаграждени</w:t>
      </w:r>
      <w:r>
        <w:rPr>
          <w:sz w:val="28"/>
          <w:szCs w:val="28"/>
        </w:rPr>
        <w:t>е</w:t>
      </w:r>
      <w:r w:rsidRPr="0057031A">
        <w:rPr>
          <w:sz w:val="28"/>
          <w:szCs w:val="28"/>
        </w:rPr>
        <w:t xml:space="preserve"> за классное руководство</w:t>
      </w:r>
      <w:r>
        <w:rPr>
          <w:sz w:val="28"/>
          <w:szCs w:val="28"/>
        </w:rPr>
        <w:t xml:space="preserve"> - в размере 5 тыс. руб. получают 122 педагога (в 2020 году выплачено 3 млн. 681 тыс. руб. </w:t>
      </w:r>
    </w:p>
    <w:p w:rsidR="00B82FBF" w:rsidRDefault="00B82FBF" w:rsidP="00B82FBF">
      <w:pPr>
        <w:ind w:firstLine="426"/>
        <w:jc w:val="both"/>
        <w:rPr>
          <w:sz w:val="28"/>
          <w:szCs w:val="28"/>
        </w:rPr>
      </w:pPr>
      <w:r>
        <w:rPr>
          <w:sz w:val="28"/>
          <w:szCs w:val="28"/>
        </w:rPr>
        <w:t xml:space="preserve">Самым высоким достижением года в профессиональной деятельности педагогов района стало </w:t>
      </w:r>
      <w:r w:rsidRPr="003D5363">
        <w:rPr>
          <w:b/>
          <w:sz w:val="28"/>
          <w:szCs w:val="28"/>
        </w:rPr>
        <w:t xml:space="preserve">вручение </w:t>
      </w:r>
      <w:r w:rsidRPr="001B001E">
        <w:rPr>
          <w:b/>
          <w:sz w:val="28"/>
          <w:szCs w:val="28"/>
        </w:rPr>
        <w:t xml:space="preserve">премии Губернатора Алтайского края </w:t>
      </w:r>
      <w:r w:rsidRPr="003D5363">
        <w:rPr>
          <w:b/>
          <w:sz w:val="28"/>
          <w:szCs w:val="28"/>
        </w:rPr>
        <w:t>Рубцовой Татьяне Геннадьевне</w:t>
      </w:r>
      <w:r>
        <w:rPr>
          <w:sz w:val="28"/>
          <w:szCs w:val="28"/>
        </w:rPr>
        <w:t xml:space="preserve">, учителю математики </w:t>
      </w:r>
      <w:proofErr w:type="spellStart"/>
      <w:r>
        <w:rPr>
          <w:sz w:val="28"/>
          <w:szCs w:val="28"/>
        </w:rPr>
        <w:t>Калманской</w:t>
      </w:r>
      <w:proofErr w:type="spellEnd"/>
      <w:r>
        <w:rPr>
          <w:sz w:val="28"/>
          <w:szCs w:val="28"/>
        </w:rPr>
        <w:t xml:space="preserve"> средней школы, за победу в номинации «Лучшие педагогические династии, внесшие значительный вклад в развитие системы образования Алтайского края».</w:t>
      </w:r>
    </w:p>
    <w:p w:rsidR="00B82FBF" w:rsidRPr="002737C7" w:rsidRDefault="00B82FBF" w:rsidP="00B82FBF">
      <w:pPr>
        <w:ind w:firstLine="426"/>
        <w:jc w:val="both"/>
        <w:rPr>
          <w:sz w:val="28"/>
          <w:szCs w:val="28"/>
        </w:rPr>
      </w:pPr>
      <w:r w:rsidRPr="00C31EC3">
        <w:rPr>
          <w:rFonts w:eastAsia="Calibri"/>
          <w:b/>
          <w:sz w:val="28"/>
          <w:szCs w:val="28"/>
        </w:rPr>
        <w:t>С 01 сентября 2020 г. 272 учащихся школ подвозятся</w:t>
      </w:r>
      <w:r>
        <w:rPr>
          <w:rFonts w:eastAsia="Calibri"/>
          <w:sz w:val="28"/>
          <w:szCs w:val="28"/>
        </w:rPr>
        <w:t xml:space="preserve"> в образовательные организации, из них 263 учащихся находятся на ежедневном подвозе, 9 учащихся на еженедельном. </w:t>
      </w:r>
      <w:r w:rsidRPr="002737C7">
        <w:rPr>
          <w:sz w:val="28"/>
          <w:szCs w:val="28"/>
        </w:rPr>
        <w:t xml:space="preserve">В рамках </w:t>
      </w:r>
      <w:r w:rsidRPr="00EA4480">
        <w:rPr>
          <w:b/>
          <w:sz w:val="28"/>
          <w:szCs w:val="28"/>
        </w:rPr>
        <w:t>национального проекта «Образование»</w:t>
      </w:r>
      <w:r w:rsidRPr="002737C7">
        <w:rPr>
          <w:sz w:val="28"/>
          <w:szCs w:val="28"/>
        </w:rPr>
        <w:t xml:space="preserve"> в районе реализуются мероприятия </w:t>
      </w:r>
      <w:r>
        <w:rPr>
          <w:sz w:val="28"/>
          <w:szCs w:val="28"/>
        </w:rPr>
        <w:t xml:space="preserve">различных </w:t>
      </w:r>
      <w:r w:rsidRPr="002737C7">
        <w:rPr>
          <w:sz w:val="28"/>
          <w:szCs w:val="28"/>
        </w:rPr>
        <w:t>региональных проектов</w:t>
      </w:r>
      <w:r>
        <w:rPr>
          <w:sz w:val="28"/>
          <w:szCs w:val="28"/>
        </w:rPr>
        <w:t>:</w:t>
      </w:r>
    </w:p>
    <w:p w:rsidR="00B82FBF" w:rsidRDefault="00B82FBF" w:rsidP="00B82FBF">
      <w:pPr>
        <w:ind w:firstLine="426"/>
        <w:jc w:val="both"/>
        <w:rPr>
          <w:sz w:val="28"/>
          <w:szCs w:val="28"/>
        </w:rPr>
      </w:pPr>
    </w:p>
    <w:p w:rsidR="00B82FBF" w:rsidRDefault="00B82FBF" w:rsidP="00B82FBF">
      <w:pPr>
        <w:ind w:firstLine="426"/>
        <w:jc w:val="both"/>
        <w:rPr>
          <w:sz w:val="28"/>
          <w:szCs w:val="28"/>
        </w:rPr>
      </w:pPr>
      <w:r w:rsidRPr="002737C7">
        <w:rPr>
          <w:sz w:val="28"/>
          <w:szCs w:val="28"/>
        </w:rPr>
        <w:lastRenderedPageBreak/>
        <w:t xml:space="preserve">Так </w:t>
      </w:r>
      <w:r>
        <w:rPr>
          <w:sz w:val="28"/>
          <w:szCs w:val="28"/>
        </w:rPr>
        <w:t xml:space="preserve">в </w:t>
      </w:r>
      <w:r w:rsidRPr="00EA4480">
        <w:rPr>
          <w:b/>
          <w:sz w:val="28"/>
          <w:szCs w:val="28"/>
        </w:rPr>
        <w:t>рамках регионального проекта «Современная школа»</w:t>
      </w:r>
      <w:r>
        <w:rPr>
          <w:sz w:val="28"/>
          <w:szCs w:val="28"/>
        </w:rPr>
        <w:t xml:space="preserve"> </w:t>
      </w:r>
      <w:r w:rsidRPr="002737C7">
        <w:rPr>
          <w:sz w:val="28"/>
          <w:szCs w:val="28"/>
        </w:rPr>
        <w:t>в 20</w:t>
      </w:r>
      <w:r>
        <w:rPr>
          <w:sz w:val="28"/>
          <w:szCs w:val="28"/>
        </w:rPr>
        <w:t>20</w:t>
      </w:r>
      <w:r w:rsidRPr="002737C7">
        <w:rPr>
          <w:sz w:val="28"/>
          <w:szCs w:val="28"/>
        </w:rPr>
        <w:t xml:space="preserve"> году </w:t>
      </w:r>
      <w:r>
        <w:rPr>
          <w:sz w:val="28"/>
          <w:szCs w:val="28"/>
        </w:rPr>
        <w:t xml:space="preserve">в </w:t>
      </w:r>
      <w:r w:rsidRPr="002737C7">
        <w:rPr>
          <w:sz w:val="28"/>
          <w:szCs w:val="28"/>
        </w:rPr>
        <w:t xml:space="preserve">МБОУ </w:t>
      </w:r>
      <w:proofErr w:type="spellStart"/>
      <w:r w:rsidRPr="002737C7">
        <w:rPr>
          <w:sz w:val="28"/>
          <w:szCs w:val="28"/>
        </w:rPr>
        <w:t>Новоромановская</w:t>
      </w:r>
      <w:proofErr w:type="spellEnd"/>
      <w:r w:rsidRPr="002737C7">
        <w:rPr>
          <w:sz w:val="28"/>
          <w:szCs w:val="28"/>
        </w:rPr>
        <w:t xml:space="preserve"> СОШ </w:t>
      </w:r>
      <w:r>
        <w:rPr>
          <w:sz w:val="28"/>
          <w:szCs w:val="28"/>
        </w:rPr>
        <w:t xml:space="preserve">создан </w:t>
      </w:r>
      <w:r w:rsidRPr="00F337A5">
        <w:rPr>
          <w:sz w:val="28"/>
          <w:szCs w:val="28"/>
        </w:rPr>
        <w:t>Центр образования цифрового и гуманитарного профилей</w:t>
      </w:r>
      <w:r w:rsidRPr="002737C7">
        <w:rPr>
          <w:sz w:val="28"/>
          <w:szCs w:val="28"/>
        </w:rPr>
        <w:t xml:space="preserve"> «Точка Роста».</w:t>
      </w:r>
      <w:r>
        <w:rPr>
          <w:sz w:val="28"/>
          <w:szCs w:val="28"/>
        </w:rPr>
        <w:t xml:space="preserve"> Центр обеспечен современным </w:t>
      </w:r>
      <w:r w:rsidRPr="002737C7">
        <w:rPr>
          <w:sz w:val="28"/>
          <w:szCs w:val="28"/>
        </w:rPr>
        <w:t xml:space="preserve"> </w:t>
      </w:r>
      <w:r>
        <w:rPr>
          <w:sz w:val="28"/>
          <w:szCs w:val="28"/>
        </w:rPr>
        <w:t xml:space="preserve">оборудованием. В 2020 году получена ученическая мебель в </w:t>
      </w:r>
      <w:proofErr w:type="spellStart"/>
      <w:r>
        <w:rPr>
          <w:sz w:val="28"/>
          <w:szCs w:val="28"/>
        </w:rPr>
        <w:t>Калманскую</w:t>
      </w:r>
      <w:proofErr w:type="spellEnd"/>
      <w:r>
        <w:rPr>
          <w:sz w:val="28"/>
          <w:szCs w:val="28"/>
        </w:rPr>
        <w:t xml:space="preserve"> и </w:t>
      </w:r>
      <w:proofErr w:type="spellStart"/>
      <w:r>
        <w:rPr>
          <w:sz w:val="28"/>
          <w:szCs w:val="28"/>
        </w:rPr>
        <w:t>Новоромановскую</w:t>
      </w:r>
      <w:proofErr w:type="spellEnd"/>
      <w:r>
        <w:rPr>
          <w:sz w:val="28"/>
          <w:szCs w:val="28"/>
        </w:rPr>
        <w:t xml:space="preserve"> школы.</w:t>
      </w:r>
      <w:r w:rsidRPr="00DE630C">
        <w:rPr>
          <w:sz w:val="28"/>
          <w:szCs w:val="28"/>
        </w:rPr>
        <w:t xml:space="preserve"> </w:t>
      </w:r>
      <w:r>
        <w:rPr>
          <w:sz w:val="28"/>
          <w:szCs w:val="28"/>
        </w:rPr>
        <w:t xml:space="preserve">Для соблюдения санитарных требований за счет средств краевого бюджета во все образовательные организации района приобретены </w:t>
      </w:r>
      <w:proofErr w:type="spellStart"/>
      <w:r>
        <w:rPr>
          <w:sz w:val="28"/>
          <w:szCs w:val="28"/>
        </w:rPr>
        <w:t>рециркуляторы</w:t>
      </w:r>
      <w:proofErr w:type="spellEnd"/>
      <w:r>
        <w:rPr>
          <w:sz w:val="28"/>
          <w:szCs w:val="28"/>
        </w:rPr>
        <w:t xml:space="preserve">. </w:t>
      </w:r>
    </w:p>
    <w:p w:rsidR="00B82FBF" w:rsidRDefault="00B82FBF" w:rsidP="00B82FBF">
      <w:pPr>
        <w:ind w:firstLine="426"/>
        <w:jc w:val="both"/>
        <w:rPr>
          <w:sz w:val="28"/>
          <w:szCs w:val="28"/>
        </w:rPr>
      </w:pPr>
    </w:p>
    <w:p w:rsidR="00B82FBF" w:rsidRDefault="00B82FBF" w:rsidP="00B82FBF">
      <w:pPr>
        <w:ind w:firstLine="426"/>
        <w:jc w:val="both"/>
        <w:rPr>
          <w:sz w:val="28"/>
          <w:szCs w:val="28"/>
        </w:rPr>
      </w:pPr>
      <w:r>
        <w:rPr>
          <w:sz w:val="28"/>
          <w:szCs w:val="28"/>
        </w:rPr>
        <w:t xml:space="preserve">В рамках </w:t>
      </w:r>
      <w:r w:rsidRPr="00EA4480">
        <w:rPr>
          <w:b/>
          <w:sz w:val="28"/>
          <w:szCs w:val="28"/>
        </w:rPr>
        <w:t>регионального проекта «Успех каждого ребенка»</w:t>
      </w:r>
      <w:r>
        <w:rPr>
          <w:sz w:val="28"/>
          <w:szCs w:val="28"/>
        </w:rPr>
        <w:t xml:space="preserve"> в 2020 году в школы района поступил спортивный инвентарь и оборудование. </w:t>
      </w:r>
    </w:p>
    <w:p w:rsidR="00B82FBF" w:rsidRDefault="00B82FBF" w:rsidP="00B82FBF">
      <w:pPr>
        <w:ind w:right="-1" w:firstLine="708"/>
        <w:jc w:val="both"/>
        <w:rPr>
          <w:sz w:val="28"/>
          <w:szCs w:val="28"/>
        </w:rPr>
      </w:pPr>
      <w:r>
        <w:rPr>
          <w:sz w:val="28"/>
          <w:szCs w:val="28"/>
        </w:rPr>
        <w:t xml:space="preserve">Учащиеся </w:t>
      </w:r>
      <w:proofErr w:type="spellStart"/>
      <w:r>
        <w:rPr>
          <w:sz w:val="28"/>
          <w:szCs w:val="28"/>
        </w:rPr>
        <w:t>Новоромановской</w:t>
      </w:r>
      <w:proofErr w:type="spellEnd"/>
      <w:r>
        <w:rPr>
          <w:sz w:val="28"/>
          <w:szCs w:val="28"/>
        </w:rPr>
        <w:t xml:space="preserve"> школы </w:t>
      </w:r>
      <w:proofErr w:type="spellStart"/>
      <w:r w:rsidRPr="00AB5211">
        <w:rPr>
          <w:sz w:val="28"/>
          <w:szCs w:val="28"/>
        </w:rPr>
        <w:t>Головишникова</w:t>
      </w:r>
      <w:proofErr w:type="spellEnd"/>
      <w:r w:rsidRPr="00AB5211">
        <w:rPr>
          <w:sz w:val="28"/>
          <w:szCs w:val="28"/>
        </w:rPr>
        <w:t xml:space="preserve"> Елизавета </w:t>
      </w:r>
      <w:r>
        <w:rPr>
          <w:sz w:val="28"/>
          <w:szCs w:val="28"/>
        </w:rPr>
        <w:t xml:space="preserve">и </w:t>
      </w:r>
      <w:proofErr w:type="spellStart"/>
      <w:r w:rsidRPr="00AB5211">
        <w:rPr>
          <w:sz w:val="28"/>
          <w:szCs w:val="28"/>
        </w:rPr>
        <w:t>Головишникова</w:t>
      </w:r>
      <w:proofErr w:type="spellEnd"/>
      <w:r w:rsidRPr="00AB5211">
        <w:rPr>
          <w:sz w:val="28"/>
          <w:szCs w:val="28"/>
        </w:rPr>
        <w:t xml:space="preserve"> </w:t>
      </w:r>
      <w:proofErr w:type="spellStart"/>
      <w:r w:rsidRPr="00AB5211">
        <w:rPr>
          <w:sz w:val="28"/>
          <w:szCs w:val="28"/>
        </w:rPr>
        <w:t>Ульяна</w:t>
      </w:r>
      <w:proofErr w:type="spellEnd"/>
      <w:r w:rsidRPr="00AB5211">
        <w:rPr>
          <w:sz w:val="28"/>
          <w:szCs w:val="28"/>
        </w:rPr>
        <w:t xml:space="preserve"> </w:t>
      </w:r>
      <w:r>
        <w:rPr>
          <w:sz w:val="28"/>
          <w:szCs w:val="28"/>
        </w:rPr>
        <w:t xml:space="preserve">стали призерами </w:t>
      </w:r>
      <w:r w:rsidRPr="00AB5211">
        <w:rPr>
          <w:sz w:val="28"/>
          <w:szCs w:val="28"/>
        </w:rPr>
        <w:t>краево</w:t>
      </w:r>
      <w:r>
        <w:rPr>
          <w:sz w:val="28"/>
          <w:szCs w:val="28"/>
        </w:rPr>
        <w:t>го</w:t>
      </w:r>
      <w:r w:rsidRPr="00AB5211">
        <w:rPr>
          <w:sz w:val="28"/>
          <w:szCs w:val="28"/>
        </w:rPr>
        <w:t xml:space="preserve">  этап</w:t>
      </w:r>
      <w:r>
        <w:rPr>
          <w:sz w:val="28"/>
          <w:szCs w:val="28"/>
        </w:rPr>
        <w:t>а</w:t>
      </w:r>
      <w:r w:rsidRPr="00AB5211">
        <w:rPr>
          <w:sz w:val="28"/>
          <w:szCs w:val="28"/>
        </w:rPr>
        <w:t xml:space="preserve"> Всероссийского конкурса «АгроНТИ-2020»</w:t>
      </w:r>
      <w:r>
        <w:rPr>
          <w:sz w:val="28"/>
          <w:szCs w:val="28"/>
        </w:rPr>
        <w:t xml:space="preserve">, </w:t>
      </w:r>
      <w:r w:rsidRPr="00AB5211">
        <w:rPr>
          <w:sz w:val="28"/>
          <w:szCs w:val="28"/>
        </w:rPr>
        <w:t xml:space="preserve">работа </w:t>
      </w:r>
      <w:proofErr w:type="spellStart"/>
      <w:r w:rsidRPr="00AB5211">
        <w:rPr>
          <w:sz w:val="28"/>
          <w:szCs w:val="28"/>
        </w:rPr>
        <w:t>Жеребцова</w:t>
      </w:r>
      <w:proofErr w:type="spellEnd"/>
      <w:r w:rsidRPr="00AB5211">
        <w:rPr>
          <w:sz w:val="28"/>
          <w:szCs w:val="28"/>
        </w:rPr>
        <w:t xml:space="preserve"> Кирилла </w:t>
      </w:r>
      <w:r>
        <w:rPr>
          <w:sz w:val="28"/>
          <w:szCs w:val="28"/>
        </w:rPr>
        <w:t>победила в к</w:t>
      </w:r>
      <w:r w:rsidRPr="00AB5211">
        <w:rPr>
          <w:sz w:val="28"/>
          <w:szCs w:val="28"/>
        </w:rPr>
        <w:t>раево</w:t>
      </w:r>
      <w:r>
        <w:rPr>
          <w:sz w:val="28"/>
          <w:szCs w:val="28"/>
        </w:rPr>
        <w:t xml:space="preserve">м конкурсе "Герой-2020", </w:t>
      </w:r>
      <w:r w:rsidRPr="00AB5211">
        <w:rPr>
          <w:sz w:val="28"/>
          <w:szCs w:val="28"/>
        </w:rPr>
        <w:t>команда учащихся 8 класса</w:t>
      </w:r>
      <w:r w:rsidRPr="00C31EC3">
        <w:rPr>
          <w:sz w:val="28"/>
          <w:szCs w:val="28"/>
        </w:rPr>
        <w:t xml:space="preserve"> </w:t>
      </w:r>
      <w:r>
        <w:rPr>
          <w:sz w:val="28"/>
          <w:szCs w:val="28"/>
        </w:rPr>
        <w:t>стали п</w:t>
      </w:r>
      <w:r w:rsidRPr="00AB5211">
        <w:rPr>
          <w:sz w:val="28"/>
          <w:szCs w:val="28"/>
        </w:rPr>
        <w:t>обедител</w:t>
      </w:r>
      <w:r>
        <w:rPr>
          <w:sz w:val="28"/>
          <w:szCs w:val="28"/>
        </w:rPr>
        <w:t>ями</w:t>
      </w:r>
      <w:r w:rsidRPr="00AB5211">
        <w:rPr>
          <w:sz w:val="28"/>
          <w:szCs w:val="28"/>
        </w:rPr>
        <w:t xml:space="preserve"> в номинации «Технологии будущего» регионального проекта «Успех каждого ребенка» национального проекта «Образование»</w:t>
      </w:r>
      <w:r>
        <w:rPr>
          <w:sz w:val="28"/>
          <w:szCs w:val="28"/>
        </w:rPr>
        <w:t>.</w:t>
      </w:r>
    </w:p>
    <w:p w:rsidR="00B82FBF" w:rsidRDefault="00B82FBF" w:rsidP="00B82FBF">
      <w:pPr>
        <w:ind w:right="-1" w:firstLine="708"/>
        <w:jc w:val="both"/>
        <w:rPr>
          <w:sz w:val="28"/>
          <w:szCs w:val="28"/>
        </w:rPr>
      </w:pPr>
      <w:r>
        <w:rPr>
          <w:sz w:val="28"/>
          <w:szCs w:val="28"/>
        </w:rPr>
        <w:t xml:space="preserve">Учащаяся </w:t>
      </w:r>
      <w:proofErr w:type="spellStart"/>
      <w:r>
        <w:rPr>
          <w:sz w:val="28"/>
          <w:szCs w:val="28"/>
        </w:rPr>
        <w:t>Калманской</w:t>
      </w:r>
      <w:proofErr w:type="spellEnd"/>
      <w:r>
        <w:rPr>
          <w:sz w:val="28"/>
          <w:szCs w:val="28"/>
        </w:rPr>
        <w:t xml:space="preserve"> школы Пудовкина Юлия стала победителем Всероссийского конкурса эссе «День рубля», присутствовала на награждении в Москве.</w:t>
      </w:r>
    </w:p>
    <w:p w:rsidR="00B82FBF" w:rsidRDefault="00B82FBF" w:rsidP="00B82FBF">
      <w:pPr>
        <w:ind w:firstLine="426"/>
        <w:jc w:val="both"/>
        <w:rPr>
          <w:sz w:val="28"/>
          <w:szCs w:val="28"/>
        </w:rPr>
      </w:pPr>
      <w:proofErr w:type="spellStart"/>
      <w:r>
        <w:rPr>
          <w:sz w:val="28"/>
          <w:szCs w:val="28"/>
        </w:rPr>
        <w:t>Калманская</w:t>
      </w:r>
      <w:proofErr w:type="spellEnd"/>
      <w:r>
        <w:rPr>
          <w:sz w:val="28"/>
          <w:szCs w:val="28"/>
        </w:rPr>
        <w:t xml:space="preserve"> школа одержала победу в </w:t>
      </w:r>
      <w:r w:rsidRPr="005B0AB3">
        <w:rPr>
          <w:sz w:val="28"/>
          <w:szCs w:val="28"/>
        </w:rPr>
        <w:t>конкурс</w:t>
      </w:r>
      <w:r>
        <w:rPr>
          <w:sz w:val="28"/>
          <w:szCs w:val="28"/>
        </w:rPr>
        <w:t>е</w:t>
      </w:r>
      <w:r w:rsidRPr="005B0AB3">
        <w:rPr>
          <w:sz w:val="28"/>
          <w:szCs w:val="28"/>
        </w:rPr>
        <w:t xml:space="preserve"> школьных проектов на получение гранта из средств краевого бюджета «Молодежный бюджет» </w:t>
      </w:r>
      <w:r>
        <w:rPr>
          <w:sz w:val="28"/>
          <w:szCs w:val="28"/>
        </w:rPr>
        <w:t>на развитие школьного музея в размере 350 тыс. руб.</w:t>
      </w:r>
    </w:p>
    <w:p w:rsidR="00B82FBF" w:rsidRDefault="00B82FBF" w:rsidP="00B82FBF">
      <w:pPr>
        <w:ind w:firstLine="426"/>
        <w:jc w:val="both"/>
        <w:rPr>
          <w:sz w:val="28"/>
          <w:szCs w:val="28"/>
        </w:rPr>
      </w:pPr>
    </w:p>
    <w:p w:rsidR="00B82FBF" w:rsidRDefault="00B82FBF" w:rsidP="00B82FBF">
      <w:pPr>
        <w:ind w:firstLine="426"/>
        <w:jc w:val="both"/>
        <w:rPr>
          <w:sz w:val="28"/>
          <w:szCs w:val="28"/>
        </w:rPr>
      </w:pPr>
      <w:r>
        <w:rPr>
          <w:sz w:val="28"/>
          <w:szCs w:val="28"/>
        </w:rPr>
        <w:t xml:space="preserve">В рамках </w:t>
      </w:r>
      <w:r w:rsidRPr="00EA4480">
        <w:rPr>
          <w:b/>
          <w:sz w:val="28"/>
          <w:szCs w:val="28"/>
        </w:rPr>
        <w:t>регионального проекта «Цифровая образовательная среда»</w:t>
      </w:r>
      <w:r>
        <w:rPr>
          <w:sz w:val="28"/>
          <w:szCs w:val="28"/>
        </w:rPr>
        <w:t xml:space="preserve">  получено компьютерное и </w:t>
      </w:r>
      <w:proofErr w:type="spellStart"/>
      <w:r>
        <w:rPr>
          <w:sz w:val="28"/>
          <w:szCs w:val="28"/>
        </w:rPr>
        <w:t>мультимедийное</w:t>
      </w:r>
      <w:proofErr w:type="spellEnd"/>
      <w:r>
        <w:rPr>
          <w:sz w:val="28"/>
          <w:szCs w:val="28"/>
        </w:rPr>
        <w:t xml:space="preserve"> оборудование в </w:t>
      </w:r>
      <w:proofErr w:type="spellStart"/>
      <w:r>
        <w:rPr>
          <w:sz w:val="28"/>
          <w:szCs w:val="28"/>
        </w:rPr>
        <w:t>Бурановскую</w:t>
      </w:r>
      <w:proofErr w:type="spellEnd"/>
      <w:r>
        <w:rPr>
          <w:sz w:val="28"/>
          <w:szCs w:val="28"/>
        </w:rPr>
        <w:t xml:space="preserve">, </w:t>
      </w:r>
      <w:proofErr w:type="spellStart"/>
      <w:r>
        <w:rPr>
          <w:sz w:val="28"/>
          <w:szCs w:val="28"/>
        </w:rPr>
        <w:t>Калистратихинскую</w:t>
      </w:r>
      <w:proofErr w:type="spellEnd"/>
      <w:r>
        <w:rPr>
          <w:sz w:val="28"/>
          <w:szCs w:val="28"/>
        </w:rPr>
        <w:t xml:space="preserve">, </w:t>
      </w:r>
      <w:proofErr w:type="spellStart"/>
      <w:r>
        <w:rPr>
          <w:sz w:val="28"/>
          <w:szCs w:val="28"/>
        </w:rPr>
        <w:t>Шадринскую</w:t>
      </w:r>
      <w:proofErr w:type="spellEnd"/>
      <w:r>
        <w:rPr>
          <w:sz w:val="28"/>
          <w:szCs w:val="28"/>
        </w:rPr>
        <w:t xml:space="preserve">, Шиловскую школы, лингафонный кабинет в </w:t>
      </w:r>
      <w:proofErr w:type="spellStart"/>
      <w:r>
        <w:rPr>
          <w:sz w:val="28"/>
          <w:szCs w:val="28"/>
        </w:rPr>
        <w:t>Новоромановскую</w:t>
      </w:r>
      <w:proofErr w:type="spellEnd"/>
      <w:r>
        <w:rPr>
          <w:sz w:val="28"/>
          <w:szCs w:val="28"/>
        </w:rPr>
        <w:t xml:space="preserve"> школу. </w:t>
      </w:r>
    </w:p>
    <w:p w:rsidR="00B82FBF" w:rsidRDefault="00B82FBF" w:rsidP="00B82FBF">
      <w:pPr>
        <w:ind w:firstLine="426"/>
        <w:jc w:val="both"/>
        <w:rPr>
          <w:sz w:val="28"/>
          <w:szCs w:val="28"/>
        </w:rPr>
      </w:pPr>
    </w:p>
    <w:p w:rsidR="00B82FBF" w:rsidRDefault="00B82FBF" w:rsidP="00B82FBF">
      <w:pPr>
        <w:ind w:firstLine="426"/>
        <w:jc w:val="both"/>
        <w:rPr>
          <w:sz w:val="28"/>
          <w:szCs w:val="28"/>
        </w:rPr>
      </w:pPr>
      <w:r>
        <w:rPr>
          <w:sz w:val="28"/>
          <w:szCs w:val="28"/>
        </w:rPr>
        <w:t xml:space="preserve">В рамках </w:t>
      </w:r>
      <w:r w:rsidRPr="00EA4480">
        <w:rPr>
          <w:b/>
          <w:sz w:val="28"/>
          <w:szCs w:val="28"/>
        </w:rPr>
        <w:t>регионального проекта «Поддержка семей, имеющих детей»,</w:t>
      </w:r>
      <w:r>
        <w:rPr>
          <w:sz w:val="28"/>
          <w:szCs w:val="28"/>
        </w:rPr>
        <w:t xml:space="preserve"> в районе создано 4 консультационных центра, </w:t>
      </w:r>
      <w:r w:rsidRPr="002737C7">
        <w:rPr>
          <w:sz w:val="28"/>
          <w:szCs w:val="28"/>
        </w:rPr>
        <w:t>оказывающих услуги психолого-педагогической, методической и консультативной помощи родителям</w:t>
      </w:r>
      <w:r>
        <w:rPr>
          <w:sz w:val="28"/>
          <w:szCs w:val="28"/>
        </w:rPr>
        <w:t>, два из них в дошкольных учреждениях.</w:t>
      </w:r>
    </w:p>
    <w:p w:rsidR="00B82FBF" w:rsidRPr="004D012B" w:rsidRDefault="00B82FBF" w:rsidP="00B82FBF">
      <w:pPr>
        <w:pStyle w:val="a6"/>
        <w:ind w:firstLine="709"/>
        <w:jc w:val="both"/>
        <w:rPr>
          <w:sz w:val="28"/>
          <w:szCs w:val="28"/>
        </w:rPr>
      </w:pPr>
      <w:r w:rsidRPr="002737C7">
        <w:rPr>
          <w:sz w:val="28"/>
          <w:szCs w:val="28"/>
        </w:rPr>
        <w:lastRenderedPageBreak/>
        <w:t>В соответствии с федеральным  и региональным законодательством детям – сиротам и детям, оставшимся без попечения родителей, а также лицам из числа детей-сирот и детей, оставшихся без попечения родителей, осуществляется ежемесячная выплата денежных средств на содержание.</w:t>
      </w:r>
      <w:r>
        <w:rPr>
          <w:sz w:val="28"/>
          <w:szCs w:val="28"/>
        </w:rPr>
        <w:t xml:space="preserve"> </w:t>
      </w:r>
      <w:r w:rsidRPr="002737C7">
        <w:rPr>
          <w:sz w:val="28"/>
          <w:szCs w:val="28"/>
        </w:rPr>
        <w:t>В 20</w:t>
      </w:r>
      <w:r>
        <w:rPr>
          <w:sz w:val="28"/>
          <w:szCs w:val="28"/>
        </w:rPr>
        <w:t>20</w:t>
      </w:r>
      <w:r w:rsidRPr="002737C7">
        <w:rPr>
          <w:sz w:val="28"/>
          <w:szCs w:val="28"/>
        </w:rPr>
        <w:t xml:space="preserve"> году размер выплаты составил </w:t>
      </w:r>
      <w:r>
        <w:rPr>
          <w:sz w:val="28"/>
          <w:szCs w:val="28"/>
        </w:rPr>
        <w:t>11733,45</w:t>
      </w:r>
      <w:r w:rsidRPr="002737C7">
        <w:rPr>
          <w:color w:val="FF0000"/>
          <w:sz w:val="28"/>
          <w:szCs w:val="28"/>
        </w:rPr>
        <w:t xml:space="preserve"> </w:t>
      </w:r>
      <w:r w:rsidRPr="002737C7">
        <w:rPr>
          <w:sz w:val="28"/>
          <w:szCs w:val="28"/>
        </w:rPr>
        <w:t>рубл</w:t>
      </w:r>
      <w:r>
        <w:rPr>
          <w:sz w:val="28"/>
          <w:szCs w:val="28"/>
        </w:rPr>
        <w:t xml:space="preserve">я </w:t>
      </w:r>
      <w:r w:rsidRPr="004D012B">
        <w:rPr>
          <w:sz w:val="28"/>
          <w:szCs w:val="28"/>
        </w:rPr>
        <w:t xml:space="preserve">(на учете состоит 88 </w:t>
      </w:r>
      <w:r>
        <w:rPr>
          <w:sz w:val="28"/>
          <w:szCs w:val="28"/>
        </w:rPr>
        <w:t>несовершеннолетних</w:t>
      </w:r>
      <w:r w:rsidRPr="004D012B">
        <w:rPr>
          <w:sz w:val="28"/>
          <w:szCs w:val="28"/>
        </w:rPr>
        <w:t xml:space="preserve"> из числа детей-сирот и детей, оставшихся без попечения родителей, из них: находятся под опекой и попечительством на возмездных условиях – 47 детей у 33 опекунов,  в 15</w:t>
      </w:r>
      <w:r>
        <w:rPr>
          <w:sz w:val="28"/>
          <w:szCs w:val="28"/>
        </w:rPr>
        <w:t xml:space="preserve"> </w:t>
      </w:r>
      <w:r w:rsidRPr="004D012B">
        <w:rPr>
          <w:sz w:val="28"/>
          <w:szCs w:val="28"/>
        </w:rPr>
        <w:t xml:space="preserve">приемных семьях воспитывается 41 ребенок, находятся под опекой (попечительством) </w:t>
      </w:r>
      <w:r>
        <w:rPr>
          <w:sz w:val="28"/>
          <w:szCs w:val="28"/>
        </w:rPr>
        <w:t xml:space="preserve">на безвозмездных условиях </w:t>
      </w:r>
      <w:r w:rsidRPr="004D012B">
        <w:rPr>
          <w:sz w:val="28"/>
          <w:szCs w:val="28"/>
        </w:rPr>
        <w:t xml:space="preserve">по согласию одного или обоих родителей – </w:t>
      </w:r>
      <w:r>
        <w:rPr>
          <w:sz w:val="28"/>
          <w:szCs w:val="28"/>
        </w:rPr>
        <w:t>14</w:t>
      </w:r>
      <w:r w:rsidRPr="004D012B">
        <w:rPr>
          <w:sz w:val="28"/>
          <w:szCs w:val="28"/>
        </w:rPr>
        <w:t xml:space="preserve"> </w:t>
      </w:r>
      <w:r>
        <w:rPr>
          <w:sz w:val="28"/>
          <w:szCs w:val="28"/>
        </w:rPr>
        <w:t>детей</w:t>
      </w:r>
      <w:r w:rsidRPr="004D012B">
        <w:rPr>
          <w:sz w:val="28"/>
          <w:szCs w:val="28"/>
        </w:rPr>
        <w:t xml:space="preserve"> у 1</w:t>
      </w:r>
      <w:r>
        <w:rPr>
          <w:sz w:val="28"/>
          <w:szCs w:val="28"/>
        </w:rPr>
        <w:t>1</w:t>
      </w:r>
      <w:r w:rsidRPr="004D012B">
        <w:rPr>
          <w:sz w:val="28"/>
          <w:szCs w:val="28"/>
        </w:rPr>
        <w:t xml:space="preserve"> опекунов).</w:t>
      </w:r>
    </w:p>
    <w:p w:rsidR="00B82FBF" w:rsidRDefault="00B82FBF" w:rsidP="00B82FBF">
      <w:pPr>
        <w:ind w:firstLine="426"/>
        <w:jc w:val="both"/>
        <w:rPr>
          <w:sz w:val="28"/>
          <w:szCs w:val="28"/>
        </w:rPr>
      </w:pPr>
    </w:p>
    <w:p w:rsidR="00B82FBF" w:rsidRPr="002737C7" w:rsidRDefault="00B82FBF" w:rsidP="00B82FBF">
      <w:pPr>
        <w:ind w:firstLine="426"/>
        <w:jc w:val="both"/>
        <w:rPr>
          <w:sz w:val="28"/>
          <w:szCs w:val="28"/>
        </w:rPr>
      </w:pPr>
      <w:r w:rsidRPr="002737C7">
        <w:rPr>
          <w:sz w:val="28"/>
          <w:szCs w:val="28"/>
        </w:rPr>
        <w:t xml:space="preserve">В рамках </w:t>
      </w:r>
      <w:r w:rsidRPr="00EA4480">
        <w:rPr>
          <w:b/>
          <w:sz w:val="28"/>
          <w:szCs w:val="28"/>
        </w:rPr>
        <w:t>регионального проекта «Учитель будущего»</w:t>
      </w:r>
      <w:r w:rsidRPr="002737C7">
        <w:rPr>
          <w:sz w:val="28"/>
          <w:szCs w:val="28"/>
        </w:rPr>
        <w:t xml:space="preserve"> в районе активно используются различные формы поддержки и сопровождения в первые три года работы – наставничество молодых педагогов, выплата подъемных. Так в 20</w:t>
      </w:r>
      <w:r>
        <w:rPr>
          <w:sz w:val="28"/>
          <w:szCs w:val="28"/>
        </w:rPr>
        <w:t>20</w:t>
      </w:r>
      <w:r w:rsidRPr="002737C7">
        <w:rPr>
          <w:sz w:val="28"/>
          <w:szCs w:val="28"/>
        </w:rPr>
        <w:t xml:space="preserve"> году единовременную выплату денежных средств</w:t>
      </w:r>
      <w:r>
        <w:rPr>
          <w:sz w:val="28"/>
          <w:szCs w:val="28"/>
        </w:rPr>
        <w:t xml:space="preserve"> в сумме 50,0 тыс. руб.</w:t>
      </w:r>
      <w:r w:rsidRPr="002737C7">
        <w:rPr>
          <w:sz w:val="28"/>
          <w:szCs w:val="28"/>
        </w:rPr>
        <w:t xml:space="preserve"> получил</w:t>
      </w:r>
      <w:r>
        <w:rPr>
          <w:sz w:val="28"/>
          <w:szCs w:val="28"/>
        </w:rPr>
        <w:t xml:space="preserve"> 1</w:t>
      </w:r>
      <w:r w:rsidRPr="002737C7">
        <w:rPr>
          <w:sz w:val="28"/>
          <w:szCs w:val="28"/>
        </w:rPr>
        <w:t xml:space="preserve"> молод</w:t>
      </w:r>
      <w:r>
        <w:rPr>
          <w:sz w:val="28"/>
          <w:szCs w:val="28"/>
        </w:rPr>
        <w:t>ой</w:t>
      </w:r>
      <w:r w:rsidRPr="002737C7">
        <w:rPr>
          <w:sz w:val="28"/>
          <w:szCs w:val="28"/>
        </w:rPr>
        <w:t xml:space="preserve"> специалист</w:t>
      </w:r>
      <w:r>
        <w:rPr>
          <w:sz w:val="28"/>
          <w:szCs w:val="28"/>
        </w:rPr>
        <w:t>, 2 педагога получали компенсацию за аренду жилья в размере 4,5 тыс. руб. ежемесячно</w:t>
      </w:r>
      <w:r w:rsidRPr="002737C7">
        <w:rPr>
          <w:sz w:val="28"/>
          <w:szCs w:val="28"/>
        </w:rPr>
        <w:t xml:space="preserve">. </w:t>
      </w:r>
    </w:p>
    <w:p w:rsidR="00B82FBF" w:rsidRDefault="00B82FBF" w:rsidP="00B82FBF">
      <w:pPr>
        <w:ind w:firstLine="426"/>
        <w:jc w:val="both"/>
        <w:rPr>
          <w:b/>
          <w:sz w:val="28"/>
          <w:szCs w:val="28"/>
        </w:rPr>
      </w:pPr>
    </w:p>
    <w:p w:rsidR="00B82FBF" w:rsidRDefault="00B82FBF" w:rsidP="00B82FBF">
      <w:pPr>
        <w:ind w:firstLine="426"/>
        <w:jc w:val="both"/>
        <w:rPr>
          <w:sz w:val="28"/>
          <w:szCs w:val="28"/>
        </w:rPr>
      </w:pPr>
      <w:r w:rsidRPr="00916ED8">
        <w:rPr>
          <w:b/>
          <w:sz w:val="28"/>
          <w:szCs w:val="28"/>
        </w:rPr>
        <w:t>Несомненно, самым значимым событием 2020 года</w:t>
      </w:r>
      <w:r>
        <w:rPr>
          <w:sz w:val="28"/>
          <w:szCs w:val="28"/>
        </w:rPr>
        <w:t xml:space="preserve"> стало введение в эксплуатацию</w:t>
      </w:r>
      <w:r w:rsidRPr="002737C7">
        <w:rPr>
          <w:sz w:val="28"/>
          <w:szCs w:val="28"/>
        </w:rPr>
        <w:t xml:space="preserve"> нового корпуса </w:t>
      </w:r>
      <w:proofErr w:type="spellStart"/>
      <w:r w:rsidRPr="002737C7">
        <w:rPr>
          <w:sz w:val="28"/>
          <w:szCs w:val="28"/>
        </w:rPr>
        <w:t>К</w:t>
      </w:r>
      <w:r>
        <w:rPr>
          <w:sz w:val="28"/>
          <w:szCs w:val="28"/>
        </w:rPr>
        <w:t>алманской</w:t>
      </w:r>
      <w:proofErr w:type="spellEnd"/>
      <w:r>
        <w:rPr>
          <w:sz w:val="28"/>
          <w:szCs w:val="28"/>
        </w:rPr>
        <w:t xml:space="preserve"> школы на 300 учащихся. 1 сентября школа приняла учащихся и педагогов в новых, оснащенных современным оборудованием кабинетах. В настоящее время в разработке привязка проекта строительства н</w:t>
      </w:r>
      <w:r w:rsidRPr="0007129A">
        <w:rPr>
          <w:sz w:val="28"/>
          <w:szCs w:val="28"/>
        </w:rPr>
        <w:t>ов</w:t>
      </w:r>
      <w:r>
        <w:rPr>
          <w:sz w:val="28"/>
          <w:szCs w:val="28"/>
        </w:rPr>
        <w:t xml:space="preserve">ого корпуса </w:t>
      </w:r>
      <w:proofErr w:type="spellStart"/>
      <w:r w:rsidRPr="0007129A">
        <w:rPr>
          <w:sz w:val="28"/>
          <w:szCs w:val="28"/>
        </w:rPr>
        <w:t>Новоромановск</w:t>
      </w:r>
      <w:r>
        <w:rPr>
          <w:sz w:val="28"/>
          <w:szCs w:val="28"/>
        </w:rPr>
        <w:t>ой</w:t>
      </w:r>
      <w:proofErr w:type="spellEnd"/>
      <w:r w:rsidRPr="0007129A">
        <w:rPr>
          <w:sz w:val="28"/>
          <w:szCs w:val="28"/>
        </w:rPr>
        <w:t xml:space="preserve"> школ</w:t>
      </w:r>
      <w:r>
        <w:rPr>
          <w:sz w:val="28"/>
          <w:szCs w:val="28"/>
        </w:rPr>
        <w:t xml:space="preserve">ы. </w:t>
      </w:r>
    </w:p>
    <w:p w:rsidR="00B82FBF" w:rsidRDefault="00B82FBF" w:rsidP="00B82FBF">
      <w:pPr>
        <w:ind w:firstLine="426"/>
        <w:jc w:val="both"/>
        <w:rPr>
          <w:sz w:val="28"/>
          <w:szCs w:val="28"/>
        </w:rPr>
      </w:pPr>
    </w:p>
    <w:p w:rsidR="00B82FBF" w:rsidRDefault="00B82FBF" w:rsidP="00B82FBF">
      <w:pPr>
        <w:ind w:firstLine="426"/>
        <w:jc w:val="both"/>
        <w:rPr>
          <w:sz w:val="28"/>
          <w:szCs w:val="28"/>
        </w:rPr>
      </w:pPr>
      <w:r>
        <w:rPr>
          <w:sz w:val="28"/>
          <w:szCs w:val="28"/>
        </w:rPr>
        <w:t xml:space="preserve">В </w:t>
      </w:r>
      <w:r w:rsidRPr="006302CC">
        <w:rPr>
          <w:b/>
          <w:sz w:val="28"/>
          <w:szCs w:val="28"/>
        </w:rPr>
        <w:t>рамках краевой адресной инвестиционной программы</w:t>
      </w:r>
      <w:r>
        <w:rPr>
          <w:sz w:val="28"/>
          <w:szCs w:val="28"/>
        </w:rPr>
        <w:t xml:space="preserve"> в 2020 году проведен выборочный </w:t>
      </w:r>
      <w:r w:rsidRPr="002737C7">
        <w:rPr>
          <w:sz w:val="28"/>
          <w:szCs w:val="28"/>
        </w:rPr>
        <w:t>капитальн</w:t>
      </w:r>
      <w:r>
        <w:rPr>
          <w:sz w:val="28"/>
          <w:szCs w:val="28"/>
        </w:rPr>
        <w:t>ый</w:t>
      </w:r>
      <w:r w:rsidRPr="002737C7">
        <w:rPr>
          <w:sz w:val="28"/>
          <w:szCs w:val="28"/>
        </w:rPr>
        <w:t xml:space="preserve"> ремонт здани</w:t>
      </w:r>
      <w:r>
        <w:rPr>
          <w:sz w:val="28"/>
          <w:szCs w:val="28"/>
        </w:rPr>
        <w:t>й</w:t>
      </w:r>
      <w:r w:rsidRPr="002737C7">
        <w:rPr>
          <w:sz w:val="28"/>
          <w:szCs w:val="28"/>
        </w:rPr>
        <w:t xml:space="preserve"> </w:t>
      </w:r>
      <w:proofErr w:type="spellStart"/>
      <w:r>
        <w:rPr>
          <w:sz w:val="28"/>
          <w:szCs w:val="28"/>
        </w:rPr>
        <w:t>Зимаревской</w:t>
      </w:r>
      <w:proofErr w:type="spellEnd"/>
      <w:r>
        <w:rPr>
          <w:sz w:val="28"/>
          <w:szCs w:val="28"/>
        </w:rPr>
        <w:t xml:space="preserve">, </w:t>
      </w:r>
      <w:proofErr w:type="spellStart"/>
      <w:r w:rsidRPr="002737C7">
        <w:rPr>
          <w:sz w:val="28"/>
          <w:szCs w:val="28"/>
        </w:rPr>
        <w:t>Усть-Алей</w:t>
      </w:r>
      <w:r>
        <w:rPr>
          <w:sz w:val="28"/>
          <w:szCs w:val="28"/>
        </w:rPr>
        <w:t>ской</w:t>
      </w:r>
      <w:proofErr w:type="spellEnd"/>
      <w:r>
        <w:rPr>
          <w:sz w:val="28"/>
          <w:szCs w:val="28"/>
        </w:rPr>
        <w:t xml:space="preserve">, </w:t>
      </w:r>
      <w:proofErr w:type="spellStart"/>
      <w:r>
        <w:rPr>
          <w:sz w:val="28"/>
          <w:szCs w:val="28"/>
        </w:rPr>
        <w:t>Шадринской</w:t>
      </w:r>
      <w:proofErr w:type="spellEnd"/>
      <w:r>
        <w:rPr>
          <w:sz w:val="28"/>
          <w:szCs w:val="28"/>
        </w:rPr>
        <w:t xml:space="preserve"> школ, к</w:t>
      </w:r>
      <w:r w:rsidRPr="002737C7">
        <w:rPr>
          <w:sz w:val="28"/>
          <w:szCs w:val="28"/>
        </w:rPr>
        <w:t>апитальн</w:t>
      </w:r>
      <w:r>
        <w:rPr>
          <w:sz w:val="28"/>
          <w:szCs w:val="28"/>
        </w:rPr>
        <w:t>ого</w:t>
      </w:r>
      <w:r w:rsidRPr="002737C7">
        <w:rPr>
          <w:sz w:val="28"/>
          <w:szCs w:val="28"/>
        </w:rPr>
        <w:t xml:space="preserve"> ремонт</w:t>
      </w:r>
      <w:r>
        <w:rPr>
          <w:sz w:val="28"/>
          <w:szCs w:val="28"/>
        </w:rPr>
        <w:t>а</w:t>
      </w:r>
      <w:r w:rsidRPr="002737C7">
        <w:rPr>
          <w:sz w:val="28"/>
          <w:szCs w:val="28"/>
        </w:rPr>
        <w:t xml:space="preserve"> </w:t>
      </w:r>
      <w:r>
        <w:rPr>
          <w:sz w:val="28"/>
          <w:szCs w:val="28"/>
        </w:rPr>
        <w:t xml:space="preserve">здания, </w:t>
      </w:r>
      <w:r w:rsidRPr="001A7CF0">
        <w:rPr>
          <w:sz w:val="28"/>
          <w:szCs w:val="28"/>
        </w:rPr>
        <w:t>благоустройств</w:t>
      </w:r>
      <w:r>
        <w:rPr>
          <w:sz w:val="28"/>
          <w:szCs w:val="28"/>
        </w:rPr>
        <w:t xml:space="preserve">а </w:t>
      </w:r>
      <w:r w:rsidRPr="001A7CF0">
        <w:rPr>
          <w:sz w:val="28"/>
          <w:szCs w:val="28"/>
        </w:rPr>
        <w:t>и озеленени</w:t>
      </w:r>
      <w:r>
        <w:rPr>
          <w:sz w:val="28"/>
          <w:szCs w:val="28"/>
        </w:rPr>
        <w:t>я</w:t>
      </w:r>
      <w:r w:rsidRPr="001A7CF0">
        <w:rPr>
          <w:sz w:val="28"/>
          <w:szCs w:val="28"/>
        </w:rPr>
        <w:t xml:space="preserve"> территории </w:t>
      </w:r>
      <w:r w:rsidRPr="002737C7">
        <w:rPr>
          <w:sz w:val="28"/>
          <w:szCs w:val="28"/>
        </w:rPr>
        <w:t>детск</w:t>
      </w:r>
      <w:r>
        <w:rPr>
          <w:sz w:val="28"/>
          <w:szCs w:val="28"/>
        </w:rPr>
        <w:t>ого</w:t>
      </w:r>
      <w:r w:rsidRPr="002737C7">
        <w:rPr>
          <w:sz w:val="28"/>
          <w:szCs w:val="28"/>
        </w:rPr>
        <w:t xml:space="preserve"> сад</w:t>
      </w:r>
      <w:r>
        <w:rPr>
          <w:sz w:val="28"/>
          <w:szCs w:val="28"/>
        </w:rPr>
        <w:t xml:space="preserve">а «Степашка» с. </w:t>
      </w:r>
      <w:proofErr w:type="spellStart"/>
      <w:r>
        <w:rPr>
          <w:sz w:val="28"/>
          <w:szCs w:val="28"/>
        </w:rPr>
        <w:t>Новороманово</w:t>
      </w:r>
      <w:proofErr w:type="spellEnd"/>
      <w:r>
        <w:rPr>
          <w:sz w:val="28"/>
          <w:szCs w:val="28"/>
        </w:rPr>
        <w:t xml:space="preserve">, капитального ремонта и устройства входной группы детского сада «Весёлый городок» с.Калманка. Завершается устройство шатровой крыши в </w:t>
      </w:r>
      <w:proofErr w:type="spellStart"/>
      <w:r>
        <w:rPr>
          <w:sz w:val="28"/>
          <w:szCs w:val="28"/>
        </w:rPr>
        <w:t>Усть-Алейском</w:t>
      </w:r>
      <w:proofErr w:type="spellEnd"/>
      <w:r>
        <w:rPr>
          <w:sz w:val="28"/>
          <w:szCs w:val="28"/>
        </w:rPr>
        <w:t xml:space="preserve"> филиале </w:t>
      </w:r>
      <w:proofErr w:type="spellStart"/>
      <w:r>
        <w:rPr>
          <w:sz w:val="28"/>
          <w:szCs w:val="28"/>
        </w:rPr>
        <w:t>Калманской</w:t>
      </w:r>
      <w:proofErr w:type="spellEnd"/>
      <w:r>
        <w:rPr>
          <w:sz w:val="28"/>
          <w:szCs w:val="28"/>
        </w:rPr>
        <w:t xml:space="preserve"> школы. (На проведение работ по капитальному ремонту направлено более 35 млн. руб., из которых 33 млн. руб. – средства краевого бюджета и более 2 млн. руб. – </w:t>
      </w:r>
      <w:proofErr w:type="spellStart"/>
      <w:r>
        <w:rPr>
          <w:sz w:val="28"/>
          <w:szCs w:val="28"/>
        </w:rPr>
        <w:t>софинансирование</w:t>
      </w:r>
      <w:proofErr w:type="spellEnd"/>
      <w:r>
        <w:rPr>
          <w:sz w:val="28"/>
          <w:szCs w:val="28"/>
        </w:rPr>
        <w:t xml:space="preserve"> из средств местного бюджета).</w:t>
      </w:r>
    </w:p>
    <w:p w:rsidR="00B82FBF" w:rsidRDefault="00B82FBF" w:rsidP="00B82FBF">
      <w:pPr>
        <w:ind w:right="-1" w:firstLine="708"/>
        <w:jc w:val="both"/>
        <w:rPr>
          <w:b/>
          <w:sz w:val="28"/>
          <w:szCs w:val="28"/>
        </w:rPr>
      </w:pPr>
    </w:p>
    <w:p w:rsidR="00B82FBF" w:rsidRPr="00545E64" w:rsidRDefault="00B82FBF" w:rsidP="00B82FBF">
      <w:pPr>
        <w:ind w:right="-1" w:firstLine="708"/>
        <w:jc w:val="both"/>
        <w:rPr>
          <w:sz w:val="28"/>
          <w:szCs w:val="28"/>
        </w:rPr>
      </w:pPr>
      <w:r w:rsidRPr="00545E64">
        <w:rPr>
          <w:b/>
          <w:sz w:val="28"/>
          <w:szCs w:val="28"/>
        </w:rPr>
        <w:lastRenderedPageBreak/>
        <w:t>В 20</w:t>
      </w:r>
      <w:r>
        <w:rPr>
          <w:b/>
          <w:sz w:val="28"/>
          <w:szCs w:val="28"/>
        </w:rPr>
        <w:t>20</w:t>
      </w:r>
      <w:r w:rsidRPr="00545E64">
        <w:rPr>
          <w:b/>
          <w:sz w:val="28"/>
          <w:szCs w:val="28"/>
        </w:rPr>
        <w:t xml:space="preserve"> году государственная итоговая аттестация выпускников</w:t>
      </w:r>
      <w:r w:rsidRPr="00545E64">
        <w:rPr>
          <w:sz w:val="28"/>
          <w:szCs w:val="28"/>
        </w:rPr>
        <w:t xml:space="preserve"> проводилась в форме </w:t>
      </w:r>
      <w:r>
        <w:rPr>
          <w:sz w:val="28"/>
          <w:szCs w:val="28"/>
        </w:rPr>
        <w:t xml:space="preserve">единого </w:t>
      </w:r>
      <w:r w:rsidRPr="00545E64">
        <w:rPr>
          <w:sz w:val="28"/>
          <w:szCs w:val="28"/>
        </w:rPr>
        <w:t xml:space="preserve">государственного экзамена </w:t>
      </w:r>
      <w:r>
        <w:rPr>
          <w:sz w:val="28"/>
          <w:szCs w:val="28"/>
        </w:rPr>
        <w:t>только для выпускников, планирующих поступление в высшие учебные заведения</w:t>
      </w:r>
      <w:r w:rsidRPr="00545E64">
        <w:rPr>
          <w:sz w:val="28"/>
          <w:szCs w:val="28"/>
        </w:rPr>
        <w:t>.</w:t>
      </w:r>
    </w:p>
    <w:p w:rsidR="00B82FBF" w:rsidRPr="00545E64" w:rsidRDefault="00B82FBF" w:rsidP="00B82FBF">
      <w:pPr>
        <w:ind w:right="-1" w:firstLine="708"/>
        <w:jc w:val="both"/>
        <w:rPr>
          <w:sz w:val="28"/>
          <w:szCs w:val="28"/>
        </w:rPr>
      </w:pPr>
      <w:r w:rsidRPr="00545E64">
        <w:rPr>
          <w:sz w:val="28"/>
          <w:szCs w:val="28"/>
        </w:rPr>
        <w:t>Общее количество участников ЕГЭ 20</w:t>
      </w:r>
      <w:r>
        <w:rPr>
          <w:sz w:val="28"/>
          <w:szCs w:val="28"/>
        </w:rPr>
        <w:t>20</w:t>
      </w:r>
      <w:r w:rsidRPr="00545E64">
        <w:rPr>
          <w:sz w:val="28"/>
          <w:szCs w:val="28"/>
        </w:rPr>
        <w:t xml:space="preserve"> составило </w:t>
      </w:r>
      <w:r>
        <w:rPr>
          <w:sz w:val="28"/>
          <w:szCs w:val="28"/>
        </w:rPr>
        <w:t xml:space="preserve">38 </w:t>
      </w:r>
      <w:r w:rsidRPr="00545E64">
        <w:rPr>
          <w:sz w:val="28"/>
          <w:szCs w:val="28"/>
        </w:rPr>
        <w:t xml:space="preserve">человек </w:t>
      </w:r>
    </w:p>
    <w:p w:rsidR="00B82FBF" w:rsidRDefault="00B82FBF" w:rsidP="00B82FBF">
      <w:pPr>
        <w:ind w:right="-1" w:firstLine="708"/>
        <w:jc w:val="both"/>
        <w:rPr>
          <w:sz w:val="28"/>
          <w:szCs w:val="28"/>
        </w:rPr>
      </w:pPr>
      <w:r>
        <w:rPr>
          <w:sz w:val="28"/>
          <w:szCs w:val="28"/>
        </w:rPr>
        <w:t>На основании текущей успеваемости</w:t>
      </w:r>
      <w:r w:rsidRPr="00545E64">
        <w:rPr>
          <w:sz w:val="28"/>
          <w:szCs w:val="28"/>
        </w:rPr>
        <w:t xml:space="preserve"> медалью «За особые успехи в учении» было награждено </w:t>
      </w:r>
      <w:r>
        <w:rPr>
          <w:sz w:val="28"/>
          <w:szCs w:val="28"/>
        </w:rPr>
        <w:t>четыре</w:t>
      </w:r>
      <w:r w:rsidRPr="00545E64">
        <w:rPr>
          <w:sz w:val="28"/>
          <w:szCs w:val="28"/>
        </w:rPr>
        <w:t xml:space="preserve"> выпускника</w:t>
      </w:r>
      <w:r>
        <w:rPr>
          <w:sz w:val="28"/>
          <w:szCs w:val="28"/>
        </w:rPr>
        <w:t xml:space="preserve"> </w:t>
      </w:r>
      <w:proofErr w:type="spellStart"/>
      <w:r>
        <w:rPr>
          <w:sz w:val="28"/>
          <w:szCs w:val="28"/>
        </w:rPr>
        <w:t>Калманской</w:t>
      </w:r>
      <w:proofErr w:type="spellEnd"/>
      <w:r>
        <w:rPr>
          <w:sz w:val="28"/>
          <w:szCs w:val="28"/>
        </w:rPr>
        <w:t xml:space="preserve">, </w:t>
      </w:r>
      <w:proofErr w:type="spellStart"/>
      <w:r>
        <w:rPr>
          <w:sz w:val="28"/>
          <w:szCs w:val="28"/>
        </w:rPr>
        <w:t>Зимаревс</w:t>
      </w:r>
      <w:r w:rsidRPr="00545E64">
        <w:rPr>
          <w:sz w:val="28"/>
          <w:szCs w:val="28"/>
        </w:rPr>
        <w:t>к</w:t>
      </w:r>
      <w:r>
        <w:rPr>
          <w:sz w:val="28"/>
          <w:szCs w:val="28"/>
        </w:rPr>
        <w:t>ой</w:t>
      </w:r>
      <w:proofErr w:type="spellEnd"/>
      <w:r>
        <w:rPr>
          <w:sz w:val="28"/>
          <w:szCs w:val="28"/>
        </w:rPr>
        <w:t xml:space="preserve">, </w:t>
      </w:r>
      <w:proofErr w:type="spellStart"/>
      <w:r>
        <w:rPr>
          <w:sz w:val="28"/>
          <w:szCs w:val="28"/>
        </w:rPr>
        <w:t>Новоромановской</w:t>
      </w:r>
      <w:proofErr w:type="spellEnd"/>
      <w:r>
        <w:rPr>
          <w:sz w:val="28"/>
          <w:szCs w:val="28"/>
        </w:rPr>
        <w:t xml:space="preserve"> школ. </w:t>
      </w:r>
    </w:p>
    <w:p w:rsidR="00B82FBF" w:rsidRDefault="00B82FBF" w:rsidP="00B82FBF">
      <w:pPr>
        <w:ind w:right="-1" w:firstLine="708"/>
        <w:jc w:val="both"/>
        <w:rPr>
          <w:sz w:val="28"/>
          <w:szCs w:val="28"/>
        </w:rPr>
      </w:pPr>
      <w:r>
        <w:rPr>
          <w:sz w:val="28"/>
          <w:szCs w:val="28"/>
        </w:rPr>
        <w:t xml:space="preserve">Все выпускники-медалисты подтвердили свои знания при сдаче ЕГЭ. </w:t>
      </w:r>
    </w:p>
    <w:p w:rsidR="00B82FBF" w:rsidRDefault="00B82FBF" w:rsidP="00B82FBF">
      <w:pPr>
        <w:ind w:right="-1" w:firstLine="708"/>
        <w:jc w:val="both"/>
        <w:rPr>
          <w:sz w:val="28"/>
          <w:szCs w:val="28"/>
        </w:rPr>
      </w:pPr>
      <w:r>
        <w:rPr>
          <w:sz w:val="28"/>
          <w:szCs w:val="28"/>
        </w:rPr>
        <w:t>Р</w:t>
      </w:r>
      <w:r w:rsidRPr="00163F95">
        <w:rPr>
          <w:sz w:val="28"/>
          <w:szCs w:val="28"/>
        </w:rPr>
        <w:t xml:space="preserve">екордный </w:t>
      </w:r>
      <w:r w:rsidRPr="00163F95">
        <w:rPr>
          <w:b/>
          <w:sz w:val="28"/>
          <w:szCs w:val="28"/>
        </w:rPr>
        <w:t>100-балльный результат</w:t>
      </w:r>
      <w:r w:rsidRPr="00163F95">
        <w:rPr>
          <w:sz w:val="28"/>
          <w:szCs w:val="28"/>
        </w:rPr>
        <w:t xml:space="preserve"> по русскому языку набрала выпускница </w:t>
      </w:r>
      <w:proofErr w:type="spellStart"/>
      <w:r>
        <w:rPr>
          <w:sz w:val="28"/>
          <w:szCs w:val="28"/>
        </w:rPr>
        <w:t>Зимаревской</w:t>
      </w:r>
      <w:proofErr w:type="spellEnd"/>
      <w:r>
        <w:rPr>
          <w:sz w:val="28"/>
          <w:szCs w:val="28"/>
        </w:rPr>
        <w:t xml:space="preserve"> школы</w:t>
      </w:r>
      <w:r w:rsidRPr="00163F95">
        <w:rPr>
          <w:sz w:val="28"/>
          <w:szCs w:val="28"/>
        </w:rPr>
        <w:t xml:space="preserve"> </w:t>
      </w:r>
      <w:proofErr w:type="spellStart"/>
      <w:r w:rsidRPr="00163F95">
        <w:rPr>
          <w:sz w:val="28"/>
          <w:szCs w:val="28"/>
        </w:rPr>
        <w:t>Чередова</w:t>
      </w:r>
      <w:proofErr w:type="spellEnd"/>
      <w:r w:rsidRPr="00163F95">
        <w:rPr>
          <w:sz w:val="28"/>
          <w:szCs w:val="28"/>
        </w:rPr>
        <w:t xml:space="preserve"> </w:t>
      </w:r>
      <w:proofErr w:type="spellStart"/>
      <w:r w:rsidRPr="00163F95">
        <w:rPr>
          <w:sz w:val="28"/>
          <w:szCs w:val="28"/>
        </w:rPr>
        <w:t>Дарина</w:t>
      </w:r>
      <w:proofErr w:type="spellEnd"/>
      <w:r>
        <w:rPr>
          <w:sz w:val="28"/>
          <w:szCs w:val="28"/>
        </w:rPr>
        <w:t xml:space="preserve">. Высокие результаты по всем предметам показал </w:t>
      </w:r>
      <w:r w:rsidRPr="00163F95">
        <w:rPr>
          <w:sz w:val="28"/>
          <w:szCs w:val="28"/>
        </w:rPr>
        <w:t>Ткаченко Дмитрий (</w:t>
      </w:r>
      <w:proofErr w:type="spellStart"/>
      <w:r w:rsidRPr="00163F95">
        <w:rPr>
          <w:sz w:val="28"/>
          <w:szCs w:val="28"/>
        </w:rPr>
        <w:t>Зимаревская</w:t>
      </w:r>
      <w:proofErr w:type="spellEnd"/>
      <w:r w:rsidRPr="00163F95">
        <w:rPr>
          <w:sz w:val="28"/>
          <w:szCs w:val="28"/>
        </w:rPr>
        <w:t xml:space="preserve"> школа)</w:t>
      </w:r>
      <w:r>
        <w:rPr>
          <w:sz w:val="28"/>
          <w:szCs w:val="28"/>
        </w:rPr>
        <w:t>.</w:t>
      </w:r>
    </w:p>
    <w:p w:rsidR="00B82FBF" w:rsidRDefault="00B82FBF" w:rsidP="00B82FBF">
      <w:pPr>
        <w:ind w:right="-1" w:firstLine="708"/>
        <w:jc w:val="both"/>
        <w:rPr>
          <w:sz w:val="28"/>
          <w:szCs w:val="28"/>
        </w:rPr>
      </w:pPr>
      <w:r>
        <w:rPr>
          <w:sz w:val="28"/>
          <w:szCs w:val="28"/>
        </w:rPr>
        <w:t xml:space="preserve">Учащийся </w:t>
      </w:r>
      <w:proofErr w:type="spellStart"/>
      <w:r>
        <w:rPr>
          <w:sz w:val="28"/>
          <w:szCs w:val="28"/>
        </w:rPr>
        <w:t>Калманской</w:t>
      </w:r>
      <w:proofErr w:type="spellEnd"/>
      <w:r>
        <w:rPr>
          <w:sz w:val="28"/>
          <w:szCs w:val="28"/>
        </w:rPr>
        <w:t xml:space="preserve"> школы Жуковский Кирилл стал призером </w:t>
      </w:r>
      <w:proofErr w:type="spellStart"/>
      <w:r w:rsidRPr="00B14DEC">
        <w:rPr>
          <w:sz w:val="28"/>
          <w:szCs w:val="28"/>
        </w:rPr>
        <w:t>Ползуновск</w:t>
      </w:r>
      <w:r>
        <w:rPr>
          <w:sz w:val="28"/>
          <w:szCs w:val="28"/>
        </w:rPr>
        <w:t>ой</w:t>
      </w:r>
      <w:proofErr w:type="spellEnd"/>
      <w:r w:rsidRPr="00B14DEC">
        <w:rPr>
          <w:sz w:val="28"/>
          <w:szCs w:val="28"/>
        </w:rPr>
        <w:t xml:space="preserve"> межрегиональн</w:t>
      </w:r>
      <w:r>
        <w:rPr>
          <w:sz w:val="28"/>
          <w:szCs w:val="28"/>
        </w:rPr>
        <w:t>ой</w:t>
      </w:r>
      <w:r w:rsidRPr="00B14DEC">
        <w:rPr>
          <w:sz w:val="28"/>
          <w:szCs w:val="28"/>
        </w:rPr>
        <w:t xml:space="preserve"> открыт</w:t>
      </w:r>
      <w:r>
        <w:rPr>
          <w:sz w:val="28"/>
          <w:szCs w:val="28"/>
        </w:rPr>
        <w:t>ой</w:t>
      </w:r>
      <w:r w:rsidRPr="00B14DEC">
        <w:rPr>
          <w:sz w:val="28"/>
          <w:szCs w:val="28"/>
        </w:rPr>
        <w:t xml:space="preserve"> олимпиад</w:t>
      </w:r>
      <w:r>
        <w:rPr>
          <w:sz w:val="28"/>
          <w:szCs w:val="28"/>
        </w:rPr>
        <w:t>ы</w:t>
      </w:r>
      <w:r w:rsidRPr="00B14DEC">
        <w:rPr>
          <w:sz w:val="28"/>
          <w:szCs w:val="28"/>
        </w:rPr>
        <w:t xml:space="preserve"> по комплексу естественнонаучных дисциплин</w:t>
      </w:r>
      <w:r>
        <w:rPr>
          <w:sz w:val="28"/>
          <w:szCs w:val="28"/>
        </w:rPr>
        <w:t>.</w:t>
      </w:r>
    </w:p>
    <w:p w:rsidR="00B82FBF" w:rsidRDefault="00B82FBF" w:rsidP="00B82FBF">
      <w:pPr>
        <w:ind w:right="-1" w:firstLine="708"/>
        <w:jc w:val="both"/>
        <w:rPr>
          <w:sz w:val="28"/>
          <w:szCs w:val="28"/>
        </w:rPr>
      </w:pPr>
    </w:p>
    <w:p w:rsidR="00B82FBF" w:rsidRDefault="00B82FBF" w:rsidP="00B82FBF">
      <w:pPr>
        <w:ind w:right="-1" w:firstLine="708"/>
        <w:jc w:val="both"/>
        <w:rPr>
          <w:sz w:val="28"/>
          <w:szCs w:val="28"/>
        </w:rPr>
      </w:pPr>
      <w:r w:rsidRPr="00C31EC3">
        <w:rPr>
          <w:b/>
          <w:sz w:val="28"/>
          <w:szCs w:val="28"/>
        </w:rPr>
        <w:t xml:space="preserve">В рамках патриотического и гражданского воспитания молодежи </w:t>
      </w:r>
      <w:r w:rsidRPr="00C506A5">
        <w:rPr>
          <w:sz w:val="28"/>
          <w:szCs w:val="28"/>
        </w:rPr>
        <w:t xml:space="preserve">на базе образовательных организаций района действуют 13 волонтерских </w:t>
      </w:r>
      <w:r>
        <w:rPr>
          <w:sz w:val="28"/>
          <w:szCs w:val="28"/>
        </w:rPr>
        <w:t xml:space="preserve">отрядов в составе 1089 человек, </w:t>
      </w:r>
      <w:r w:rsidRPr="00C506A5">
        <w:rPr>
          <w:sz w:val="28"/>
          <w:szCs w:val="28"/>
        </w:rPr>
        <w:t xml:space="preserve">на базе </w:t>
      </w:r>
      <w:proofErr w:type="spellStart"/>
      <w:r w:rsidRPr="00C506A5">
        <w:rPr>
          <w:sz w:val="28"/>
          <w:szCs w:val="28"/>
        </w:rPr>
        <w:t>Калманск</w:t>
      </w:r>
      <w:r>
        <w:rPr>
          <w:sz w:val="28"/>
          <w:szCs w:val="28"/>
        </w:rPr>
        <w:t>ой</w:t>
      </w:r>
      <w:proofErr w:type="spellEnd"/>
      <w:r>
        <w:rPr>
          <w:sz w:val="28"/>
          <w:szCs w:val="28"/>
        </w:rPr>
        <w:t xml:space="preserve"> школы</w:t>
      </w:r>
      <w:r w:rsidRPr="00C506A5">
        <w:rPr>
          <w:sz w:val="28"/>
          <w:szCs w:val="28"/>
        </w:rPr>
        <w:t xml:space="preserve"> действует военно-патриотический клуб «Курсант» имени Г.А. </w:t>
      </w:r>
      <w:proofErr w:type="spellStart"/>
      <w:r w:rsidRPr="00C506A5">
        <w:rPr>
          <w:sz w:val="28"/>
          <w:szCs w:val="28"/>
        </w:rPr>
        <w:t>Ударцева</w:t>
      </w:r>
      <w:proofErr w:type="spellEnd"/>
      <w:r w:rsidRPr="00C506A5">
        <w:rPr>
          <w:sz w:val="28"/>
          <w:szCs w:val="28"/>
        </w:rPr>
        <w:t xml:space="preserve">. </w:t>
      </w:r>
      <w:r>
        <w:rPr>
          <w:sz w:val="28"/>
          <w:szCs w:val="28"/>
        </w:rPr>
        <w:t xml:space="preserve">В клубе занимаются 25 курсантов, в </w:t>
      </w:r>
      <w:proofErr w:type="spellStart"/>
      <w:r w:rsidRPr="002737C7">
        <w:rPr>
          <w:sz w:val="28"/>
          <w:szCs w:val="28"/>
        </w:rPr>
        <w:t>Калманск</w:t>
      </w:r>
      <w:r>
        <w:rPr>
          <w:sz w:val="28"/>
          <w:szCs w:val="28"/>
        </w:rPr>
        <w:t>ой</w:t>
      </w:r>
      <w:proofErr w:type="spellEnd"/>
      <w:r>
        <w:rPr>
          <w:sz w:val="28"/>
          <w:szCs w:val="28"/>
        </w:rPr>
        <w:t xml:space="preserve"> и</w:t>
      </w:r>
      <w:r w:rsidRPr="00D6369A">
        <w:rPr>
          <w:sz w:val="28"/>
          <w:szCs w:val="28"/>
        </w:rPr>
        <w:t xml:space="preserve"> </w:t>
      </w:r>
      <w:proofErr w:type="spellStart"/>
      <w:r w:rsidRPr="002737C7">
        <w:rPr>
          <w:sz w:val="28"/>
          <w:szCs w:val="28"/>
        </w:rPr>
        <w:t>Новоромановск</w:t>
      </w:r>
      <w:r>
        <w:rPr>
          <w:sz w:val="28"/>
          <w:szCs w:val="28"/>
        </w:rPr>
        <w:t>ой</w:t>
      </w:r>
      <w:proofErr w:type="spellEnd"/>
      <w:r>
        <w:rPr>
          <w:sz w:val="28"/>
          <w:szCs w:val="28"/>
        </w:rPr>
        <w:t xml:space="preserve">  школ действуют </w:t>
      </w:r>
      <w:r w:rsidRPr="002737C7">
        <w:rPr>
          <w:sz w:val="28"/>
          <w:szCs w:val="28"/>
        </w:rPr>
        <w:t>отряды юнармейцев (45 детей).</w:t>
      </w:r>
    </w:p>
    <w:p w:rsidR="00B82FBF" w:rsidRPr="00545E64" w:rsidRDefault="00B82FBF" w:rsidP="00B82FBF">
      <w:pPr>
        <w:ind w:firstLine="708"/>
        <w:jc w:val="both"/>
        <w:rPr>
          <w:color w:val="000000"/>
          <w:sz w:val="28"/>
          <w:szCs w:val="28"/>
        </w:rPr>
      </w:pPr>
      <w:r w:rsidRPr="00545E64">
        <w:rPr>
          <w:color w:val="000000"/>
          <w:sz w:val="28"/>
          <w:szCs w:val="28"/>
        </w:rPr>
        <w:t>В соответствии с Указом Губернатора Алтайского края от 28.05.2014 № 72 «Об утверждении премий Губернатора Алтайского края учащимся общеобразовательных организаций» присуждена премия:</w:t>
      </w:r>
    </w:p>
    <w:p w:rsidR="00B82FBF" w:rsidRPr="00545E64" w:rsidRDefault="00B82FBF" w:rsidP="00B82FBF">
      <w:pPr>
        <w:pStyle w:val="af1"/>
        <w:spacing w:before="0" w:beforeAutospacing="0" w:after="0" w:afterAutospacing="0"/>
        <w:jc w:val="both"/>
        <w:rPr>
          <w:color w:val="000000"/>
          <w:sz w:val="28"/>
          <w:szCs w:val="28"/>
        </w:rPr>
      </w:pPr>
      <w:r w:rsidRPr="00545E64">
        <w:rPr>
          <w:color w:val="000000"/>
          <w:sz w:val="28"/>
          <w:szCs w:val="28"/>
        </w:rPr>
        <w:t xml:space="preserve">- за победу в краевой олимпиаде школьников по общеобразовательным предметам </w:t>
      </w:r>
      <w:proofErr w:type="spellStart"/>
      <w:r w:rsidRPr="00545E64">
        <w:rPr>
          <w:color w:val="000000"/>
          <w:sz w:val="28"/>
          <w:szCs w:val="28"/>
        </w:rPr>
        <w:t>Гупаловой</w:t>
      </w:r>
      <w:proofErr w:type="spellEnd"/>
      <w:r w:rsidRPr="00545E64">
        <w:rPr>
          <w:color w:val="000000"/>
          <w:sz w:val="28"/>
          <w:szCs w:val="28"/>
        </w:rPr>
        <w:t xml:space="preserve"> Юлии Викторовне, учащейся 10 класса МБОУ «</w:t>
      </w:r>
      <w:proofErr w:type="spellStart"/>
      <w:r w:rsidRPr="00545E64">
        <w:rPr>
          <w:color w:val="000000"/>
          <w:sz w:val="28"/>
          <w:szCs w:val="28"/>
        </w:rPr>
        <w:t>Новоромановская</w:t>
      </w:r>
      <w:proofErr w:type="spellEnd"/>
      <w:r w:rsidRPr="00545E64">
        <w:rPr>
          <w:color w:val="000000"/>
          <w:sz w:val="28"/>
          <w:szCs w:val="28"/>
        </w:rPr>
        <w:t xml:space="preserve"> СОШ».</w:t>
      </w:r>
    </w:p>
    <w:p w:rsidR="00B82FBF" w:rsidRDefault="00B82FBF" w:rsidP="00B82FBF">
      <w:pPr>
        <w:pStyle w:val="af1"/>
        <w:spacing w:before="0" w:beforeAutospacing="0" w:after="0" w:afterAutospacing="0"/>
        <w:jc w:val="both"/>
        <w:rPr>
          <w:color w:val="000000"/>
          <w:sz w:val="28"/>
          <w:szCs w:val="28"/>
        </w:rPr>
      </w:pPr>
      <w:r w:rsidRPr="00545E64">
        <w:rPr>
          <w:color w:val="000000"/>
          <w:sz w:val="28"/>
          <w:szCs w:val="28"/>
        </w:rPr>
        <w:t xml:space="preserve">- как участнику детских творческих коллективов </w:t>
      </w:r>
      <w:proofErr w:type="spellStart"/>
      <w:r w:rsidRPr="00545E64">
        <w:rPr>
          <w:color w:val="000000"/>
          <w:sz w:val="28"/>
          <w:szCs w:val="28"/>
        </w:rPr>
        <w:t>Литуевой</w:t>
      </w:r>
      <w:proofErr w:type="spellEnd"/>
      <w:r w:rsidRPr="00545E64">
        <w:rPr>
          <w:color w:val="000000"/>
          <w:sz w:val="28"/>
          <w:szCs w:val="28"/>
        </w:rPr>
        <w:t xml:space="preserve"> Татьяне Сергеевне, учащиеся 10 класса МБОУ </w:t>
      </w:r>
      <w:proofErr w:type="spellStart"/>
      <w:r w:rsidRPr="00545E64">
        <w:rPr>
          <w:color w:val="000000"/>
          <w:sz w:val="28"/>
          <w:szCs w:val="28"/>
        </w:rPr>
        <w:t>Калманская</w:t>
      </w:r>
      <w:proofErr w:type="spellEnd"/>
      <w:r w:rsidRPr="00545E64">
        <w:rPr>
          <w:color w:val="000000"/>
          <w:sz w:val="28"/>
          <w:szCs w:val="28"/>
        </w:rPr>
        <w:t xml:space="preserve"> СОШ им.Г.А. </w:t>
      </w:r>
      <w:proofErr w:type="spellStart"/>
      <w:r w:rsidRPr="00545E64">
        <w:rPr>
          <w:color w:val="000000"/>
          <w:sz w:val="28"/>
          <w:szCs w:val="28"/>
        </w:rPr>
        <w:t>Ударцева</w:t>
      </w:r>
      <w:proofErr w:type="spellEnd"/>
      <w:r>
        <w:rPr>
          <w:color w:val="000000"/>
          <w:sz w:val="28"/>
          <w:szCs w:val="28"/>
        </w:rPr>
        <w:t>.</w:t>
      </w:r>
    </w:p>
    <w:p w:rsidR="00B82FBF" w:rsidRPr="00814A3E" w:rsidRDefault="00B82FBF" w:rsidP="00B82FBF">
      <w:pPr>
        <w:ind w:firstLine="426"/>
        <w:jc w:val="both"/>
        <w:rPr>
          <w:sz w:val="28"/>
          <w:szCs w:val="28"/>
        </w:rPr>
      </w:pPr>
      <w:r w:rsidRPr="00BF6409">
        <w:rPr>
          <w:b/>
          <w:sz w:val="28"/>
          <w:szCs w:val="28"/>
        </w:rPr>
        <w:t>Нельзя не отметить вопрос по реализации проекта по бесплатному горячему питанию</w:t>
      </w:r>
      <w:r w:rsidRPr="001A4F83">
        <w:rPr>
          <w:sz w:val="28"/>
          <w:szCs w:val="28"/>
        </w:rPr>
        <w:t xml:space="preserve"> в школах во исполнение Поручения Президента РФ Владимира Путина. </w:t>
      </w:r>
      <w:r>
        <w:rPr>
          <w:sz w:val="28"/>
          <w:szCs w:val="28"/>
        </w:rPr>
        <w:t xml:space="preserve">С сентября 2020 года 747 учащихся начальных классов обеспечены полноценным горячим питанием (на данное мероприятие в </w:t>
      </w:r>
      <w:r>
        <w:rPr>
          <w:sz w:val="28"/>
          <w:szCs w:val="28"/>
        </w:rPr>
        <w:lastRenderedPageBreak/>
        <w:t xml:space="preserve">ушедшем году направлено 2 млн. 384 тыс. руб. из средств федерального бюджета), также бесплатное горячее питание получают 153 учащихся с ограниченными возможностями здоровья (в 2020 году на питание детей ОВЗ направлены средства краевого бюджета в размере 975 тыс. руб.). </w:t>
      </w:r>
    </w:p>
    <w:p w:rsidR="00B82FBF" w:rsidRDefault="00B82FBF" w:rsidP="00B82FBF">
      <w:pPr>
        <w:ind w:firstLine="708"/>
        <w:jc w:val="both"/>
        <w:rPr>
          <w:b/>
          <w:sz w:val="28"/>
          <w:szCs w:val="28"/>
        </w:rPr>
      </w:pPr>
    </w:p>
    <w:p w:rsidR="00B82FBF" w:rsidRDefault="00B82FBF" w:rsidP="00B82FBF">
      <w:pPr>
        <w:ind w:firstLine="708"/>
        <w:jc w:val="both"/>
        <w:rPr>
          <w:b/>
          <w:sz w:val="28"/>
          <w:szCs w:val="28"/>
        </w:rPr>
      </w:pPr>
      <w:r w:rsidRPr="009C5713">
        <w:rPr>
          <w:b/>
          <w:sz w:val="28"/>
          <w:szCs w:val="28"/>
        </w:rPr>
        <w:t>КУЛЬТУРА</w:t>
      </w:r>
    </w:p>
    <w:p w:rsidR="00B82FBF" w:rsidRPr="00C94BC2" w:rsidRDefault="00B82FBF" w:rsidP="00B82FBF">
      <w:pPr>
        <w:ind w:firstLine="708"/>
        <w:jc w:val="both"/>
        <w:rPr>
          <w:sz w:val="28"/>
          <w:szCs w:val="28"/>
        </w:rPr>
      </w:pPr>
      <w:r>
        <w:rPr>
          <w:sz w:val="28"/>
          <w:szCs w:val="28"/>
        </w:rPr>
        <w:t xml:space="preserve">Для отрасли культуры, ее представляют в районе  71 работник,  год был одним из самых сложных за многие десятилетия, почти весь год действовали ограничения на концертную деятельность, </w:t>
      </w:r>
      <w:r w:rsidRPr="00C94BC2">
        <w:rPr>
          <w:sz w:val="28"/>
          <w:szCs w:val="28"/>
        </w:rPr>
        <w:t xml:space="preserve">большая часть </w:t>
      </w:r>
      <w:r>
        <w:rPr>
          <w:sz w:val="28"/>
          <w:szCs w:val="28"/>
        </w:rPr>
        <w:t xml:space="preserve">мероприятий проводилась </w:t>
      </w:r>
      <w:r w:rsidRPr="00C94BC2">
        <w:rPr>
          <w:sz w:val="28"/>
          <w:szCs w:val="28"/>
        </w:rPr>
        <w:t xml:space="preserve">в </w:t>
      </w:r>
      <w:proofErr w:type="spellStart"/>
      <w:r w:rsidRPr="00C94BC2">
        <w:rPr>
          <w:sz w:val="28"/>
          <w:szCs w:val="28"/>
        </w:rPr>
        <w:t>онлайн</w:t>
      </w:r>
      <w:proofErr w:type="spellEnd"/>
      <w:r w:rsidRPr="00C94BC2">
        <w:rPr>
          <w:sz w:val="28"/>
          <w:szCs w:val="28"/>
        </w:rPr>
        <w:t xml:space="preserve"> режиме. </w:t>
      </w:r>
      <w:r>
        <w:rPr>
          <w:sz w:val="28"/>
          <w:szCs w:val="28"/>
        </w:rPr>
        <w:t>Работники культуры спешно осваивали социальные сети, премудрости монтажа и видеозаписи. Многие жители района смогли могли наблюдать и участвовать в социальных сетях в различных акциях, конкурсах, смотреть концерты, читать книги.</w:t>
      </w:r>
    </w:p>
    <w:p w:rsidR="00B82FBF" w:rsidRPr="00C94BC2" w:rsidRDefault="00B82FBF" w:rsidP="00B82FBF">
      <w:pPr>
        <w:ind w:firstLine="708"/>
        <w:jc w:val="both"/>
        <w:rPr>
          <w:sz w:val="28"/>
          <w:szCs w:val="28"/>
        </w:rPr>
      </w:pPr>
      <w:r>
        <w:rPr>
          <w:sz w:val="28"/>
          <w:szCs w:val="28"/>
        </w:rPr>
        <w:t>Несмотря на все имеющие сложности за прошедшие годы</w:t>
      </w:r>
      <w:r w:rsidRPr="00C94BC2">
        <w:rPr>
          <w:sz w:val="28"/>
          <w:szCs w:val="28"/>
        </w:rPr>
        <w:t xml:space="preserve"> наблюдается положительная динамика охвата населения самодеятельным народным творчеством: растет число участников клубных формирований на сегодняшний день составляет </w:t>
      </w:r>
      <w:r w:rsidRPr="00C94BC2">
        <w:rPr>
          <w:bCs/>
          <w:color w:val="000000"/>
          <w:sz w:val="28"/>
          <w:szCs w:val="28"/>
        </w:rPr>
        <w:t xml:space="preserve">1937 </w:t>
      </w:r>
      <w:r w:rsidRPr="00C94BC2">
        <w:rPr>
          <w:sz w:val="28"/>
          <w:szCs w:val="28"/>
        </w:rPr>
        <w:t xml:space="preserve"> человек. </w:t>
      </w:r>
      <w:r>
        <w:rPr>
          <w:sz w:val="28"/>
          <w:szCs w:val="28"/>
        </w:rPr>
        <w:t>Из года в год растет ч</w:t>
      </w:r>
      <w:r w:rsidRPr="00C94BC2">
        <w:rPr>
          <w:sz w:val="28"/>
          <w:szCs w:val="28"/>
        </w:rPr>
        <w:t xml:space="preserve">исло учащихся </w:t>
      </w:r>
      <w:proofErr w:type="spellStart"/>
      <w:r w:rsidRPr="00C94BC2">
        <w:rPr>
          <w:sz w:val="28"/>
          <w:szCs w:val="28"/>
        </w:rPr>
        <w:t>Калманской</w:t>
      </w:r>
      <w:proofErr w:type="spellEnd"/>
      <w:r w:rsidRPr="00C94BC2">
        <w:rPr>
          <w:sz w:val="28"/>
          <w:szCs w:val="28"/>
        </w:rPr>
        <w:t xml:space="preserve"> детской музыкальной школы</w:t>
      </w:r>
      <w:r>
        <w:rPr>
          <w:sz w:val="28"/>
          <w:szCs w:val="28"/>
        </w:rPr>
        <w:t xml:space="preserve"> и составляет</w:t>
      </w:r>
      <w:r w:rsidRPr="00C94BC2">
        <w:rPr>
          <w:sz w:val="28"/>
          <w:szCs w:val="28"/>
        </w:rPr>
        <w:t xml:space="preserve"> 112 человек. </w:t>
      </w:r>
    </w:p>
    <w:p w:rsidR="00B82FBF" w:rsidRPr="00C94BC2" w:rsidRDefault="00B82FBF" w:rsidP="00B82FBF">
      <w:pPr>
        <w:ind w:firstLine="708"/>
        <w:jc w:val="both"/>
        <w:rPr>
          <w:sz w:val="28"/>
          <w:szCs w:val="28"/>
        </w:rPr>
      </w:pPr>
      <w:r>
        <w:rPr>
          <w:sz w:val="28"/>
          <w:szCs w:val="28"/>
        </w:rPr>
        <w:t xml:space="preserve">Кроме </w:t>
      </w:r>
      <w:r w:rsidRPr="00C94BC2">
        <w:rPr>
          <w:sz w:val="28"/>
          <w:szCs w:val="28"/>
        </w:rPr>
        <w:t>формировани</w:t>
      </w:r>
      <w:r>
        <w:rPr>
          <w:sz w:val="28"/>
          <w:szCs w:val="28"/>
        </w:rPr>
        <w:t>й</w:t>
      </w:r>
      <w:r w:rsidRPr="00C94BC2">
        <w:rPr>
          <w:sz w:val="28"/>
          <w:szCs w:val="28"/>
        </w:rPr>
        <w:t xml:space="preserve"> самодеятельного народного творчества  по </w:t>
      </w:r>
      <w:r>
        <w:rPr>
          <w:sz w:val="28"/>
          <w:szCs w:val="28"/>
        </w:rPr>
        <w:t xml:space="preserve">различным </w:t>
      </w:r>
      <w:r w:rsidRPr="00C94BC2">
        <w:rPr>
          <w:sz w:val="28"/>
          <w:szCs w:val="28"/>
        </w:rPr>
        <w:t>направлениям</w:t>
      </w:r>
      <w:r>
        <w:rPr>
          <w:sz w:val="28"/>
          <w:szCs w:val="28"/>
        </w:rPr>
        <w:t xml:space="preserve">, учреждения культуры </w:t>
      </w:r>
      <w:r w:rsidRPr="00C94BC2">
        <w:rPr>
          <w:sz w:val="28"/>
          <w:szCs w:val="28"/>
        </w:rPr>
        <w:t>способствуют организации досуга  детей в летний период времени.</w:t>
      </w:r>
    </w:p>
    <w:p w:rsidR="00B82FBF" w:rsidRPr="00C94BC2" w:rsidRDefault="00B82FBF" w:rsidP="00B82FBF">
      <w:pPr>
        <w:ind w:firstLine="708"/>
        <w:jc w:val="both"/>
        <w:rPr>
          <w:sz w:val="28"/>
          <w:szCs w:val="28"/>
        </w:rPr>
      </w:pPr>
      <w:r w:rsidRPr="00C94BC2">
        <w:rPr>
          <w:sz w:val="28"/>
          <w:szCs w:val="28"/>
        </w:rPr>
        <w:t>В 2020 году</w:t>
      </w:r>
      <w:r>
        <w:rPr>
          <w:sz w:val="28"/>
          <w:szCs w:val="28"/>
        </w:rPr>
        <w:t xml:space="preserve"> в России стартовал Год памяти, все мероприятия так или иначе были связаны с этим.</w:t>
      </w:r>
    </w:p>
    <w:p w:rsidR="00B82FBF" w:rsidRDefault="00B82FBF" w:rsidP="00B82FBF">
      <w:pPr>
        <w:ind w:firstLine="708"/>
        <w:jc w:val="both"/>
        <w:rPr>
          <w:bCs/>
          <w:sz w:val="28"/>
          <w:szCs w:val="28"/>
        </w:rPr>
      </w:pPr>
      <w:r>
        <w:rPr>
          <w:bCs/>
          <w:sz w:val="28"/>
          <w:szCs w:val="28"/>
        </w:rPr>
        <w:t xml:space="preserve">В прошлом году мы продолжили участие в </w:t>
      </w:r>
      <w:r w:rsidRPr="00C94BC2">
        <w:rPr>
          <w:bCs/>
          <w:sz w:val="28"/>
          <w:szCs w:val="28"/>
        </w:rPr>
        <w:t>марафон</w:t>
      </w:r>
      <w:r>
        <w:rPr>
          <w:bCs/>
          <w:sz w:val="28"/>
          <w:szCs w:val="28"/>
        </w:rPr>
        <w:t>е</w:t>
      </w:r>
      <w:r w:rsidRPr="00C94BC2">
        <w:rPr>
          <w:bCs/>
          <w:sz w:val="28"/>
          <w:szCs w:val="28"/>
        </w:rPr>
        <w:t xml:space="preserve"> дней культуры муниципальных образ</w:t>
      </w:r>
      <w:r>
        <w:rPr>
          <w:bCs/>
          <w:sz w:val="28"/>
          <w:szCs w:val="28"/>
        </w:rPr>
        <w:t xml:space="preserve">ований Алтайского края «Соседи» </w:t>
      </w:r>
      <w:r w:rsidRPr="00C94BC2">
        <w:rPr>
          <w:bCs/>
          <w:sz w:val="28"/>
          <w:szCs w:val="28"/>
        </w:rPr>
        <w:t>принимал</w:t>
      </w:r>
      <w:r>
        <w:rPr>
          <w:bCs/>
          <w:sz w:val="28"/>
          <w:szCs w:val="28"/>
        </w:rPr>
        <w:t>и</w:t>
      </w:r>
      <w:r w:rsidRPr="00C94BC2">
        <w:rPr>
          <w:bCs/>
          <w:sz w:val="28"/>
          <w:szCs w:val="28"/>
        </w:rPr>
        <w:t xml:space="preserve"> гостей из города Новоалтайска</w:t>
      </w:r>
      <w:r>
        <w:rPr>
          <w:bCs/>
          <w:sz w:val="28"/>
          <w:szCs w:val="28"/>
        </w:rPr>
        <w:t>.</w:t>
      </w:r>
      <w:r w:rsidRPr="00C94BC2">
        <w:rPr>
          <w:bCs/>
          <w:sz w:val="28"/>
          <w:szCs w:val="28"/>
        </w:rPr>
        <w:t xml:space="preserve"> </w:t>
      </w:r>
    </w:p>
    <w:p w:rsidR="00B82FBF" w:rsidRDefault="00B82FBF" w:rsidP="00B82FBF">
      <w:pPr>
        <w:ind w:firstLine="708"/>
        <w:jc w:val="both"/>
        <w:rPr>
          <w:bCs/>
          <w:sz w:val="28"/>
          <w:szCs w:val="28"/>
        </w:rPr>
      </w:pPr>
      <w:r>
        <w:rPr>
          <w:bCs/>
          <w:sz w:val="28"/>
          <w:szCs w:val="28"/>
        </w:rPr>
        <w:t xml:space="preserve">В районе была продолжена работа по укреплению материально технической базы учреждений культуры, так по программе местных инициатив был осуществлен капитальный ремонт </w:t>
      </w:r>
      <w:proofErr w:type="spellStart"/>
      <w:r>
        <w:rPr>
          <w:bCs/>
          <w:sz w:val="28"/>
          <w:szCs w:val="28"/>
        </w:rPr>
        <w:t>Калистратихинского</w:t>
      </w:r>
      <w:proofErr w:type="spellEnd"/>
      <w:r>
        <w:rPr>
          <w:bCs/>
          <w:sz w:val="28"/>
          <w:szCs w:val="28"/>
        </w:rPr>
        <w:t xml:space="preserve"> филиала МБУК «</w:t>
      </w:r>
      <w:proofErr w:type="spellStart"/>
      <w:r>
        <w:rPr>
          <w:bCs/>
          <w:sz w:val="28"/>
          <w:szCs w:val="28"/>
        </w:rPr>
        <w:t>Калманкий</w:t>
      </w:r>
      <w:proofErr w:type="spellEnd"/>
      <w:r>
        <w:rPr>
          <w:bCs/>
          <w:sz w:val="28"/>
          <w:szCs w:val="28"/>
        </w:rPr>
        <w:t xml:space="preserve"> КИЦ», неоценимый вклад был внесен жителями с. </w:t>
      </w:r>
      <w:proofErr w:type="spellStart"/>
      <w:r>
        <w:rPr>
          <w:bCs/>
          <w:sz w:val="28"/>
          <w:szCs w:val="28"/>
        </w:rPr>
        <w:t>Калистратихи</w:t>
      </w:r>
      <w:proofErr w:type="spellEnd"/>
      <w:r>
        <w:rPr>
          <w:bCs/>
          <w:sz w:val="28"/>
          <w:szCs w:val="28"/>
        </w:rPr>
        <w:t xml:space="preserve">.  </w:t>
      </w:r>
    </w:p>
    <w:p w:rsidR="00B82FBF" w:rsidRDefault="00B82FBF" w:rsidP="00B82FBF">
      <w:pPr>
        <w:ind w:firstLine="708"/>
        <w:jc w:val="both"/>
        <w:rPr>
          <w:bCs/>
          <w:sz w:val="28"/>
          <w:szCs w:val="28"/>
        </w:rPr>
      </w:pPr>
      <w:r>
        <w:rPr>
          <w:bCs/>
          <w:sz w:val="28"/>
          <w:szCs w:val="28"/>
        </w:rPr>
        <w:lastRenderedPageBreak/>
        <w:t>За счет бюджетного финансирования было получено и распределено в дома культуры световое и звуковое оборудование  на  общую сумму 500 тыс.рублей.</w:t>
      </w:r>
    </w:p>
    <w:p w:rsidR="00B82FBF" w:rsidRPr="00C94BC2" w:rsidRDefault="00B82FBF" w:rsidP="00B82FBF">
      <w:pPr>
        <w:ind w:firstLine="708"/>
        <w:jc w:val="both"/>
        <w:rPr>
          <w:bCs/>
          <w:sz w:val="28"/>
          <w:szCs w:val="28"/>
        </w:rPr>
      </w:pPr>
      <w:r>
        <w:rPr>
          <w:bCs/>
          <w:sz w:val="28"/>
          <w:szCs w:val="28"/>
        </w:rPr>
        <w:t xml:space="preserve">Также благодаря нашему депутату Алтайского краевого законодательного Собрания А.Г. </w:t>
      </w:r>
      <w:proofErr w:type="spellStart"/>
      <w:r>
        <w:rPr>
          <w:bCs/>
          <w:sz w:val="28"/>
          <w:szCs w:val="28"/>
        </w:rPr>
        <w:t>Хмуровичу</w:t>
      </w:r>
      <w:proofErr w:type="spellEnd"/>
      <w:r>
        <w:rPr>
          <w:bCs/>
          <w:sz w:val="28"/>
          <w:szCs w:val="28"/>
        </w:rPr>
        <w:t xml:space="preserve"> для </w:t>
      </w:r>
      <w:proofErr w:type="spellStart"/>
      <w:r>
        <w:rPr>
          <w:bCs/>
          <w:sz w:val="28"/>
          <w:szCs w:val="28"/>
        </w:rPr>
        <w:t>Калистратихинского</w:t>
      </w:r>
      <w:proofErr w:type="spellEnd"/>
      <w:r>
        <w:rPr>
          <w:bCs/>
          <w:sz w:val="28"/>
          <w:szCs w:val="28"/>
        </w:rPr>
        <w:t xml:space="preserve"> дома культуры была приобретена необходимая мебель и оргтехника на общую сумму 75 тыс. рублей. Следует отметить, что Андрей Геннадьевич ежегодно вносит значимый вклад в развитие социальной отрасли района.</w:t>
      </w:r>
    </w:p>
    <w:p w:rsidR="00B82FBF" w:rsidRPr="00C94BC2" w:rsidRDefault="00B82FBF" w:rsidP="00B82FBF">
      <w:pPr>
        <w:jc w:val="both"/>
        <w:rPr>
          <w:sz w:val="28"/>
          <w:szCs w:val="28"/>
        </w:rPr>
      </w:pPr>
      <w:r>
        <w:rPr>
          <w:sz w:val="28"/>
          <w:szCs w:val="28"/>
        </w:rPr>
        <w:t xml:space="preserve">          Несмотря на все сложности нам удалось сохранить и приумножить </w:t>
      </w:r>
      <w:r w:rsidRPr="00C94BC2">
        <w:rPr>
          <w:sz w:val="28"/>
          <w:szCs w:val="28"/>
        </w:rPr>
        <w:t>заработн</w:t>
      </w:r>
      <w:r>
        <w:rPr>
          <w:sz w:val="28"/>
          <w:szCs w:val="28"/>
        </w:rPr>
        <w:t>ою</w:t>
      </w:r>
      <w:r w:rsidRPr="00C94BC2">
        <w:rPr>
          <w:sz w:val="28"/>
          <w:szCs w:val="28"/>
        </w:rPr>
        <w:t xml:space="preserve"> плат</w:t>
      </w:r>
      <w:r>
        <w:rPr>
          <w:sz w:val="28"/>
          <w:szCs w:val="28"/>
        </w:rPr>
        <w:t>у</w:t>
      </w:r>
      <w:r w:rsidRPr="00C94BC2">
        <w:rPr>
          <w:sz w:val="28"/>
          <w:szCs w:val="28"/>
        </w:rPr>
        <w:t xml:space="preserve"> работников культуры</w:t>
      </w:r>
      <w:r>
        <w:rPr>
          <w:sz w:val="28"/>
          <w:szCs w:val="28"/>
        </w:rPr>
        <w:t>, ее средний размер</w:t>
      </w:r>
      <w:r w:rsidRPr="00C94BC2">
        <w:rPr>
          <w:sz w:val="28"/>
          <w:szCs w:val="28"/>
        </w:rPr>
        <w:t xml:space="preserve"> </w:t>
      </w:r>
      <w:r>
        <w:rPr>
          <w:sz w:val="28"/>
          <w:szCs w:val="28"/>
        </w:rPr>
        <w:t xml:space="preserve"> составил </w:t>
      </w:r>
      <w:r w:rsidRPr="00C94BC2">
        <w:rPr>
          <w:sz w:val="28"/>
          <w:szCs w:val="28"/>
        </w:rPr>
        <w:t>27</w:t>
      </w:r>
      <w:r>
        <w:rPr>
          <w:sz w:val="28"/>
          <w:szCs w:val="28"/>
        </w:rPr>
        <w:t xml:space="preserve">,1 тыс.рублей, для сравнения в </w:t>
      </w:r>
      <w:r w:rsidRPr="00C94BC2">
        <w:rPr>
          <w:sz w:val="28"/>
          <w:szCs w:val="28"/>
        </w:rPr>
        <w:t>2019 год</w:t>
      </w:r>
      <w:r>
        <w:rPr>
          <w:sz w:val="28"/>
          <w:szCs w:val="28"/>
        </w:rPr>
        <w:t>у</w:t>
      </w:r>
      <w:r w:rsidRPr="00C94BC2">
        <w:rPr>
          <w:sz w:val="28"/>
          <w:szCs w:val="28"/>
        </w:rPr>
        <w:t xml:space="preserve"> </w:t>
      </w:r>
      <w:r>
        <w:rPr>
          <w:sz w:val="28"/>
          <w:szCs w:val="28"/>
        </w:rPr>
        <w:t>–</w:t>
      </w:r>
      <w:r w:rsidRPr="00C94BC2">
        <w:rPr>
          <w:sz w:val="28"/>
          <w:szCs w:val="28"/>
        </w:rPr>
        <w:t xml:space="preserve"> 24</w:t>
      </w:r>
      <w:r>
        <w:rPr>
          <w:sz w:val="28"/>
          <w:szCs w:val="28"/>
        </w:rPr>
        <w:t>,</w:t>
      </w:r>
      <w:r w:rsidRPr="00C94BC2">
        <w:rPr>
          <w:sz w:val="28"/>
          <w:szCs w:val="28"/>
        </w:rPr>
        <w:t>6</w:t>
      </w:r>
      <w:r>
        <w:rPr>
          <w:sz w:val="28"/>
          <w:szCs w:val="28"/>
        </w:rPr>
        <w:t xml:space="preserve">тыс.рублей, у преподавателей детской музыкальной школы - </w:t>
      </w:r>
      <w:r w:rsidRPr="00C94BC2">
        <w:rPr>
          <w:sz w:val="28"/>
          <w:szCs w:val="28"/>
        </w:rPr>
        <w:t>28</w:t>
      </w:r>
      <w:r>
        <w:rPr>
          <w:sz w:val="28"/>
          <w:szCs w:val="28"/>
        </w:rPr>
        <w:t>,</w:t>
      </w:r>
      <w:r w:rsidRPr="00C94BC2">
        <w:rPr>
          <w:sz w:val="28"/>
          <w:szCs w:val="28"/>
        </w:rPr>
        <w:t>6</w:t>
      </w:r>
      <w:r>
        <w:rPr>
          <w:sz w:val="28"/>
          <w:szCs w:val="28"/>
        </w:rPr>
        <w:t xml:space="preserve"> тыс.</w:t>
      </w:r>
      <w:r w:rsidRPr="00C94BC2">
        <w:rPr>
          <w:sz w:val="28"/>
          <w:szCs w:val="28"/>
        </w:rPr>
        <w:t xml:space="preserve">руб. </w:t>
      </w:r>
    </w:p>
    <w:p w:rsidR="00B82FBF" w:rsidRPr="00C94BC2" w:rsidRDefault="00B82FBF" w:rsidP="00B82FBF">
      <w:pPr>
        <w:ind w:firstLine="708"/>
        <w:jc w:val="both"/>
        <w:rPr>
          <w:sz w:val="28"/>
          <w:szCs w:val="28"/>
        </w:rPr>
      </w:pPr>
      <w:r w:rsidRPr="00C94BC2">
        <w:rPr>
          <w:sz w:val="28"/>
          <w:szCs w:val="28"/>
        </w:rPr>
        <w:t xml:space="preserve">Для </w:t>
      </w:r>
      <w:r>
        <w:rPr>
          <w:sz w:val="28"/>
          <w:szCs w:val="28"/>
        </w:rPr>
        <w:t xml:space="preserve">привлечения </w:t>
      </w:r>
      <w:r w:rsidRPr="00C94BC2">
        <w:rPr>
          <w:sz w:val="28"/>
          <w:szCs w:val="28"/>
        </w:rPr>
        <w:t>работников культуры в район</w:t>
      </w:r>
      <w:r>
        <w:rPr>
          <w:sz w:val="28"/>
          <w:szCs w:val="28"/>
        </w:rPr>
        <w:t>, молодым специалистам</w:t>
      </w:r>
      <w:r w:rsidRPr="00C94BC2">
        <w:rPr>
          <w:sz w:val="28"/>
          <w:szCs w:val="28"/>
        </w:rPr>
        <w:t xml:space="preserve"> </w:t>
      </w:r>
      <w:r>
        <w:rPr>
          <w:sz w:val="28"/>
          <w:szCs w:val="28"/>
        </w:rPr>
        <w:t xml:space="preserve">предлагаются </w:t>
      </w:r>
      <w:r w:rsidRPr="00C94BC2">
        <w:rPr>
          <w:sz w:val="28"/>
          <w:szCs w:val="28"/>
        </w:rPr>
        <w:t>три комнаты гостиничного типа</w:t>
      </w:r>
      <w:r>
        <w:rPr>
          <w:sz w:val="28"/>
          <w:szCs w:val="28"/>
        </w:rPr>
        <w:t xml:space="preserve">. </w:t>
      </w:r>
    </w:p>
    <w:p w:rsidR="00B82FBF" w:rsidRDefault="00B82FBF" w:rsidP="00B82FBF">
      <w:pPr>
        <w:ind w:firstLine="708"/>
        <w:jc w:val="both"/>
        <w:rPr>
          <w:sz w:val="28"/>
          <w:szCs w:val="28"/>
        </w:rPr>
      </w:pPr>
      <w:r>
        <w:rPr>
          <w:sz w:val="28"/>
          <w:szCs w:val="28"/>
        </w:rPr>
        <w:t>Значимым стало, что в</w:t>
      </w:r>
      <w:r w:rsidRPr="00C94BC2">
        <w:rPr>
          <w:sz w:val="28"/>
          <w:szCs w:val="28"/>
        </w:rPr>
        <w:t xml:space="preserve"> 2020 году Т. М. </w:t>
      </w:r>
      <w:proofErr w:type="spellStart"/>
      <w:r w:rsidRPr="00C94BC2">
        <w:rPr>
          <w:sz w:val="28"/>
          <w:szCs w:val="28"/>
        </w:rPr>
        <w:t>Абершток</w:t>
      </w:r>
      <w:proofErr w:type="spellEnd"/>
      <w:r w:rsidRPr="00C94BC2">
        <w:rPr>
          <w:sz w:val="28"/>
          <w:szCs w:val="28"/>
        </w:rPr>
        <w:t xml:space="preserve">, художественный руководитель Алтайского филиала </w:t>
      </w:r>
      <w:r>
        <w:rPr>
          <w:sz w:val="28"/>
          <w:szCs w:val="28"/>
        </w:rPr>
        <w:t xml:space="preserve"> </w:t>
      </w:r>
      <w:proofErr w:type="spellStart"/>
      <w:r w:rsidRPr="00C94BC2">
        <w:rPr>
          <w:sz w:val="28"/>
          <w:szCs w:val="28"/>
        </w:rPr>
        <w:t>Калманск</w:t>
      </w:r>
      <w:r>
        <w:rPr>
          <w:sz w:val="28"/>
          <w:szCs w:val="28"/>
        </w:rPr>
        <w:t>ого</w:t>
      </w:r>
      <w:proofErr w:type="spellEnd"/>
      <w:r>
        <w:rPr>
          <w:sz w:val="28"/>
          <w:szCs w:val="28"/>
        </w:rPr>
        <w:t xml:space="preserve"> культурно-информационного центра</w:t>
      </w:r>
      <w:r w:rsidRPr="00C94BC2">
        <w:rPr>
          <w:sz w:val="28"/>
          <w:szCs w:val="28"/>
        </w:rPr>
        <w:t>, стал</w:t>
      </w:r>
      <w:r>
        <w:rPr>
          <w:sz w:val="28"/>
          <w:szCs w:val="28"/>
        </w:rPr>
        <w:t>а</w:t>
      </w:r>
      <w:r w:rsidRPr="00C94BC2">
        <w:rPr>
          <w:sz w:val="28"/>
          <w:szCs w:val="28"/>
        </w:rPr>
        <w:t xml:space="preserve"> победителем краевого конкурса на лучшего работника культуры сельского учреждения культуры в номинации «лучший работник культуры», </w:t>
      </w:r>
      <w:r>
        <w:rPr>
          <w:sz w:val="28"/>
          <w:szCs w:val="28"/>
        </w:rPr>
        <w:t xml:space="preserve">а Дерябина Ирина Юрьевна главный библиотекарь </w:t>
      </w:r>
      <w:proofErr w:type="spellStart"/>
      <w:r>
        <w:rPr>
          <w:sz w:val="28"/>
          <w:szCs w:val="28"/>
        </w:rPr>
        <w:t>Новоромановского</w:t>
      </w:r>
      <w:proofErr w:type="spellEnd"/>
      <w:r>
        <w:rPr>
          <w:sz w:val="28"/>
          <w:szCs w:val="28"/>
        </w:rPr>
        <w:t xml:space="preserve"> филиала  стала победителем в номинации «лучший библиотекарь.</w:t>
      </w:r>
      <w:r w:rsidRPr="00C94BC2">
        <w:rPr>
          <w:sz w:val="28"/>
          <w:szCs w:val="28"/>
        </w:rPr>
        <w:t xml:space="preserve"> </w:t>
      </w:r>
    </w:p>
    <w:p w:rsidR="00B82FBF" w:rsidRDefault="00B82FBF" w:rsidP="00B82FBF">
      <w:pPr>
        <w:ind w:firstLine="708"/>
        <w:jc w:val="both"/>
        <w:rPr>
          <w:sz w:val="28"/>
          <w:szCs w:val="28"/>
        </w:rPr>
      </w:pPr>
      <w:r>
        <w:rPr>
          <w:sz w:val="28"/>
          <w:szCs w:val="28"/>
        </w:rPr>
        <w:t xml:space="preserve">Также </w:t>
      </w:r>
      <w:r w:rsidRPr="00C94BC2">
        <w:rPr>
          <w:sz w:val="28"/>
          <w:szCs w:val="28"/>
        </w:rPr>
        <w:t>Алтайский филиал стал победителем краевого конкурса в номинации «лучшее учреждение культуры».</w:t>
      </w:r>
    </w:p>
    <w:p w:rsidR="00B82FBF" w:rsidRPr="00837A89" w:rsidRDefault="00B82FBF" w:rsidP="00B82FBF">
      <w:pPr>
        <w:ind w:firstLine="709"/>
        <w:jc w:val="both"/>
        <w:rPr>
          <w:sz w:val="28"/>
          <w:szCs w:val="28"/>
        </w:rPr>
      </w:pPr>
      <w:r>
        <w:rPr>
          <w:sz w:val="28"/>
          <w:szCs w:val="28"/>
        </w:rPr>
        <w:t xml:space="preserve">Также в рамках  программы «Культура Алтайского края» в район были привлечены средства краевого бюджета в размере 1,2 млн. рублей, на эти средства проведено </w:t>
      </w:r>
      <w:r w:rsidRPr="00D74A7E">
        <w:rPr>
          <w:sz w:val="28"/>
          <w:szCs w:val="28"/>
        </w:rPr>
        <w:t>благоустройство</w:t>
      </w:r>
      <w:r>
        <w:rPr>
          <w:sz w:val="28"/>
          <w:szCs w:val="28"/>
        </w:rPr>
        <w:t xml:space="preserve"> двух </w:t>
      </w:r>
      <w:r w:rsidRPr="00D74A7E">
        <w:rPr>
          <w:sz w:val="28"/>
          <w:szCs w:val="28"/>
        </w:rPr>
        <w:t xml:space="preserve"> памятников </w:t>
      </w:r>
      <w:r>
        <w:rPr>
          <w:sz w:val="28"/>
          <w:szCs w:val="28"/>
        </w:rPr>
        <w:t>культурного наследия</w:t>
      </w:r>
      <w:r w:rsidRPr="00D74A7E">
        <w:rPr>
          <w:sz w:val="28"/>
          <w:szCs w:val="28"/>
        </w:rPr>
        <w:t xml:space="preserve"> </w:t>
      </w:r>
      <w:r>
        <w:rPr>
          <w:sz w:val="28"/>
          <w:szCs w:val="28"/>
        </w:rPr>
        <w:t xml:space="preserve"> в с. Калманка установлено 80 метров нового ограждения в Парке Победы. В с. </w:t>
      </w:r>
      <w:proofErr w:type="spellStart"/>
      <w:r>
        <w:rPr>
          <w:sz w:val="28"/>
          <w:szCs w:val="28"/>
        </w:rPr>
        <w:t>Новороманово</w:t>
      </w:r>
      <w:proofErr w:type="spellEnd"/>
      <w:r>
        <w:rPr>
          <w:sz w:val="28"/>
          <w:szCs w:val="28"/>
        </w:rPr>
        <w:t xml:space="preserve"> возведен Памятник погибшим в Великую Отечественную войну. </w:t>
      </w:r>
    </w:p>
    <w:p w:rsidR="00B82FBF" w:rsidRDefault="00B82FBF" w:rsidP="00B82FBF">
      <w:pPr>
        <w:ind w:firstLine="708"/>
        <w:jc w:val="both"/>
        <w:rPr>
          <w:b/>
          <w:sz w:val="28"/>
          <w:szCs w:val="28"/>
        </w:rPr>
      </w:pPr>
      <w:r w:rsidRPr="00E8750A">
        <w:rPr>
          <w:b/>
          <w:sz w:val="28"/>
          <w:szCs w:val="28"/>
        </w:rPr>
        <w:t>СПОРТ</w:t>
      </w:r>
    </w:p>
    <w:p w:rsidR="00B82FBF" w:rsidRPr="00A35CA1" w:rsidRDefault="00B82FBF" w:rsidP="00B82FBF">
      <w:pPr>
        <w:jc w:val="both"/>
        <w:rPr>
          <w:sz w:val="28"/>
          <w:szCs w:val="28"/>
        </w:rPr>
      </w:pPr>
      <w:r>
        <w:rPr>
          <w:sz w:val="28"/>
          <w:szCs w:val="28"/>
        </w:rPr>
        <w:t xml:space="preserve">В 2020 году было значимым продолжение реализации программы местных инициатив, благодаря участию в ней установлены спортивные сооружения п. Алтай, п. Кубанка, с. Калманка. </w:t>
      </w:r>
    </w:p>
    <w:p w:rsidR="00B82FBF" w:rsidRDefault="00B82FBF" w:rsidP="00B82FBF">
      <w:pPr>
        <w:ind w:firstLine="708"/>
        <w:jc w:val="both"/>
        <w:rPr>
          <w:sz w:val="28"/>
          <w:szCs w:val="28"/>
        </w:rPr>
      </w:pPr>
      <w:r w:rsidRPr="00A35CA1">
        <w:rPr>
          <w:sz w:val="28"/>
          <w:szCs w:val="28"/>
        </w:rPr>
        <w:lastRenderedPageBreak/>
        <w:t>В рамках</w:t>
      </w:r>
      <w:r w:rsidRPr="00A35CA1">
        <w:rPr>
          <w:color w:val="000000"/>
          <w:sz w:val="28"/>
          <w:szCs w:val="28"/>
          <w:shd w:val="clear" w:color="auto" w:fill="FFFFFF"/>
        </w:rPr>
        <w:t xml:space="preserve"> регионального проекта </w:t>
      </w:r>
      <w:r w:rsidRPr="00A35CA1">
        <w:rPr>
          <w:b/>
          <w:bCs/>
          <w:color w:val="000000"/>
          <w:sz w:val="28"/>
          <w:szCs w:val="28"/>
          <w:shd w:val="clear" w:color="auto" w:fill="FFFFFF"/>
        </w:rPr>
        <w:t>«Спорт - норма жизни»</w:t>
      </w:r>
      <w:r w:rsidRPr="00A35CA1">
        <w:rPr>
          <w:color w:val="000000"/>
          <w:sz w:val="28"/>
          <w:szCs w:val="28"/>
          <w:shd w:val="clear" w:color="auto" w:fill="FFFFFF"/>
        </w:rPr>
        <w:t> национального проекта «Демография»</w:t>
      </w:r>
      <w:r>
        <w:rPr>
          <w:color w:val="000000"/>
          <w:sz w:val="28"/>
          <w:szCs w:val="28"/>
          <w:shd w:val="clear" w:color="auto" w:fill="FFFFFF"/>
        </w:rPr>
        <w:t>, силами местного бюджета, завершена установка площадки для подготовки и тестирования норм ГТО стоимостью 3,6 млн.рублей.</w:t>
      </w:r>
    </w:p>
    <w:p w:rsidR="00B82FBF" w:rsidRPr="00A35CA1" w:rsidRDefault="00B82FBF" w:rsidP="00B82FBF">
      <w:pPr>
        <w:ind w:firstLine="709"/>
        <w:jc w:val="both"/>
        <w:rPr>
          <w:sz w:val="28"/>
          <w:szCs w:val="28"/>
        </w:rPr>
      </w:pPr>
      <w:r>
        <w:rPr>
          <w:sz w:val="28"/>
          <w:szCs w:val="28"/>
        </w:rPr>
        <w:t>Проведение спортивных мероприятий  в течение года было ограничено, тем не менее из разрешенного мы смогли провести:</w:t>
      </w:r>
    </w:p>
    <w:p w:rsidR="00B82FBF" w:rsidRPr="00A35CA1" w:rsidRDefault="00B82FBF" w:rsidP="00B82FBF">
      <w:pPr>
        <w:ind w:firstLine="709"/>
        <w:jc w:val="both"/>
        <w:rPr>
          <w:sz w:val="28"/>
          <w:szCs w:val="28"/>
        </w:rPr>
      </w:pPr>
      <w:r>
        <w:rPr>
          <w:sz w:val="28"/>
          <w:szCs w:val="28"/>
        </w:rPr>
        <w:t>З</w:t>
      </w:r>
      <w:r w:rsidRPr="00A35CA1">
        <w:rPr>
          <w:sz w:val="28"/>
          <w:szCs w:val="28"/>
        </w:rPr>
        <w:t>имн</w:t>
      </w:r>
      <w:r>
        <w:rPr>
          <w:sz w:val="28"/>
          <w:szCs w:val="28"/>
        </w:rPr>
        <w:t>юю</w:t>
      </w:r>
      <w:r w:rsidRPr="00A35CA1">
        <w:rPr>
          <w:sz w:val="28"/>
          <w:szCs w:val="28"/>
        </w:rPr>
        <w:t xml:space="preserve"> Олимпиад</w:t>
      </w:r>
      <w:r>
        <w:rPr>
          <w:sz w:val="28"/>
          <w:szCs w:val="28"/>
        </w:rPr>
        <w:t>у</w:t>
      </w:r>
      <w:r w:rsidRPr="00A35CA1">
        <w:rPr>
          <w:sz w:val="28"/>
          <w:szCs w:val="28"/>
        </w:rPr>
        <w:t xml:space="preserve"> спортсменов </w:t>
      </w:r>
      <w:proofErr w:type="spellStart"/>
      <w:r w:rsidRPr="00A35CA1">
        <w:rPr>
          <w:sz w:val="28"/>
          <w:szCs w:val="28"/>
        </w:rPr>
        <w:t>Калманского</w:t>
      </w:r>
      <w:proofErr w:type="spellEnd"/>
      <w:r w:rsidRPr="00A35CA1">
        <w:rPr>
          <w:sz w:val="28"/>
          <w:szCs w:val="28"/>
        </w:rPr>
        <w:t xml:space="preserve"> района</w:t>
      </w:r>
      <w:r>
        <w:rPr>
          <w:sz w:val="28"/>
          <w:szCs w:val="28"/>
        </w:rPr>
        <w:t>, м</w:t>
      </w:r>
      <w:r w:rsidRPr="00A35CA1">
        <w:rPr>
          <w:sz w:val="28"/>
          <w:szCs w:val="28"/>
        </w:rPr>
        <w:t>ассов</w:t>
      </w:r>
      <w:r>
        <w:rPr>
          <w:sz w:val="28"/>
          <w:szCs w:val="28"/>
        </w:rPr>
        <w:t>ую</w:t>
      </w:r>
      <w:r w:rsidRPr="00A35CA1">
        <w:rPr>
          <w:sz w:val="28"/>
          <w:szCs w:val="28"/>
        </w:rPr>
        <w:t xml:space="preserve"> лыжн</w:t>
      </w:r>
      <w:r>
        <w:rPr>
          <w:sz w:val="28"/>
          <w:szCs w:val="28"/>
        </w:rPr>
        <w:t>ую</w:t>
      </w:r>
      <w:r w:rsidRPr="00A35CA1">
        <w:rPr>
          <w:sz w:val="28"/>
          <w:szCs w:val="28"/>
        </w:rPr>
        <w:t xml:space="preserve"> гонк</w:t>
      </w:r>
      <w:r>
        <w:rPr>
          <w:sz w:val="28"/>
          <w:szCs w:val="28"/>
        </w:rPr>
        <w:t>у</w:t>
      </w:r>
      <w:r w:rsidRPr="00A35CA1">
        <w:rPr>
          <w:sz w:val="28"/>
          <w:szCs w:val="28"/>
        </w:rPr>
        <w:t xml:space="preserve"> «Лыжня России - 2020»</w:t>
      </w:r>
      <w:r>
        <w:rPr>
          <w:sz w:val="28"/>
          <w:szCs w:val="28"/>
        </w:rPr>
        <w:t xml:space="preserve"> в с. </w:t>
      </w:r>
      <w:proofErr w:type="spellStart"/>
      <w:r>
        <w:rPr>
          <w:sz w:val="28"/>
          <w:szCs w:val="28"/>
        </w:rPr>
        <w:t>Новороманово</w:t>
      </w:r>
      <w:proofErr w:type="spellEnd"/>
      <w:r w:rsidRPr="00A35CA1">
        <w:rPr>
          <w:sz w:val="28"/>
          <w:szCs w:val="28"/>
        </w:rPr>
        <w:t>;</w:t>
      </w:r>
    </w:p>
    <w:p w:rsidR="00B82FBF" w:rsidRDefault="00B82FBF" w:rsidP="00B82FBF">
      <w:pPr>
        <w:ind w:firstLine="709"/>
        <w:jc w:val="both"/>
        <w:rPr>
          <w:sz w:val="28"/>
          <w:szCs w:val="28"/>
        </w:rPr>
      </w:pPr>
      <w:r>
        <w:rPr>
          <w:sz w:val="28"/>
          <w:szCs w:val="28"/>
        </w:rPr>
        <w:t>О</w:t>
      </w:r>
      <w:r w:rsidRPr="00A35CA1">
        <w:rPr>
          <w:sz w:val="28"/>
          <w:szCs w:val="28"/>
        </w:rPr>
        <w:t>ткрытые турниры по видам спорта (волейбол, футбол, пляжный волейбол, бильярд), посвященные Дню физкультурника</w:t>
      </w:r>
      <w:r>
        <w:rPr>
          <w:sz w:val="28"/>
          <w:szCs w:val="28"/>
        </w:rPr>
        <w:t xml:space="preserve">. </w:t>
      </w:r>
    </w:p>
    <w:p w:rsidR="00B82FBF" w:rsidRDefault="00B82FBF" w:rsidP="00B82FBF">
      <w:pPr>
        <w:ind w:firstLine="709"/>
        <w:jc w:val="both"/>
        <w:rPr>
          <w:sz w:val="28"/>
          <w:szCs w:val="28"/>
        </w:rPr>
      </w:pPr>
      <w:r>
        <w:rPr>
          <w:sz w:val="28"/>
          <w:szCs w:val="28"/>
        </w:rPr>
        <w:t xml:space="preserve">С целью популяризации спорта  </w:t>
      </w:r>
      <w:proofErr w:type="spellStart"/>
      <w:r>
        <w:rPr>
          <w:sz w:val="28"/>
          <w:szCs w:val="28"/>
        </w:rPr>
        <w:t>онлайн</w:t>
      </w:r>
      <w:proofErr w:type="spellEnd"/>
      <w:r>
        <w:rPr>
          <w:sz w:val="28"/>
          <w:szCs w:val="28"/>
        </w:rPr>
        <w:t xml:space="preserve"> - ф</w:t>
      </w:r>
      <w:r w:rsidRPr="00A35CA1">
        <w:rPr>
          <w:sz w:val="28"/>
          <w:szCs w:val="28"/>
        </w:rPr>
        <w:t>отоконкурс «Наше спортивное лето»</w:t>
      </w:r>
      <w:r>
        <w:rPr>
          <w:sz w:val="28"/>
          <w:szCs w:val="28"/>
        </w:rPr>
        <w:t xml:space="preserve"> и </w:t>
      </w:r>
      <w:r w:rsidRPr="00A35CA1">
        <w:rPr>
          <w:sz w:val="28"/>
          <w:szCs w:val="28"/>
        </w:rPr>
        <w:t>Открытие площадки ГТО</w:t>
      </w:r>
      <w:r>
        <w:rPr>
          <w:sz w:val="28"/>
          <w:szCs w:val="28"/>
        </w:rPr>
        <w:t>.</w:t>
      </w:r>
    </w:p>
    <w:p w:rsidR="00B82FBF" w:rsidRPr="00A35CA1" w:rsidRDefault="00B82FBF" w:rsidP="00B82FBF">
      <w:pPr>
        <w:ind w:firstLine="709"/>
        <w:jc w:val="both"/>
        <w:rPr>
          <w:sz w:val="28"/>
          <w:szCs w:val="28"/>
        </w:rPr>
      </w:pPr>
      <w:r>
        <w:rPr>
          <w:sz w:val="28"/>
          <w:szCs w:val="28"/>
        </w:rPr>
        <w:t>Осенью р</w:t>
      </w:r>
      <w:r w:rsidRPr="00A35CA1">
        <w:rPr>
          <w:sz w:val="28"/>
          <w:szCs w:val="28"/>
        </w:rPr>
        <w:t xml:space="preserve">айонные соревнования школьников по </w:t>
      </w:r>
      <w:proofErr w:type="spellStart"/>
      <w:r w:rsidRPr="00A35CA1">
        <w:rPr>
          <w:sz w:val="28"/>
          <w:szCs w:val="28"/>
        </w:rPr>
        <w:t>четырехборью</w:t>
      </w:r>
      <w:proofErr w:type="spellEnd"/>
      <w:r w:rsidRPr="00A35CA1">
        <w:rPr>
          <w:sz w:val="28"/>
          <w:szCs w:val="28"/>
        </w:rPr>
        <w:t xml:space="preserve"> </w:t>
      </w:r>
      <w:r>
        <w:rPr>
          <w:sz w:val="28"/>
          <w:szCs w:val="28"/>
        </w:rPr>
        <w:t xml:space="preserve">на стадионе в </w:t>
      </w:r>
      <w:r w:rsidRPr="00A35CA1">
        <w:rPr>
          <w:sz w:val="28"/>
          <w:szCs w:val="28"/>
        </w:rPr>
        <w:t>п. Алтай;</w:t>
      </w:r>
    </w:p>
    <w:p w:rsidR="00B82FBF" w:rsidRPr="00A35CA1" w:rsidRDefault="00B82FBF" w:rsidP="00B82FBF">
      <w:pPr>
        <w:ind w:firstLine="709"/>
        <w:jc w:val="both"/>
        <w:rPr>
          <w:sz w:val="28"/>
          <w:szCs w:val="28"/>
        </w:rPr>
      </w:pPr>
      <w:r>
        <w:rPr>
          <w:sz w:val="28"/>
          <w:szCs w:val="28"/>
        </w:rPr>
        <w:t>Р</w:t>
      </w:r>
      <w:r w:rsidRPr="00A35CA1">
        <w:rPr>
          <w:sz w:val="28"/>
          <w:szCs w:val="28"/>
        </w:rPr>
        <w:t xml:space="preserve">айонные соревнования по баскетболу среди школьных команд, проводимые в рамках Всероссийского Чемпионата Школьной баскетбольной лиги «КЭС – БАСКЕТ» </w:t>
      </w:r>
    </w:p>
    <w:p w:rsidR="00B82FBF" w:rsidRDefault="00B82FBF" w:rsidP="00B82FBF">
      <w:pPr>
        <w:ind w:firstLine="709"/>
        <w:jc w:val="both"/>
        <w:rPr>
          <w:sz w:val="28"/>
          <w:szCs w:val="28"/>
        </w:rPr>
      </w:pPr>
      <w:r>
        <w:rPr>
          <w:sz w:val="28"/>
          <w:szCs w:val="28"/>
        </w:rPr>
        <w:t>В завершении года при поддержки Федерации рыболовного спорта, провели соревнования по зимней рыбной ловле</w:t>
      </w:r>
      <w:r w:rsidRPr="00A35CA1">
        <w:rPr>
          <w:sz w:val="28"/>
          <w:szCs w:val="28"/>
        </w:rPr>
        <w:t xml:space="preserve"> </w:t>
      </w:r>
      <w:r>
        <w:rPr>
          <w:sz w:val="28"/>
          <w:szCs w:val="28"/>
        </w:rPr>
        <w:t xml:space="preserve">на озерах в </w:t>
      </w:r>
      <w:r w:rsidRPr="00A35CA1">
        <w:rPr>
          <w:sz w:val="28"/>
          <w:szCs w:val="28"/>
        </w:rPr>
        <w:t>п. Алтай;</w:t>
      </w:r>
    </w:p>
    <w:p w:rsidR="00B82FBF" w:rsidRDefault="00B82FBF" w:rsidP="00B82FBF">
      <w:pPr>
        <w:ind w:firstLine="708"/>
        <w:jc w:val="both"/>
        <w:rPr>
          <w:b/>
          <w:sz w:val="28"/>
          <w:szCs w:val="28"/>
        </w:rPr>
      </w:pPr>
      <w:r>
        <w:rPr>
          <w:sz w:val="28"/>
          <w:szCs w:val="28"/>
        </w:rPr>
        <w:t>В 2020 году средняя заработная плата педагогов Детско-юношеской спортивной школы составила 28,6 тыс.рублей (2019 год – 26,1 тыс.рублей).</w:t>
      </w:r>
    </w:p>
    <w:p w:rsidR="00B82FBF" w:rsidRPr="00E8750A" w:rsidRDefault="00B82FBF" w:rsidP="00B82FBF">
      <w:pPr>
        <w:ind w:firstLine="708"/>
        <w:jc w:val="both"/>
        <w:rPr>
          <w:b/>
          <w:sz w:val="28"/>
          <w:szCs w:val="28"/>
        </w:rPr>
      </w:pPr>
    </w:p>
    <w:p w:rsidR="00B82FBF" w:rsidRPr="009C5713" w:rsidRDefault="00B82FBF" w:rsidP="00B82FBF">
      <w:pPr>
        <w:jc w:val="both"/>
        <w:rPr>
          <w:b/>
          <w:sz w:val="28"/>
          <w:szCs w:val="28"/>
        </w:rPr>
      </w:pPr>
      <w:r>
        <w:rPr>
          <w:sz w:val="28"/>
          <w:szCs w:val="28"/>
        </w:rPr>
        <w:t xml:space="preserve">      </w:t>
      </w:r>
      <w:r w:rsidRPr="009C5713">
        <w:rPr>
          <w:b/>
          <w:sz w:val="28"/>
          <w:szCs w:val="28"/>
        </w:rPr>
        <w:t>МОЛОДЁЖЬ</w:t>
      </w:r>
    </w:p>
    <w:p w:rsidR="00B82FBF" w:rsidRDefault="00B82FBF" w:rsidP="00B82FBF">
      <w:pPr>
        <w:ind w:firstLine="708"/>
        <w:jc w:val="both"/>
        <w:rPr>
          <w:sz w:val="28"/>
          <w:szCs w:val="28"/>
        </w:rPr>
      </w:pPr>
      <w:r>
        <w:rPr>
          <w:sz w:val="28"/>
          <w:szCs w:val="28"/>
        </w:rPr>
        <w:t>В течение года основная работа с молодежью из-за ограничений проводилась по развитию добровольчества (</w:t>
      </w:r>
      <w:proofErr w:type="spellStart"/>
      <w:r>
        <w:rPr>
          <w:sz w:val="28"/>
          <w:szCs w:val="28"/>
        </w:rPr>
        <w:t>волонтерства</w:t>
      </w:r>
      <w:proofErr w:type="spellEnd"/>
      <w:r>
        <w:rPr>
          <w:sz w:val="28"/>
          <w:szCs w:val="28"/>
        </w:rPr>
        <w:t xml:space="preserve">) по различным направлениям, в основном в </w:t>
      </w:r>
      <w:proofErr w:type="spellStart"/>
      <w:r>
        <w:rPr>
          <w:sz w:val="28"/>
          <w:szCs w:val="28"/>
        </w:rPr>
        <w:t>онлайн</w:t>
      </w:r>
      <w:proofErr w:type="spellEnd"/>
      <w:r>
        <w:rPr>
          <w:sz w:val="28"/>
          <w:szCs w:val="28"/>
        </w:rPr>
        <w:t xml:space="preserve"> - формате. Представители волонтерских отрядов образовательных организаций и учреждений культуры организовывали различные акции: патриотические - «Георгиевская ленточка», «Бессмертный полк», «Свеча памяти», акции по ремонту и благоустройству памятников, по благоустройству детских площадок по пропаганде здорового образа жизни «Красная ленточка» в рамках </w:t>
      </w:r>
      <w:r>
        <w:rPr>
          <w:sz w:val="28"/>
          <w:szCs w:val="28"/>
        </w:rPr>
        <w:lastRenderedPageBreak/>
        <w:t xml:space="preserve">Всемирного Дня борьбы со </w:t>
      </w:r>
      <w:proofErr w:type="spellStart"/>
      <w:r>
        <w:rPr>
          <w:sz w:val="28"/>
          <w:szCs w:val="28"/>
        </w:rPr>
        <w:t>СПИДом</w:t>
      </w:r>
      <w:proofErr w:type="spellEnd"/>
      <w:r>
        <w:rPr>
          <w:sz w:val="28"/>
          <w:szCs w:val="28"/>
        </w:rPr>
        <w:t xml:space="preserve">. В новом составе возобновил работу районный Совет молодежи. </w:t>
      </w:r>
    </w:p>
    <w:p w:rsidR="00B82FBF" w:rsidRDefault="00B82FBF" w:rsidP="00B82FBF">
      <w:pPr>
        <w:ind w:firstLine="708"/>
        <w:jc w:val="both"/>
        <w:rPr>
          <w:sz w:val="28"/>
          <w:szCs w:val="28"/>
        </w:rPr>
      </w:pPr>
      <w:r>
        <w:rPr>
          <w:sz w:val="28"/>
          <w:szCs w:val="28"/>
        </w:rPr>
        <w:t xml:space="preserve">Самым главным подвигом остается участие во Всероссийской акции взаимопомощи </w:t>
      </w:r>
      <w:r w:rsidRPr="00223CDA">
        <w:rPr>
          <w:sz w:val="28"/>
          <w:szCs w:val="28"/>
        </w:rPr>
        <w:t>#</w:t>
      </w:r>
      <w:r>
        <w:rPr>
          <w:sz w:val="28"/>
          <w:szCs w:val="28"/>
        </w:rPr>
        <w:t xml:space="preserve">МЫВМЕСТЕ. </w:t>
      </w:r>
      <w:r w:rsidRPr="00837A89">
        <w:rPr>
          <w:sz w:val="28"/>
          <w:szCs w:val="28"/>
        </w:rPr>
        <w:t xml:space="preserve">2020 год показал, что волонтерская деятельность является значимым ресурсом развития молодежи </w:t>
      </w:r>
      <w:proofErr w:type="spellStart"/>
      <w:r w:rsidRPr="00837A89">
        <w:rPr>
          <w:sz w:val="28"/>
          <w:szCs w:val="28"/>
        </w:rPr>
        <w:t>Калманского</w:t>
      </w:r>
      <w:proofErr w:type="spellEnd"/>
      <w:r w:rsidRPr="00837A89">
        <w:rPr>
          <w:sz w:val="28"/>
          <w:szCs w:val="28"/>
        </w:rPr>
        <w:t xml:space="preserve"> района. В </w:t>
      </w:r>
      <w:r>
        <w:rPr>
          <w:sz w:val="28"/>
          <w:szCs w:val="28"/>
        </w:rPr>
        <w:t>течение</w:t>
      </w:r>
      <w:r w:rsidRPr="00837A89">
        <w:rPr>
          <w:sz w:val="28"/>
          <w:szCs w:val="28"/>
        </w:rPr>
        <w:t xml:space="preserve"> года волонтеры района </w:t>
      </w:r>
      <w:r>
        <w:rPr>
          <w:sz w:val="28"/>
          <w:szCs w:val="28"/>
        </w:rPr>
        <w:t xml:space="preserve">всех возрастов </w:t>
      </w:r>
      <w:r w:rsidRPr="00837A89">
        <w:rPr>
          <w:sz w:val="28"/>
          <w:szCs w:val="28"/>
        </w:rPr>
        <w:t xml:space="preserve">активно участвовали в мероприятиях краевого и всероссийского уровня. </w:t>
      </w:r>
      <w:r>
        <w:rPr>
          <w:sz w:val="28"/>
          <w:szCs w:val="28"/>
        </w:rPr>
        <w:t xml:space="preserve">За год было отработано </w:t>
      </w:r>
      <w:r w:rsidRPr="00837A89">
        <w:rPr>
          <w:sz w:val="28"/>
          <w:szCs w:val="28"/>
        </w:rPr>
        <w:t xml:space="preserve">более 500 заявок от граждан из разных поселений </w:t>
      </w:r>
      <w:proofErr w:type="spellStart"/>
      <w:r w:rsidRPr="00837A89">
        <w:rPr>
          <w:sz w:val="28"/>
          <w:szCs w:val="28"/>
        </w:rPr>
        <w:t>Калманского</w:t>
      </w:r>
      <w:proofErr w:type="spellEnd"/>
      <w:r w:rsidRPr="00837A89">
        <w:rPr>
          <w:sz w:val="28"/>
          <w:szCs w:val="28"/>
        </w:rPr>
        <w:t xml:space="preserve"> района.</w:t>
      </w:r>
      <w:r>
        <w:rPr>
          <w:sz w:val="28"/>
          <w:szCs w:val="28"/>
        </w:rPr>
        <w:t xml:space="preserve"> Волонтеры доставляли лекарства и продукты нуждающимся, тем кто не мог по той или иной причине выйти из дома. Выражаем волонтерам огромную благодарность за Ваш труд!</w:t>
      </w:r>
    </w:p>
    <w:p w:rsidR="00B82FBF" w:rsidRDefault="00B82FBF" w:rsidP="00B82FBF">
      <w:pPr>
        <w:ind w:firstLine="708"/>
        <w:jc w:val="both"/>
        <w:rPr>
          <w:sz w:val="28"/>
          <w:szCs w:val="28"/>
        </w:rPr>
      </w:pPr>
    </w:p>
    <w:p w:rsidR="00B82FBF" w:rsidRPr="00EE1E2E" w:rsidRDefault="00B82FBF" w:rsidP="00B82FBF">
      <w:pPr>
        <w:shd w:val="clear" w:color="auto" w:fill="FFFFFF"/>
        <w:tabs>
          <w:tab w:val="left" w:pos="675"/>
        </w:tabs>
        <w:autoSpaceDE w:val="0"/>
        <w:ind w:firstLine="709"/>
        <w:jc w:val="both"/>
        <w:rPr>
          <w:b/>
          <w:sz w:val="28"/>
          <w:szCs w:val="28"/>
        </w:rPr>
      </w:pPr>
      <w:r w:rsidRPr="00EE1E2E">
        <w:rPr>
          <w:b/>
          <w:sz w:val="28"/>
          <w:szCs w:val="28"/>
        </w:rPr>
        <w:t>СОЦИАЛЬНАЯ ПОДДЕРЖКА</w:t>
      </w:r>
    </w:p>
    <w:p w:rsidR="00B82FBF" w:rsidRDefault="00B82FBF" w:rsidP="00B82FBF">
      <w:pPr>
        <w:shd w:val="clear" w:color="auto" w:fill="FFFFFF"/>
        <w:tabs>
          <w:tab w:val="left" w:pos="675"/>
        </w:tabs>
        <w:autoSpaceDE w:val="0"/>
        <w:ind w:firstLine="709"/>
        <w:jc w:val="both"/>
        <w:rPr>
          <w:bCs/>
          <w:iCs/>
          <w:sz w:val="28"/>
          <w:szCs w:val="28"/>
        </w:rPr>
      </w:pPr>
      <w:r w:rsidRPr="00EE1E2E">
        <w:rPr>
          <w:bCs/>
          <w:iCs/>
          <w:sz w:val="28"/>
          <w:szCs w:val="28"/>
        </w:rPr>
        <w:t xml:space="preserve">Одним из направлений </w:t>
      </w:r>
      <w:r>
        <w:rPr>
          <w:bCs/>
          <w:iCs/>
          <w:sz w:val="28"/>
          <w:szCs w:val="28"/>
        </w:rPr>
        <w:t>деятельности</w:t>
      </w:r>
      <w:r w:rsidRPr="00EE1E2E">
        <w:rPr>
          <w:bCs/>
          <w:iCs/>
          <w:sz w:val="28"/>
          <w:szCs w:val="28"/>
        </w:rPr>
        <w:t xml:space="preserve"> администрации района является обеспечение жильем поставленных на учет граждан. В списках, нуждающихся в жилье зарегистрированы 233 семьи по двум программам,  за год приняты на учет еще 8 заявителей. </w:t>
      </w:r>
    </w:p>
    <w:p w:rsidR="00B82FBF" w:rsidRPr="00EE1E2E" w:rsidRDefault="00B82FBF" w:rsidP="00B82FBF">
      <w:pPr>
        <w:shd w:val="clear" w:color="auto" w:fill="FFFFFF"/>
        <w:tabs>
          <w:tab w:val="left" w:pos="675"/>
        </w:tabs>
        <w:autoSpaceDE w:val="0"/>
        <w:ind w:firstLine="709"/>
        <w:jc w:val="both"/>
        <w:rPr>
          <w:bCs/>
          <w:iCs/>
          <w:sz w:val="28"/>
          <w:szCs w:val="28"/>
        </w:rPr>
      </w:pPr>
      <w:r>
        <w:rPr>
          <w:bCs/>
          <w:iCs/>
          <w:sz w:val="28"/>
          <w:szCs w:val="28"/>
        </w:rPr>
        <w:t xml:space="preserve">В течение прошлого года, в рамках региональной программы  </w:t>
      </w:r>
      <w:r w:rsidRPr="00EE1E2E">
        <w:rPr>
          <w:bCs/>
          <w:iCs/>
          <w:sz w:val="28"/>
          <w:szCs w:val="28"/>
        </w:rPr>
        <w:t xml:space="preserve">«Комплексное развитие сельских территорий», была  предоставлена часть субсидии в размере 2,1 млн. рублей </w:t>
      </w:r>
      <w:r>
        <w:rPr>
          <w:bCs/>
          <w:iCs/>
          <w:sz w:val="28"/>
          <w:szCs w:val="28"/>
        </w:rPr>
        <w:t xml:space="preserve">на приобретение жилья </w:t>
      </w:r>
      <w:r w:rsidRPr="00EE1E2E">
        <w:rPr>
          <w:bCs/>
          <w:iCs/>
          <w:sz w:val="28"/>
          <w:szCs w:val="28"/>
        </w:rPr>
        <w:t xml:space="preserve">многодетной семье индивидуального предпринимателя в сфере АПК. </w:t>
      </w:r>
    </w:p>
    <w:p w:rsidR="00B82FBF" w:rsidRPr="00EE1E2E" w:rsidRDefault="00B82FBF" w:rsidP="00B82FBF">
      <w:pPr>
        <w:shd w:val="clear" w:color="auto" w:fill="FFFFFF"/>
        <w:tabs>
          <w:tab w:val="left" w:pos="675"/>
        </w:tabs>
        <w:autoSpaceDE w:val="0"/>
        <w:ind w:firstLine="709"/>
        <w:jc w:val="both"/>
        <w:rPr>
          <w:sz w:val="28"/>
          <w:szCs w:val="28"/>
        </w:rPr>
      </w:pPr>
      <w:r>
        <w:rPr>
          <w:bCs/>
          <w:iCs/>
          <w:sz w:val="28"/>
          <w:szCs w:val="28"/>
        </w:rPr>
        <w:t>П</w:t>
      </w:r>
      <w:r w:rsidRPr="00EE1E2E">
        <w:rPr>
          <w:bCs/>
          <w:iCs/>
          <w:sz w:val="28"/>
          <w:szCs w:val="28"/>
        </w:rPr>
        <w:t xml:space="preserve">о программе «Обеспечение жильем молодых семей» субсидию в размере 1,1 млн. рублей получила многодетная семья на строительство жилья. Введено в эксплуатацию 94 кв. м пристроенного помещения в с. Бураново. </w:t>
      </w:r>
      <w:r w:rsidRPr="00EE1E2E">
        <w:rPr>
          <w:bCs/>
          <w:iCs/>
          <w:sz w:val="28"/>
          <w:szCs w:val="28"/>
        </w:rPr>
        <w:tab/>
      </w:r>
      <w:r w:rsidRPr="00EE1E2E">
        <w:rPr>
          <w:sz w:val="28"/>
          <w:szCs w:val="28"/>
        </w:rPr>
        <w:t xml:space="preserve"> </w:t>
      </w:r>
    </w:p>
    <w:p w:rsidR="00B82FBF" w:rsidRPr="00EE1E2E" w:rsidRDefault="00B82FBF" w:rsidP="00B82FBF">
      <w:pPr>
        <w:shd w:val="clear" w:color="auto" w:fill="FFFFFF"/>
        <w:tabs>
          <w:tab w:val="left" w:pos="675"/>
        </w:tabs>
        <w:autoSpaceDE w:val="0"/>
        <w:ind w:firstLine="709"/>
        <w:jc w:val="both"/>
        <w:rPr>
          <w:sz w:val="28"/>
          <w:szCs w:val="28"/>
        </w:rPr>
      </w:pPr>
      <w:r>
        <w:rPr>
          <w:sz w:val="28"/>
          <w:szCs w:val="28"/>
        </w:rPr>
        <w:t>На текущий момент п</w:t>
      </w:r>
      <w:r w:rsidRPr="00EE1E2E">
        <w:rPr>
          <w:sz w:val="28"/>
          <w:szCs w:val="28"/>
        </w:rPr>
        <w:t>риоритетн</w:t>
      </w:r>
      <w:r>
        <w:rPr>
          <w:sz w:val="28"/>
          <w:szCs w:val="28"/>
        </w:rPr>
        <w:t>ое</w:t>
      </w:r>
      <w:r w:rsidRPr="00EE1E2E">
        <w:rPr>
          <w:sz w:val="28"/>
          <w:szCs w:val="28"/>
        </w:rPr>
        <w:t xml:space="preserve"> право на получение субсидии имеют многодетные родители, так определено законодательством РФ.</w:t>
      </w:r>
    </w:p>
    <w:p w:rsidR="00B82FBF" w:rsidRDefault="00B82FBF" w:rsidP="00B82FBF">
      <w:pPr>
        <w:pStyle w:val="a6"/>
        <w:ind w:firstLine="709"/>
        <w:jc w:val="both"/>
        <w:rPr>
          <w:sz w:val="28"/>
          <w:szCs w:val="28"/>
        </w:rPr>
      </w:pPr>
      <w:r w:rsidRPr="00E8750A">
        <w:rPr>
          <w:b/>
          <w:sz w:val="28"/>
          <w:szCs w:val="28"/>
        </w:rPr>
        <w:t>Меры социальной поддержки</w:t>
      </w:r>
      <w:r>
        <w:rPr>
          <w:b/>
          <w:sz w:val="28"/>
          <w:szCs w:val="28"/>
        </w:rPr>
        <w:t>,</w:t>
      </w:r>
      <w:r w:rsidRPr="00EE1E2E">
        <w:rPr>
          <w:sz w:val="28"/>
          <w:szCs w:val="28"/>
        </w:rPr>
        <w:t xml:space="preserve"> </w:t>
      </w:r>
      <w:r>
        <w:rPr>
          <w:sz w:val="28"/>
          <w:szCs w:val="28"/>
        </w:rPr>
        <w:t xml:space="preserve">через </w:t>
      </w:r>
      <w:r w:rsidRPr="00EE1E2E">
        <w:rPr>
          <w:sz w:val="28"/>
          <w:szCs w:val="28"/>
        </w:rPr>
        <w:t xml:space="preserve">управление социальной защиты населения по </w:t>
      </w:r>
      <w:proofErr w:type="spellStart"/>
      <w:r w:rsidRPr="00EE1E2E">
        <w:rPr>
          <w:sz w:val="28"/>
          <w:szCs w:val="28"/>
        </w:rPr>
        <w:t>Калманскому</w:t>
      </w:r>
      <w:proofErr w:type="spellEnd"/>
      <w:r w:rsidRPr="00EE1E2E">
        <w:rPr>
          <w:sz w:val="28"/>
          <w:szCs w:val="28"/>
        </w:rPr>
        <w:t xml:space="preserve"> району</w:t>
      </w:r>
      <w:r>
        <w:rPr>
          <w:sz w:val="28"/>
          <w:szCs w:val="28"/>
        </w:rPr>
        <w:t>, в районе</w:t>
      </w:r>
      <w:r w:rsidRPr="00EE1E2E">
        <w:rPr>
          <w:sz w:val="28"/>
          <w:szCs w:val="28"/>
        </w:rPr>
        <w:t xml:space="preserve"> </w:t>
      </w:r>
      <w:r>
        <w:rPr>
          <w:sz w:val="28"/>
          <w:szCs w:val="28"/>
        </w:rPr>
        <w:t xml:space="preserve">получают </w:t>
      </w:r>
      <w:r w:rsidRPr="00EE1E2E">
        <w:rPr>
          <w:sz w:val="28"/>
          <w:szCs w:val="28"/>
        </w:rPr>
        <w:t xml:space="preserve"> </w:t>
      </w:r>
      <w:r>
        <w:rPr>
          <w:sz w:val="28"/>
          <w:szCs w:val="28"/>
        </w:rPr>
        <w:t xml:space="preserve">9,3 тыс.человек, </w:t>
      </w:r>
      <w:r w:rsidRPr="00EE1E2E">
        <w:rPr>
          <w:sz w:val="28"/>
          <w:szCs w:val="28"/>
        </w:rPr>
        <w:t>, из них</w:t>
      </w:r>
      <w:r>
        <w:rPr>
          <w:sz w:val="28"/>
          <w:szCs w:val="28"/>
        </w:rPr>
        <w:t>:</w:t>
      </w:r>
    </w:p>
    <w:p w:rsidR="00B82FBF" w:rsidRDefault="00B82FBF" w:rsidP="00B82FBF">
      <w:pPr>
        <w:pStyle w:val="a6"/>
        <w:ind w:firstLine="709"/>
        <w:jc w:val="both"/>
        <w:rPr>
          <w:sz w:val="28"/>
          <w:szCs w:val="28"/>
        </w:rPr>
      </w:pPr>
      <w:r>
        <w:rPr>
          <w:sz w:val="28"/>
          <w:szCs w:val="28"/>
        </w:rPr>
        <w:t xml:space="preserve">-  2,5 тыс. человек </w:t>
      </w:r>
      <w:r w:rsidRPr="00EE1E2E">
        <w:rPr>
          <w:sz w:val="28"/>
          <w:szCs w:val="28"/>
        </w:rPr>
        <w:t>семь</w:t>
      </w:r>
      <w:r>
        <w:rPr>
          <w:sz w:val="28"/>
          <w:szCs w:val="28"/>
        </w:rPr>
        <w:t>и с детьми;</w:t>
      </w:r>
    </w:p>
    <w:p w:rsidR="00B82FBF" w:rsidRPr="00EE1E2E" w:rsidRDefault="00B82FBF" w:rsidP="00B82FBF">
      <w:pPr>
        <w:pStyle w:val="a6"/>
        <w:ind w:firstLine="709"/>
        <w:jc w:val="both"/>
        <w:rPr>
          <w:sz w:val="28"/>
          <w:szCs w:val="28"/>
        </w:rPr>
      </w:pPr>
      <w:r>
        <w:rPr>
          <w:sz w:val="28"/>
          <w:szCs w:val="28"/>
        </w:rPr>
        <w:t>- 5</w:t>
      </w:r>
      <w:r w:rsidRPr="00EE1E2E">
        <w:rPr>
          <w:sz w:val="28"/>
          <w:szCs w:val="28"/>
        </w:rPr>
        <w:t xml:space="preserve"> тыс. чел.</w:t>
      </w:r>
      <w:r>
        <w:rPr>
          <w:sz w:val="28"/>
          <w:szCs w:val="28"/>
        </w:rPr>
        <w:t xml:space="preserve"> получают </w:t>
      </w:r>
      <w:r w:rsidRPr="00EE1E2E">
        <w:rPr>
          <w:sz w:val="28"/>
          <w:szCs w:val="28"/>
        </w:rPr>
        <w:t xml:space="preserve">единовременных денежных выплат </w:t>
      </w:r>
      <w:r>
        <w:rPr>
          <w:sz w:val="28"/>
          <w:szCs w:val="28"/>
        </w:rPr>
        <w:t xml:space="preserve"> и еж</w:t>
      </w:r>
      <w:r w:rsidRPr="00EE1E2E">
        <w:rPr>
          <w:sz w:val="28"/>
          <w:szCs w:val="28"/>
        </w:rPr>
        <w:t>емесячной компенсации расходов на оплату жилого</w:t>
      </w:r>
      <w:r>
        <w:rPr>
          <w:sz w:val="28"/>
          <w:szCs w:val="28"/>
        </w:rPr>
        <w:t xml:space="preserve"> помещения и коммунальных услуг.</w:t>
      </w:r>
      <w:r w:rsidRPr="00EE1E2E">
        <w:rPr>
          <w:sz w:val="28"/>
          <w:szCs w:val="28"/>
        </w:rPr>
        <w:t xml:space="preserve"> </w:t>
      </w:r>
    </w:p>
    <w:p w:rsidR="00B82FBF" w:rsidRDefault="00B82FBF" w:rsidP="00B82FBF">
      <w:pPr>
        <w:pStyle w:val="a6"/>
        <w:jc w:val="both"/>
        <w:rPr>
          <w:sz w:val="28"/>
          <w:szCs w:val="28"/>
        </w:rPr>
      </w:pPr>
      <w:r>
        <w:rPr>
          <w:sz w:val="28"/>
          <w:szCs w:val="28"/>
        </w:rPr>
        <w:lastRenderedPageBreak/>
        <w:t xml:space="preserve">         </w:t>
      </w:r>
      <w:r w:rsidRPr="00EE1E2E">
        <w:rPr>
          <w:sz w:val="28"/>
          <w:szCs w:val="28"/>
        </w:rPr>
        <w:t xml:space="preserve">Общая сумма расходов краевого и федерального бюджета на эти цели составила 148,3 млн.рублей. </w:t>
      </w:r>
    </w:p>
    <w:p w:rsidR="00B82FBF" w:rsidRDefault="00B82FBF" w:rsidP="00B82FBF">
      <w:pPr>
        <w:pStyle w:val="a6"/>
        <w:ind w:firstLine="709"/>
        <w:jc w:val="both"/>
        <w:rPr>
          <w:sz w:val="28"/>
          <w:szCs w:val="28"/>
        </w:rPr>
      </w:pPr>
      <w:r w:rsidRPr="00EE1E2E">
        <w:rPr>
          <w:b/>
          <w:bCs/>
          <w:sz w:val="28"/>
          <w:szCs w:val="28"/>
        </w:rPr>
        <w:t>Звание «Ветеран труда</w:t>
      </w:r>
      <w:r>
        <w:rPr>
          <w:b/>
          <w:bCs/>
          <w:sz w:val="28"/>
          <w:szCs w:val="28"/>
        </w:rPr>
        <w:t xml:space="preserve">» и </w:t>
      </w:r>
      <w:r w:rsidRPr="00EE1E2E">
        <w:rPr>
          <w:b/>
          <w:bCs/>
          <w:sz w:val="28"/>
          <w:szCs w:val="28"/>
        </w:rPr>
        <w:t>«Ветеран труда Алтайского края»</w:t>
      </w:r>
      <w:r w:rsidRPr="00EE1E2E">
        <w:rPr>
          <w:sz w:val="28"/>
          <w:szCs w:val="28"/>
        </w:rPr>
        <w:t xml:space="preserve">  присвоено </w:t>
      </w:r>
      <w:r>
        <w:rPr>
          <w:sz w:val="28"/>
          <w:szCs w:val="28"/>
        </w:rPr>
        <w:t>30</w:t>
      </w:r>
      <w:r w:rsidRPr="00EE1E2E">
        <w:rPr>
          <w:sz w:val="28"/>
          <w:szCs w:val="28"/>
        </w:rPr>
        <w:t xml:space="preserve"> гражданам </w:t>
      </w:r>
      <w:proofErr w:type="spellStart"/>
      <w:r w:rsidRPr="00EE1E2E">
        <w:rPr>
          <w:sz w:val="28"/>
          <w:szCs w:val="28"/>
        </w:rPr>
        <w:t>Калманского</w:t>
      </w:r>
      <w:proofErr w:type="spellEnd"/>
      <w:r w:rsidRPr="00EE1E2E">
        <w:rPr>
          <w:sz w:val="28"/>
          <w:szCs w:val="28"/>
        </w:rPr>
        <w:t xml:space="preserve"> района.</w:t>
      </w:r>
    </w:p>
    <w:p w:rsidR="00B82FBF" w:rsidRPr="00EE1E2E" w:rsidRDefault="00B82FBF" w:rsidP="00B82FBF">
      <w:pPr>
        <w:pStyle w:val="a6"/>
        <w:ind w:firstLine="709"/>
        <w:jc w:val="both"/>
        <w:rPr>
          <w:sz w:val="28"/>
          <w:szCs w:val="28"/>
        </w:rPr>
      </w:pPr>
      <w:r>
        <w:rPr>
          <w:sz w:val="28"/>
          <w:szCs w:val="28"/>
        </w:rPr>
        <w:t>Доброй традицией</w:t>
      </w:r>
      <w:r w:rsidRPr="00EE1E2E">
        <w:rPr>
          <w:sz w:val="28"/>
          <w:szCs w:val="28"/>
        </w:rPr>
        <w:t xml:space="preserve"> стало поздравлять долгожителей</w:t>
      </w:r>
      <w:r>
        <w:rPr>
          <w:sz w:val="28"/>
          <w:szCs w:val="28"/>
        </w:rPr>
        <w:t xml:space="preserve"> с юбилеем 90,95 лет</w:t>
      </w:r>
      <w:r w:rsidRPr="00EE1E2E">
        <w:rPr>
          <w:sz w:val="28"/>
          <w:szCs w:val="28"/>
        </w:rPr>
        <w:t xml:space="preserve">, </w:t>
      </w:r>
      <w:r>
        <w:rPr>
          <w:sz w:val="28"/>
          <w:szCs w:val="28"/>
        </w:rPr>
        <w:t xml:space="preserve">в 2020 году 17 юбиляров - ветеранов </w:t>
      </w:r>
      <w:proofErr w:type="spellStart"/>
      <w:r>
        <w:rPr>
          <w:sz w:val="28"/>
          <w:szCs w:val="28"/>
        </w:rPr>
        <w:t>ВОв</w:t>
      </w:r>
      <w:proofErr w:type="spellEnd"/>
      <w:r>
        <w:rPr>
          <w:sz w:val="28"/>
          <w:szCs w:val="28"/>
        </w:rPr>
        <w:t xml:space="preserve"> </w:t>
      </w:r>
      <w:r w:rsidRPr="00EE1E2E">
        <w:rPr>
          <w:sz w:val="28"/>
          <w:szCs w:val="28"/>
        </w:rPr>
        <w:t>поздравлены с вручением персональных поздравлений Президента РФ и Губернатора Алтайского края.</w:t>
      </w:r>
    </w:p>
    <w:p w:rsidR="00B82FBF" w:rsidRPr="00943925" w:rsidRDefault="00B82FBF" w:rsidP="00B82FBF">
      <w:pPr>
        <w:pStyle w:val="a6"/>
        <w:ind w:firstLine="709"/>
        <w:jc w:val="both"/>
        <w:rPr>
          <w:sz w:val="28"/>
          <w:szCs w:val="28"/>
        </w:rPr>
      </w:pPr>
      <w:r w:rsidRPr="00943925">
        <w:rPr>
          <w:sz w:val="28"/>
          <w:szCs w:val="28"/>
        </w:rPr>
        <w:t xml:space="preserve">Стоит отметить, что администрация </w:t>
      </w:r>
      <w:proofErr w:type="spellStart"/>
      <w:r w:rsidRPr="00943925">
        <w:rPr>
          <w:sz w:val="28"/>
          <w:szCs w:val="28"/>
        </w:rPr>
        <w:t>Калманского</w:t>
      </w:r>
      <w:proofErr w:type="spellEnd"/>
      <w:r w:rsidRPr="00943925">
        <w:rPr>
          <w:sz w:val="28"/>
          <w:szCs w:val="28"/>
        </w:rPr>
        <w:t xml:space="preserve"> района с августа 2020 года участвовала в </w:t>
      </w:r>
      <w:proofErr w:type="spellStart"/>
      <w:r w:rsidRPr="00943925">
        <w:rPr>
          <w:sz w:val="28"/>
          <w:szCs w:val="28"/>
        </w:rPr>
        <w:t>пилотном</w:t>
      </w:r>
      <w:proofErr w:type="spellEnd"/>
      <w:r w:rsidRPr="00943925">
        <w:rPr>
          <w:sz w:val="28"/>
          <w:szCs w:val="28"/>
        </w:rPr>
        <w:t xml:space="preserve"> проекте по реализации Региональной программы снижения доли населения с доходами ниже прожиточного минимума. </w:t>
      </w:r>
    </w:p>
    <w:p w:rsidR="00B82FBF" w:rsidRDefault="00B82FBF" w:rsidP="00B82FBF">
      <w:pPr>
        <w:pStyle w:val="a6"/>
        <w:ind w:firstLine="709"/>
        <w:jc w:val="both"/>
        <w:rPr>
          <w:sz w:val="28"/>
          <w:szCs w:val="28"/>
        </w:rPr>
      </w:pPr>
      <w:r w:rsidRPr="00943925">
        <w:rPr>
          <w:sz w:val="28"/>
          <w:szCs w:val="28"/>
        </w:rPr>
        <w:t>Следует отметить, что положительным моментом реализации данной программы стало то, что</w:t>
      </w:r>
      <w:r w:rsidRPr="00EE1E2E">
        <w:rPr>
          <w:b/>
          <w:sz w:val="28"/>
          <w:szCs w:val="28"/>
        </w:rPr>
        <w:t xml:space="preserve"> </w:t>
      </w:r>
      <w:r w:rsidRPr="00EE1E2E">
        <w:rPr>
          <w:sz w:val="28"/>
          <w:szCs w:val="28"/>
        </w:rPr>
        <w:t>42 малообеспеченным семьям была оказана адресная материальная помощь на основе социального контракта из средств краевого бюджета  на</w:t>
      </w:r>
      <w:r>
        <w:rPr>
          <w:sz w:val="28"/>
          <w:szCs w:val="28"/>
        </w:rPr>
        <w:t xml:space="preserve"> общую</w:t>
      </w:r>
      <w:r w:rsidRPr="00EE1E2E">
        <w:rPr>
          <w:sz w:val="28"/>
          <w:szCs w:val="28"/>
        </w:rPr>
        <w:t xml:space="preserve"> сумму 3,0 млн.рублей. Все контракты заверш</w:t>
      </w:r>
      <w:r>
        <w:rPr>
          <w:sz w:val="28"/>
          <w:szCs w:val="28"/>
        </w:rPr>
        <w:t xml:space="preserve">ены с положительным результатом. </w:t>
      </w:r>
    </w:p>
    <w:p w:rsidR="00B82FBF" w:rsidRDefault="00B82FBF" w:rsidP="00B82FBF">
      <w:pPr>
        <w:pStyle w:val="a6"/>
        <w:ind w:firstLine="709"/>
        <w:jc w:val="both"/>
        <w:rPr>
          <w:sz w:val="28"/>
          <w:szCs w:val="28"/>
        </w:rPr>
      </w:pPr>
      <w:r>
        <w:rPr>
          <w:sz w:val="28"/>
          <w:szCs w:val="28"/>
        </w:rPr>
        <w:t xml:space="preserve">Одним из отрицательных моментов является неформальная занятость населения,  особенно в сфере </w:t>
      </w:r>
      <w:proofErr w:type="spellStart"/>
      <w:r>
        <w:rPr>
          <w:sz w:val="28"/>
          <w:szCs w:val="28"/>
        </w:rPr>
        <w:t>самозанятости</w:t>
      </w:r>
      <w:proofErr w:type="spellEnd"/>
      <w:r>
        <w:rPr>
          <w:sz w:val="28"/>
          <w:szCs w:val="28"/>
        </w:rPr>
        <w:t xml:space="preserve"> и в предпринимательской среде. Из-за этого многие предприниматели не смогли в полном объеме воспользоваться государственной поддержкой в период пандемии, соответственно граждане не дополучили свои доходы. </w:t>
      </w:r>
    </w:p>
    <w:p w:rsidR="00B82FBF" w:rsidRDefault="00B82FBF" w:rsidP="00B82FBF">
      <w:pPr>
        <w:pStyle w:val="a6"/>
        <w:ind w:firstLine="709"/>
        <w:jc w:val="both"/>
        <w:rPr>
          <w:sz w:val="28"/>
          <w:szCs w:val="28"/>
        </w:rPr>
      </w:pPr>
      <w:r>
        <w:rPr>
          <w:sz w:val="28"/>
          <w:szCs w:val="28"/>
        </w:rPr>
        <w:t xml:space="preserve">Призываем всех граждан в первую очередь задуматься о том насколько Вы защищены соглашаясь трудиться без оформления трудовых отношений или не оформляя </w:t>
      </w:r>
      <w:proofErr w:type="spellStart"/>
      <w:r>
        <w:rPr>
          <w:sz w:val="28"/>
          <w:szCs w:val="28"/>
        </w:rPr>
        <w:t>самозанятость</w:t>
      </w:r>
      <w:proofErr w:type="spellEnd"/>
      <w:r>
        <w:rPr>
          <w:sz w:val="28"/>
          <w:szCs w:val="28"/>
        </w:rPr>
        <w:t>.</w:t>
      </w:r>
    </w:p>
    <w:p w:rsidR="00B82FBF" w:rsidRDefault="00B82FBF" w:rsidP="00B82FBF">
      <w:pPr>
        <w:shd w:val="clear" w:color="auto" w:fill="FFFFFF"/>
        <w:tabs>
          <w:tab w:val="left" w:pos="675"/>
        </w:tabs>
        <w:autoSpaceDE w:val="0"/>
        <w:ind w:firstLine="675"/>
        <w:jc w:val="both"/>
        <w:rPr>
          <w:sz w:val="28"/>
          <w:szCs w:val="28"/>
        </w:rPr>
      </w:pPr>
    </w:p>
    <w:p w:rsidR="00B82FBF" w:rsidRPr="00044648" w:rsidRDefault="00B82FBF" w:rsidP="00B82FBF">
      <w:pPr>
        <w:ind w:firstLine="709"/>
        <w:jc w:val="both"/>
        <w:rPr>
          <w:b/>
          <w:sz w:val="28"/>
          <w:szCs w:val="28"/>
        </w:rPr>
      </w:pPr>
      <w:r w:rsidRPr="00044648">
        <w:rPr>
          <w:b/>
          <w:sz w:val="28"/>
          <w:szCs w:val="28"/>
        </w:rPr>
        <w:t xml:space="preserve">ЗДРАВООХРАНЕНИЕ </w:t>
      </w:r>
    </w:p>
    <w:p w:rsidR="00B82FBF" w:rsidRPr="00044648" w:rsidRDefault="00B82FBF" w:rsidP="00B82FBF">
      <w:pPr>
        <w:ind w:firstLine="709"/>
        <w:jc w:val="both"/>
        <w:rPr>
          <w:sz w:val="28"/>
          <w:szCs w:val="28"/>
        </w:rPr>
      </w:pPr>
      <w:r w:rsidRPr="00044648">
        <w:rPr>
          <w:sz w:val="28"/>
          <w:szCs w:val="28"/>
        </w:rPr>
        <w:t>Пандемия внесла свои коррективы, год был достаточно сложный</w:t>
      </w:r>
      <w:r>
        <w:rPr>
          <w:sz w:val="28"/>
          <w:szCs w:val="28"/>
        </w:rPr>
        <w:t xml:space="preserve"> для здравоохранения</w:t>
      </w:r>
      <w:r w:rsidRPr="00044648">
        <w:rPr>
          <w:sz w:val="28"/>
          <w:szCs w:val="28"/>
        </w:rPr>
        <w:t xml:space="preserve">, </w:t>
      </w:r>
      <w:r>
        <w:rPr>
          <w:sz w:val="28"/>
          <w:szCs w:val="28"/>
        </w:rPr>
        <w:t>так н</w:t>
      </w:r>
      <w:r w:rsidRPr="00044648">
        <w:rPr>
          <w:sz w:val="28"/>
          <w:szCs w:val="28"/>
        </w:rPr>
        <w:t xml:space="preserve">овой </w:t>
      </w:r>
      <w:proofErr w:type="spellStart"/>
      <w:r w:rsidRPr="00044648">
        <w:rPr>
          <w:sz w:val="28"/>
          <w:szCs w:val="28"/>
        </w:rPr>
        <w:t>коронавирусной</w:t>
      </w:r>
      <w:proofErr w:type="spellEnd"/>
      <w:r w:rsidRPr="00044648">
        <w:rPr>
          <w:sz w:val="28"/>
          <w:szCs w:val="28"/>
        </w:rPr>
        <w:t xml:space="preserve"> инфекци</w:t>
      </w:r>
      <w:r>
        <w:rPr>
          <w:sz w:val="28"/>
          <w:szCs w:val="28"/>
        </w:rPr>
        <w:t>ей в районе</w:t>
      </w:r>
      <w:r w:rsidRPr="00044648">
        <w:rPr>
          <w:sz w:val="28"/>
          <w:szCs w:val="28"/>
        </w:rPr>
        <w:t xml:space="preserve"> </w:t>
      </w:r>
      <w:r>
        <w:rPr>
          <w:sz w:val="28"/>
          <w:szCs w:val="28"/>
        </w:rPr>
        <w:t>заболели</w:t>
      </w:r>
      <w:r w:rsidRPr="00044648">
        <w:rPr>
          <w:sz w:val="28"/>
          <w:szCs w:val="28"/>
        </w:rPr>
        <w:t xml:space="preserve"> 395 человек, что составило 3,1% от общей численности населения</w:t>
      </w:r>
      <w:r>
        <w:rPr>
          <w:sz w:val="28"/>
          <w:szCs w:val="28"/>
        </w:rPr>
        <w:t>, конечно не обошлось без потерь.</w:t>
      </w:r>
    </w:p>
    <w:p w:rsidR="00B82FBF" w:rsidRDefault="00B82FBF" w:rsidP="00B82FBF">
      <w:pPr>
        <w:ind w:firstLine="709"/>
        <w:jc w:val="both"/>
        <w:rPr>
          <w:sz w:val="28"/>
          <w:szCs w:val="28"/>
        </w:rPr>
      </w:pPr>
      <w:r w:rsidRPr="00044648">
        <w:rPr>
          <w:sz w:val="28"/>
          <w:szCs w:val="28"/>
        </w:rPr>
        <w:t xml:space="preserve">Численность населения </w:t>
      </w:r>
      <w:proofErr w:type="spellStart"/>
      <w:r w:rsidRPr="00044648">
        <w:rPr>
          <w:sz w:val="28"/>
          <w:szCs w:val="28"/>
        </w:rPr>
        <w:t>Калманского</w:t>
      </w:r>
      <w:proofErr w:type="spellEnd"/>
      <w:r w:rsidRPr="00044648">
        <w:rPr>
          <w:sz w:val="28"/>
          <w:szCs w:val="28"/>
        </w:rPr>
        <w:t xml:space="preserve"> района за 2020 годы уменьшилась на 103 человека </w:t>
      </w:r>
      <w:r w:rsidRPr="00044648">
        <w:rPr>
          <w:color w:val="000000"/>
          <w:sz w:val="28"/>
          <w:szCs w:val="28"/>
        </w:rPr>
        <w:t>и</w:t>
      </w:r>
      <w:r w:rsidRPr="00044648">
        <w:rPr>
          <w:sz w:val="28"/>
          <w:szCs w:val="28"/>
        </w:rPr>
        <w:t xml:space="preserve"> на 1 января 2021 года составила 12642 человека, из них </w:t>
      </w:r>
      <w:r>
        <w:rPr>
          <w:sz w:val="28"/>
          <w:szCs w:val="28"/>
        </w:rPr>
        <w:t>9,9 тысяч человек</w:t>
      </w:r>
      <w:r w:rsidRPr="00044648">
        <w:rPr>
          <w:sz w:val="28"/>
          <w:szCs w:val="28"/>
        </w:rPr>
        <w:t xml:space="preserve"> взрослое население, </w:t>
      </w:r>
      <w:r>
        <w:rPr>
          <w:sz w:val="28"/>
          <w:szCs w:val="28"/>
        </w:rPr>
        <w:t>2,7 тысяч человек</w:t>
      </w:r>
      <w:r w:rsidRPr="00044648">
        <w:rPr>
          <w:sz w:val="28"/>
          <w:szCs w:val="28"/>
        </w:rPr>
        <w:t xml:space="preserve"> </w:t>
      </w:r>
      <w:r>
        <w:rPr>
          <w:sz w:val="28"/>
          <w:szCs w:val="28"/>
        </w:rPr>
        <w:t xml:space="preserve">это </w:t>
      </w:r>
      <w:r w:rsidRPr="00044648">
        <w:rPr>
          <w:sz w:val="28"/>
          <w:szCs w:val="28"/>
        </w:rPr>
        <w:t>дет</w:t>
      </w:r>
      <w:r>
        <w:rPr>
          <w:sz w:val="28"/>
          <w:szCs w:val="28"/>
        </w:rPr>
        <w:t xml:space="preserve">и. Женщин на 400 человек больше, чем мужчин. </w:t>
      </w:r>
      <w:r w:rsidRPr="00044648">
        <w:rPr>
          <w:sz w:val="28"/>
          <w:szCs w:val="28"/>
        </w:rPr>
        <w:t xml:space="preserve"> Стабильное сокращение численности населения происходит из-за превышения уровня смертности над уровнем рождаемости.</w:t>
      </w:r>
      <w:r>
        <w:rPr>
          <w:sz w:val="28"/>
          <w:szCs w:val="28"/>
        </w:rPr>
        <w:t xml:space="preserve"> </w:t>
      </w:r>
    </w:p>
    <w:p w:rsidR="00B82FBF" w:rsidRPr="00044648" w:rsidRDefault="00B82FBF" w:rsidP="00B82FBF">
      <w:pPr>
        <w:ind w:firstLine="709"/>
        <w:jc w:val="both"/>
        <w:rPr>
          <w:color w:val="000000"/>
          <w:sz w:val="28"/>
          <w:szCs w:val="28"/>
        </w:rPr>
      </w:pPr>
      <w:r>
        <w:rPr>
          <w:sz w:val="28"/>
          <w:szCs w:val="28"/>
        </w:rPr>
        <w:t>В прошлом году р</w:t>
      </w:r>
      <w:r w:rsidRPr="00044648">
        <w:rPr>
          <w:color w:val="000000"/>
          <w:sz w:val="28"/>
          <w:szCs w:val="28"/>
        </w:rPr>
        <w:t>одилось 128 детей, а всего умерло 227 человек.</w:t>
      </w:r>
    </w:p>
    <w:p w:rsidR="00B82FBF" w:rsidRPr="00044648" w:rsidRDefault="00B82FBF" w:rsidP="00B82FBF">
      <w:pPr>
        <w:ind w:firstLine="709"/>
        <w:jc w:val="both"/>
        <w:rPr>
          <w:color w:val="000000"/>
          <w:sz w:val="28"/>
          <w:szCs w:val="28"/>
        </w:rPr>
      </w:pPr>
      <w:r w:rsidRPr="00044648">
        <w:rPr>
          <w:color w:val="000000"/>
          <w:sz w:val="28"/>
          <w:szCs w:val="28"/>
        </w:rPr>
        <w:lastRenderedPageBreak/>
        <w:t>Средняя продолжительность жизни в районе составила у мужчин 61 год, у женщин 74 года.</w:t>
      </w:r>
    </w:p>
    <w:p w:rsidR="00B82FBF" w:rsidRDefault="00B82FBF" w:rsidP="00B82FBF">
      <w:pPr>
        <w:pStyle w:val="af1"/>
        <w:spacing w:before="0" w:beforeAutospacing="0" w:after="0" w:afterAutospacing="0"/>
        <w:ind w:firstLine="709"/>
        <w:jc w:val="both"/>
        <w:rPr>
          <w:sz w:val="28"/>
          <w:szCs w:val="28"/>
        </w:rPr>
      </w:pPr>
      <w:r>
        <w:rPr>
          <w:sz w:val="28"/>
          <w:szCs w:val="28"/>
        </w:rPr>
        <w:t xml:space="preserve">Несмотря на неплохую укомплектованность кадрами, все же ощущается нехватка медицинских работников, младшего обслуживающего персонала. </w:t>
      </w:r>
    </w:p>
    <w:p w:rsidR="00B82FBF" w:rsidRDefault="00B82FBF" w:rsidP="00B82FBF">
      <w:pPr>
        <w:pStyle w:val="af1"/>
        <w:spacing w:before="0" w:beforeAutospacing="0" w:after="0" w:afterAutospacing="0"/>
        <w:ind w:firstLine="709"/>
        <w:jc w:val="both"/>
        <w:rPr>
          <w:sz w:val="28"/>
          <w:szCs w:val="28"/>
        </w:rPr>
      </w:pPr>
      <w:r>
        <w:rPr>
          <w:sz w:val="28"/>
          <w:szCs w:val="28"/>
        </w:rPr>
        <w:t xml:space="preserve">С большим уважением относимся к труду наших медицинских работников – жителей района, которые трудятся буквально на передовой борьбы с вирусом не только в нашем районе, но и в г. Барнауле.  </w:t>
      </w:r>
      <w:r w:rsidRPr="00044648">
        <w:rPr>
          <w:sz w:val="28"/>
          <w:szCs w:val="28"/>
        </w:rPr>
        <w:t xml:space="preserve"> </w:t>
      </w:r>
    </w:p>
    <w:p w:rsidR="00B82FBF" w:rsidRDefault="00B82FBF" w:rsidP="00B82FBF">
      <w:pPr>
        <w:pStyle w:val="af1"/>
        <w:spacing w:before="0" w:beforeAutospacing="0" w:after="0" w:afterAutospacing="0"/>
        <w:ind w:firstLine="709"/>
        <w:jc w:val="both"/>
        <w:rPr>
          <w:sz w:val="28"/>
          <w:szCs w:val="28"/>
        </w:rPr>
      </w:pPr>
      <w:r>
        <w:rPr>
          <w:sz w:val="28"/>
          <w:szCs w:val="28"/>
        </w:rPr>
        <w:t>Следует отметить терапевтическую и эпидемиологическую службы района, бригады скорой медицинской помощи, регистраторов в поликлинике и многих других, которые первые приходили на помощь заболевшим.</w:t>
      </w:r>
    </w:p>
    <w:p w:rsidR="00B82FBF" w:rsidRDefault="00B82FBF" w:rsidP="00B82FBF">
      <w:pPr>
        <w:ind w:firstLine="709"/>
        <w:jc w:val="both"/>
        <w:rPr>
          <w:sz w:val="28"/>
          <w:szCs w:val="28"/>
        </w:rPr>
      </w:pPr>
      <w:r>
        <w:rPr>
          <w:color w:val="000000"/>
          <w:sz w:val="28"/>
          <w:szCs w:val="28"/>
        </w:rPr>
        <w:t xml:space="preserve">Одним из позитивных моментов в </w:t>
      </w:r>
      <w:r w:rsidRPr="00044648">
        <w:rPr>
          <w:color w:val="000000"/>
          <w:sz w:val="28"/>
          <w:szCs w:val="28"/>
        </w:rPr>
        <w:t>2020 году был</w:t>
      </w:r>
      <w:r>
        <w:rPr>
          <w:color w:val="000000"/>
          <w:sz w:val="28"/>
          <w:szCs w:val="28"/>
        </w:rPr>
        <w:t>о</w:t>
      </w:r>
      <w:r w:rsidRPr="00044648">
        <w:rPr>
          <w:color w:val="000000"/>
          <w:sz w:val="28"/>
          <w:szCs w:val="28"/>
        </w:rPr>
        <w:t xml:space="preserve"> </w:t>
      </w:r>
      <w:r w:rsidRPr="00044648">
        <w:rPr>
          <w:spacing w:val="2"/>
          <w:sz w:val="28"/>
          <w:szCs w:val="28"/>
        </w:rPr>
        <w:t>завершен</w:t>
      </w:r>
      <w:r>
        <w:rPr>
          <w:spacing w:val="2"/>
          <w:sz w:val="28"/>
          <w:szCs w:val="28"/>
        </w:rPr>
        <w:t>ие</w:t>
      </w:r>
      <w:r w:rsidRPr="00044648">
        <w:rPr>
          <w:spacing w:val="2"/>
          <w:sz w:val="28"/>
          <w:szCs w:val="28"/>
        </w:rPr>
        <w:t xml:space="preserve"> капитальн</w:t>
      </w:r>
      <w:r>
        <w:rPr>
          <w:spacing w:val="2"/>
          <w:sz w:val="28"/>
          <w:szCs w:val="28"/>
        </w:rPr>
        <w:t>ого</w:t>
      </w:r>
      <w:r w:rsidRPr="00044648">
        <w:rPr>
          <w:spacing w:val="2"/>
          <w:sz w:val="28"/>
          <w:szCs w:val="28"/>
        </w:rPr>
        <w:t xml:space="preserve"> ремонт</w:t>
      </w:r>
      <w:r>
        <w:rPr>
          <w:spacing w:val="2"/>
          <w:sz w:val="28"/>
          <w:szCs w:val="28"/>
        </w:rPr>
        <w:t>а</w:t>
      </w:r>
      <w:r w:rsidRPr="00044648">
        <w:rPr>
          <w:spacing w:val="2"/>
          <w:sz w:val="28"/>
          <w:szCs w:val="28"/>
        </w:rPr>
        <w:t xml:space="preserve"> здания поликлиники для размещения детской поликлиники</w:t>
      </w:r>
      <w:r>
        <w:rPr>
          <w:spacing w:val="2"/>
          <w:sz w:val="28"/>
          <w:szCs w:val="28"/>
        </w:rPr>
        <w:t>. Н</w:t>
      </w:r>
      <w:r w:rsidRPr="00044648">
        <w:rPr>
          <w:spacing w:val="2"/>
          <w:sz w:val="28"/>
          <w:szCs w:val="28"/>
        </w:rPr>
        <w:t>ачала работу единая диспетчерская служба скорой медицинской помощи, оперативный выезд скорой помощи теперь отслеживает и сопровождает  единый центр.</w:t>
      </w:r>
      <w:r>
        <w:rPr>
          <w:spacing w:val="2"/>
          <w:sz w:val="28"/>
          <w:szCs w:val="28"/>
        </w:rPr>
        <w:t xml:space="preserve"> Модернизация здравоохранения </w:t>
      </w:r>
      <w:proofErr w:type="spellStart"/>
      <w:r>
        <w:rPr>
          <w:spacing w:val="2"/>
          <w:sz w:val="28"/>
          <w:szCs w:val="28"/>
        </w:rPr>
        <w:t>Калманского</w:t>
      </w:r>
      <w:proofErr w:type="spellEnd"/>
      <w:r>
        <w:rPr>
          <w:spacing w:val="2"/>
          <w:sz w:val="28"/>
          <w:szCs w:val="28"/>
        </w:rPr>
        <w:t xml:space="preserve"> района продолжается, </w:t>
      </w:r>
      <w:r w:rsidRPr="007A5B54">
        <w:rPr>
          <w:sz w:val="28"/>
          <w:szCs w:val="28"/>
        </w:rPr>
        <w:t xml:space="preserve">в 2021 году будет разработана проектно-сметная документация на капитальный ремонт </w:t>
      </w:r>
      <w:r w:rsidRPr="007A3E36">
        <w:rPr>
          <w:sz w:val="28"/>
          <w:szCs w:val="28"/>
        </w:rPr>
        <w:t xml:space="preserve">Фельдшерско-акушерского пункта в с. Шилово и  Врачебной амбулатории в п. Алтай. </w:t>
      </w:r>
      <w:r>
        <w:rPr>
          <w:sz w:val="28"/>
          <w:szCs w:val="28"/>
        </w:rPr>
        <w:t>Сами работы по ремонту планируется начать в 2022 году.</w:t>
      </w:r>
    </w:p>
    <w:p w:rsidR="00B82FBF" w:rsidRPr="007A3E36" w:rsidRDefault="00B82FBF" w:rsidP="00B82FBF">
      <w:pPr>
        <w:ind w:firstLine="709"/>
        <w:jc w:val="both"/>
        <w:rPr>
          <w:sz w:val="28"/>
          <w:szCs w:val="28"/>
        </w:rPr>
      </w:pPr>
      <w:r>
        <w:rPr>
          <w:sz w:val="28"/>
          <w:szCs w:val="28"/>
        </w:rPr>
        <w:t xml:space="preserve">На сегодняшний день в районе активно ведется вакцинация против </w:t>
      </w:r>
      <w:proofErr w:type="spellStart"/>
      <w:r>
        <w:rPr>
          <w:sz w:val="28"/>
          <w:szCs w:val="28"/>
        </w:rPr>
        <w:t>коронавируса</w:t>
      </w:r>
      <w:proofErr w:type="spellEnd"/>
      <w:r>
        <w:rPr>
          <w:sz w:val="28"/>
          <w:szCs w:val="28"/>
        </w:rPr>
        <w:t>, приглашаю всех жителей района сделать прививку, только так, объединив общие усилия, мы сможем победить эту болезнь.</w:t>
      </w:r>
    </w:p>
    <w:p w:rsidR="00B82FBF" w:rsidRDefault="00B82FBF" w:rsidP="00B82FBF">
      <w:pPr>
        <w:pStyle w:val="a6"/>
        <w:ind w:firstLine="709"/>
        <w:jc w:val="both"/>
        <w:rPr>
          <w:b/>
          <w:sz w:val="28"/>
          <w:szCs w:val="28"/>
        </w:rPr>
      </w:pPr>
    </w:p>
    <w:p w:rsidR="00B82FBF" w:rsidRDefault="00B82FBF" w:rsidP="00B82FBF">
      <w:pPr>
        <w:pStyle w:val="a6"/>
        <w:ind w:firstLine="709"/>
        <w:jc w:val="both"/>
        <w:rPr>
          <w:b/>
          <w:sz w:val="28"/>
          <w:szCs w:val="28"/>
        </w:rPr>
      </w:pPr>
      <w:proofErr w:type="spellStart"/>
      <w:r w:rsidRPr="00E75334">
        <w:rPr>
          <w:b/>
          <w:sz w:val="28"/>
          <w:szCs w:val="28"/>
        </w:rPr>
        <w:t>Жили</w:t>
      </w:r>
      <w:r>
        <w:rPr>
          <w:b/>
          <w:sz w:val="28"/>
          <w:szCs w:val="28"/>
        </w:rPr>
        <w:t>щ</w:t>
      </w:r>
      <w:r w:rsidRPr="00E75334">
        <w:rPr>
          <w:b/>
          <w:sz w:val="28"/>
          <w:szCs w:val="28"/>
        </w:rPr>
        <w:t>но</w:t>
      </w:r>
      <w:proofErr w:type="spellEnd"/>
      <w:r w:rsidRPr="00E75334">
        <w:rPr>
          <w:b/>
          <w:sz w:val="28"/>
          <w:szCs w:val="28"/>
        </w:rPr>
        <w:t xml:space="preserve"> – коммунальное хозяйство</w:t>
      </w:r>
    </w:p>
    <w:p w:rsidR="00B82FBF" w:rsidRPr="001E7AF6" w:rsidRDefault="00B82FBF" w:rsidP="00B82FBF">
      <w:pPr>
        <w:pStyle w:val="a6"/>
        <w:ind w:firstLine="709"/>
        <w:rPr>
          <w:b/>
          <w:sz w:val="28"/>
          <w:szCs w:val="28"/>
        </w:rPr>
      </w:pPr>
    </w:p>
    <w:p w:rsidR="00B82FBF" w:rsidRDefault="00B82FBF" w:rsidP="00B82FBF">
      <w:pPr>
        <w:pStyle w:val="a6"/>
        <w:ind w:firstLine="709"/>
        <w:jc w:val="both"/>
        <w:rPr>
          <w:sz w:val="28"/>
          <w:szCs w:val="28"/>
        </w:rPr>
      </w:pPr>
      <w:r w:rsidRPr="0051729D">
        <w:rPr>
          <w:sz w:val="28"/>
          <w:szCs w:val="28"/>
        </w:rPr>
        <w:t xml:space="preserve">Отрасль жилищно-коммунального  хозяйства  является показателем жизнедеятельности района и индикатором социального настроения в обществе, поэтому </w:t>
      </w:r>
      <w:r>
        <w:rPr>
          <w:sz w:val="28"/>
          <w:szCs w:val="28"/>
        </w:rPr>
        <w:t xml:space="preserve">совместная </w:t>
      </w:r>
      <w:r w:rsidRPr="0051729D">
        <w:rPr>
          <w:sz w:val="28"/>
          <w:szCs w:val="28"/>
        </w:rPr>
        <w:t>работа администраци</w:t>
      </w:r>
      <w:r>
        <w:rPr>
          <w:sz w:val="28"/>
          <w:szCs w:val="28"/>
        </w:rPr>
        <w:t>и</w:t>
      </w:r>
      <w:r w:rsidRPr="0051729D">
        <w:rPr>
          <w:sz w:val="28"/>
          <w:szCs w:val="28"/>
        </w:rPr>
        <w:t xml:space="preserve">  </w:t>
      </w:r>
      <w:r>
        <w:rPr>
          <w:sz w:val="28"/>
          <w:szCs w:val="28"/>
        </w:rPr>
        <w:t>района, Минстроя и</w:t>
      </w:r>
      <w:r w:rsidRPr="0051729D">
        <w:rPr>
          <w:sz w:val="28"/>
          <w:szCs w:val="28"/>
        </w:rPr>
        <w:t xml:space="preserve"> предприятий жилищно-коммунальной отрасли  в  20</w:t>
      </w:r>
      <w:r>
        <w:rPr>
          <w:sz w:val="28"/>
          <w:szCs w:val="28"/>
        </w:rPr>
        <w:t>20</w:t>
      </w:r>
      <w:r w:rsidRPr="0051729D">
        <w:rPr>
          <w:sz w:val="28"/>
          <w:szCs w:val="28"/>
        </w:rPr>
        <w:t xml:space="preserve"> году была направлена на улучшение условий жизни граждан и повышения качества предоставляемых услуг населению. В 20</w:t>
      </w:r>
      <w:r>
        <w:rPr>
          <w:sz w:val="28"/>
          <w:szCs w:val="28"/>
        </w:rPr>
        <w:t>20</w:t>
      </w:r>
      <w:r w:rsidRPr="0051729D">
        <w:rPr>
          <w:sz w:val="28"/>
          <w:szCs w:val="28"/>
        </w:rPr>
        <w:t xml:space="preserve"> году  на проведение работ по модернизации коммунальной сферы было привлечено </w:t>
      </w:r>
      <w:r w:rsidRPr="00541CDE">
        <w:rPr>
          <w:b/>
          <w:sz w:val="28"/>
          <w:szCs w:val="28"/>
        </w:rPr>
        <w:t>53</w:t>
      </w:r>
      <w:r>
        <w:rPr>
          <w:b/>
          <w:sz w:val="28"/>
          <w:szCs w:val="28"/>
        </w:rPr>
        <w:t xml:space="preserve"> млн. 58 тыс. 179</w:t>
      </w:r>
      <w:r w:rsidRPr="00541CDE">
        <w:rPr>
          <w:b/>
          <w:sz w:val="28"/>
          <w:szCs w:val="28"/>
        </w:rPr>
        <w:t xml:space="preserve"> руб</w:t>
      </w:r>
      <w:r w:rsidRPr="0051729D">
        <w:rPr>
          <w:sz w:val="28"/>
          <w:szCs w:val="28"/>
        </w:rPr>
        <w:t>.</w:t>
      </w:r>
      <w:r>
        <w:rPr>
          <w:sz w:val="28"/>
          <w:szCs w:val="28"/>
        </w:rPr>
        <w:t>, в том числе:</w:t>
      </w:r>
    </w:p>
    <w:p w:rsidR="00B82FBF" w:rsidRDefault="00B82FBF" w:rsidP="00B82FBF">
      <w:pPr>
        <w:pStyle w:val="a6"/>
        <w:jc w:val="both"/>
        <w:rPr>
          <w:sz w:val="28"/>
          <w:szCs w:val="28"/>
        </w:rPr>
      </w:pPr>
      <w:r>
        <w:rPr>
          <w:sz w:val="28"/>
          <w:szCs w:val="28"/>
        </w:rPr>
        <w:t>4 млн. 897 тыс. 441  руб.  из средств  федерального  бюджета</w:t>
      </w:r>
    </w:p>
    <w:p w:rsidR="00B82FBF" w:rsidRPr="008F1DB4" w:rsidRDefault="00B82FBF" w:rsidP="00B82FBF">
      <w:pPr>
        <w:pStyle w:val="a6"/>
        <w:jc w:val="both"/>
        <w:rPr>
          <w:sz w:val="28"/>
          <w:szCs w:val="28"/>
        </w:rPr>
      </w:pPr>
      <w:r>
        <w:rPr>
          <w:sz w:val="28"/>
          <w:szCs w:val="28"/>
        </w:rPr>
        <w:t xml:space="preserve">36 млн. 194 тыс. 340 </w:t>
      </w:r>
      <w:r w:rsidRPr="008F1DB4">
        <w:rPr>
          <w:sz w:val="28"/>
          <w:szCs w:val="28"/>
        </w:rPr>
        <w:t xml:space="preserve">руб. из </w:t>
      </w:r>
      <w:r>
        <w:rPr>
          <w:sz w:val="28"/>
          <w:szCs w:val="28"/>
        </w:rPr>
        <w:t>средств</w:t>
      </w:r>
      <w:r w:rsidRPr="008F1DB4">
        <w:rPr>
          <w:sz w:val="28"/>
          <w:szCs w:val="28"/>
        </w:rPr>
        <w:t xml:space="preserve"> краевого бюджета ;</w:t>
      </w:r>
    </w:p>
    <w:p w:rsidR="00B82FBF" w:rsidRDefault="00B82FBF" w:rsidP="00B82FBF">
      <w:pPr>
        <w:pStyle w:val="a6"/>
        <w:jc w:val="both"/>
        <w:rPr>
          <w:sz w:val="28"/>
          <w:szCs w:val="28"/>
        </w:rPr>
      </w:pPr>
      <w:r>
        <w:rPr>
          <w:sz w:val="28"/>
          <w:szCs w:val="28"/>
        </w:rPr>
        <w:t xml:space="preserve">7 млн. 233тыс. 759 </w:t>
      </w:r>
      <w:r w:rsidRPr="008F1DB4">
        <w:rPr>
          <w:sz w:val="28"/>
          <w:szCs w:val="28"/>
        </w:rPr>
        <w:t xml:space="preserve">руб.  из </w:t>
      </w:r>
      <w:r>
        <w:rPr>
          <w:sz w:val="28"/>
          <w:szCs w:val="28"/>
        </w:rPr>
        <w:t>средств</w:t>
      </w:r>
      <w:r w:rsidRPr="008F1DB4">
        <w:rPr>
          <w:sz w:val="28"/>
          <w:szCs w:val="28"/>
        </w:rPr>
        <w:t xml:space="preserve"> местного бюджета.</w:t>
      </w:r>
    </w:p>
    <w:p w:rsidR="00B82FBF" w:rsidRDefault="00B82FBF" w:rsidP="00B82FBF">
      <w:pPr>
        <w:pStyle w:val="a6"/>
        <w:jc w:val="both"/>
        <w:rPr>
          <w:sz w:val="28"/>
          <w:szCs w:val="28"/>
        </w:rPr>
      </w:pPr>
      <w:r>
        <w:rPr>
          <w:sz w:val="28"/>
          <w:szCs w:val="28"/>
        </w:rPr>
        <w:t>2  млн. 400тыс. руб.  из средств  населения</w:t>
      </w:r>
    </w:p>
    <w:p w:rsidR="00B82FBF" w:rsidRDefault="00B82FBF" w:rsidP="00B82FBF">
      <w:pPr>
        <w:pStyle w:val="a6"/>
        <w:jc w:val="both"/>
        <w:rPr>
          <w:sz w:val="28"/>
          <w:szCs w:val="28"/>
        </w:rPr>
      </w:pPr>
      <w:r>
        <w:rPr>
          <w:sz w:val="28"/>
          <w:szCs w:val="28"/>
        </w:rPr>
        <w:t>2 млн. 332 тыс. 639  руб.  взносы и собственников  квартир на капитальный ремонт  общего имущества   многоквартирных домов.</w:t>
      </w:r>
    </w:p>
    <w:p w:rsidR="00B82FBF" w:rsidRDefault="00B82FBF" w:rsidP="00B82FBF">
      <w:pPr>
        <w:pStyle w:val="a6"/>
        <w:ind w:firstLine="709"/>
        <w:jc w:val="both"/>
        <w:rPr>
          <w:sz w:val="28"/>
          <w:szCs w:val="28"/>
        </w:rPr>
      </w:pPr>
      <w:r>
        <w:rPr>
          <w:sz w:val="28"/>
          <w:szCs w:val="28"/>
        </w:rPr>
        <w:lastRenderedPageBreak/>
        <w:t xml:space="preserve">   </w:t>
      </w:r>
      <w:r w:rsidRPr="002C7B53">
        <w:rPr>
          <w:b/>
          <w:sz w:val="28"/>
          <w:szCs w:val="28"/>
        </w:rPr>
        <w:t>Объекты водоснабжения</w:t>
      </w:r>
      <w:r>
        <w:rPr>
          <w:sz w:val="28"/>
          <w:szCs w:val="28"/>
        </w:rPr>
        <w:t>:</w:t>
      </w:r>
    </w:p>
    <w:p w:rsidR="00B82FBF" w:rsidRDefault="00B82FBF" w:rsidP="00B82FBF">
      <w:pPr>
        <w:ind w:firstLine="426"/>
        <w:jc w:val="both"/>
        <w:rPr>
          <w:sz w:val="28"/>
          <w:szCs w:val="28"/>
        </w:rPr>
      </w:pPr>
      <w:r w:rsidRPr="00CD5C4D">
        <w:rPr>
          <w:sz w:val="28"/>
          <w:szCs w:val="28"/>
        </w:rPr>
        <w:t>Для гарантированного водоснабжения населения</w:t>
      </w:r>
      <w:r w:rsidRPr="007D75F7">
        <w:rPr>
          <w:sz w:val="28"/>
          <w:szCs w:val="28"/>
        </w:rPr>
        <w:t xml:space="preserve">  в 20</w:t>
      </w:r>
      <w:r>
        <w:rPr>
          <w:sz w:val="28"/>
          <w:szCs w:val="28"/>
        </w:rPr>
        <w:t>20</w:t>
      </w:r>
      <w:r w:rsidRPr="007D75F7">
        <w:rPr>
          <w:sz w:val="28"/>
          <w:szCs w:val="28"/>
        </w:rPr>
        <w:t xml:space="preserve"> году выполнен  капитальный ремонт </w:t>
      </w:r>
      <w:r>
        <w:rPr>
          <w:sz w:val="28"/>
          <w:szCs w:val="28"/>
        </w:rPr>
        <w:t xml:space="preserve"> двух водозаборной скважин</w:t>
      </w:r>
      <w:r w:rsidRPr="007D75F7">
        <w:rPr>
          <w:sz w:val="28"/>
          <w:szCs w:val="28"/>
        </w:rPr>
        <w:t xml:space="preserve"> в с. </w:t>
      </w:r>
      <w:proofErr w:type="spellStart"/>
      <w:r>
        <w:rPr>
          <w:sz w:val="28"/>
          <w:szCs w:val="28"/>
        </w:rPr>
        <w:t>Шадрино</w:t>
      </w:r>
      <w:proofErr w:type="spellEnd"/>
      <w:r>
        <w:rPr>
          <w:sz w:val="28"/>
          <w:szCs w:val="28"/>
        </w:rPr>
        <w:t xml:space="preserve">. </w:t>
      </w:r>
      <w:r w:rsidRPr="007D75F7">
        <w:rPr>
          <w:sz w:val="28"/>
          <w:szCs w:val="28"/>
        </w:rPr>
        <w:t xml:space="preserve"> Общая сумма финансирования составила  </w:t>
      </w:r>
      <w:r>
        <w:rPr>
          <w:b/>
          <w:sz w:val="28"/>
          <w:szCs w:val="28"/>
        </w:rPr>
        <w:t xml:space="preserve">5 млн. 324 тыс. 170 </w:t>
      </w:r>
      <w:r w:rsidRPr="007D75F7">
        <w:rPr>
          <w:b/>
          <w:sz w:val="28"/>
          <w:szCs w:val="28"/>
        </w:rPr>
        <w:t>руб</w:t>
      </w:r>
      <w:r w:rsidRPr="007D75F7">
        <w:rPr>
          <w:sz w:val="28"/>
          <w:szCs w:val="28"/>
        </w:rPr>
        <w:t xml:space="preserve">. в том числе за счет средств краевого бюджета  </w:t>
      </w:r>
      <w:r>
        <w:rPr>
          <w:b/>
          <w:sz w:val="28"/>
          <w:szCs w:val="28"/>
        </w:rPr>
        <w:t xml:space="preserve">5 млн. 270 тыс. 929 </w:t>
      </w:r>
      <w:r w:rsidRPr="007D75F7">
        <w:rPr>
          <w:b/>
          <w:sz w:val="28"/>
          <w:szCs w:val="28"/>
        </w:rPr>
        <w:t xml:space="preserve">руб. и </w:t>
      </w:r>
      <w:r>
        <w:rPr>
          <w:b/>
          <w:sz w:val="28"/>
          <w:szCs w:val="28"/>
        </w:rPr>
        <w:t>53 тыс. 241</w:t>
      </w:r>
      <w:r w:rsidRPr="007D75F7">
        <w:rPr>
          <w:b/>
          <w:sz w:val="28"/>
          <w:szCs w:val="28"/>
        </w:rPr>
        <w:t xml:space="preserve">  руб.</w:t>
      </w:r>
      <w:r>
        <w:rPr>
          <w:sz w:val="28"/>
          <w:szCs w:val="28"/>
        </w:rPr>
        <w:t xml:space="preserve"> из средств местного бюджета.</w:t>
      </w:r>
    </w:p>
    <w:p w:rsidR="00B82FBF" w:rsidRPr="000F5D8D" w:rsidRDefault="00B82FBF" w:rsidP="00B82FBF">
      <w:pPr>
        <w:pStyle w:val="a6"/>
        <w:jc w:val="both"/>
        <w:rPr>
          <w:sz w:val="28"/>
          <w:szCs w:val="28"/>
        </w:rPr>
      </w:pPr>
      <w:r>
        <w:rPr>
          <w:sz w:val="28"/>
          <w:szCs w:val="28"/>
        </w:rPr>
        <w:t xml:space="preserve">    </w:t>
      </w:r>
      <w:r w:rsidRPr="000F5D8D">
        <w:rPr>
          <w:sz w:val="28"/>
          <w:szCs w:val="28"/>
        </w:rPr>
        <w:t xml:space="preserve">При совместном финансировании федерального, краевого и местных бюджетов  в 2020 году завершено строительство объекта  «Реконструкция системы водоснабжении в с. </w:t>
      </w:r>
      <w:proofErr w:type="spellStart"/>
      <w:r w:rsidRPr="000F5D8D">
        <w:rPr>
          <w:sz w:val="28"/>
          <w:szCs w:val="28"/>
        </w:rPr>
        <w:t>Новороманово</w:t>
      </w:r>
      <w:proofErr w:type="spellEnd"/>
      <w:r w:rsidRPr="000F5D8D">
        <w:rPr>
          <w:sz w:val="28"/>
          <w:szCs w:val="28"/>
        </w:rPr>
        <w:t xml:space="preserve"> </w:t>
      </w:r>
      <w:proofErr w:type="spellStart"/>
      <w:r w:rsidRPr="000F5D8D">
        <w:rPr>
          <w:sz w:val="28"/>
          <w:szCs w:val="28"/>
        </w:rPr>
        <w:t>Калманского</w:t>
      </w:r>
      <w:proofErr w:type="spellEnd"/>
      <w:r w:rsidRPr="000F5D8D">
        <w:rPr>
          <w:sz w:val="28"/>
          <w:szCs w:val="28"/>
        </w:rPr>
        <w:t xml:space="preserve"> района»  (2 этап строительства).  Общая сумма финансирования по   строительству  объекта за  2020 год  составила </w:t>
      </w:r>
      <w:r w:rsidRPr="000F5D8D">
        <w:rPr>
          <w:b/>
          <w:sz w:val="28"/>
          <w:szCs w:val="28"/>
        </w:rPr>
        <w:t>18</w:t>
      </w:r>
      <w:r>
        <w:rPr>
          <w:b/>
          <w:sz w:val="28"/>
          <w:szCs w:val="28"/>
        </w:rPr>
        <w:t xml:space="preserve"> млн. 171 тыс. 757 </w:t>
      </w:r>
      <w:r w:rsidRPr="000F5D8D">
        <w:rPr>
          <w:b/>
          <w:sz w:val="28"/>
          <w:szCs w:val="28"/>
        </w:rPr>
        <w:t>руб</w:t>
      </w:r>
      <w:r w:rsidRPr="000F5D8D">
        <w:rPr>
          <w:sz w:val="28"/>
          <w:szCs w:val="28"/>
        </w:rPr>
        <w:t>.</w:t>
      </w:r>
    </w:p>
    <w:p w:rsidR="00B82FBF" w:rsidRPr="000F5D8D" w:rsidRDefault="00B82FBF" w:rsidP="00B82FBF">
      <w:pPr>
        <w:pStyle w:val="a6"/>
        <w:jc w:val="both"/>
        <w:rPr>
          <w:sz w:val="28"/>
          <w:szCs w:val="28"/>
        </w:rPr>
      </w:pPr>
      <w:r w:rsidRPr="000F5D8D">
        <w:rPr>
          <w:sz w:val="28"/>
          <w:szCs w:val="28"/>
        </w:rPr>
        <w:t xml:space="preserve"> ( в</w:t>
      </w:r>
      <w:r>
        <w:rPr>
          <w:sz w:val="28"/>
          <w:szCs w:val="28"/>
        </w:rPr>
        <w:t xml:space="preserve"> </w:t>
      </w:r>
      <w:r w:rsidRPr="000F5D8D">
        <w:rPr>
          <w:sz w:val="28"/>
          <w:szCs w:val="28"/>
        </w:rPr>
        <w:t>том числе:  12</w:t>
      </w:r>
      <w:r>
        <w:rPr>
          <w:sz w:val="28"/>
          <w:szCs w:val="28"/>
        </w:rPr>
        <w:t xml:space="preserve"> млн. </w:t>
      </w:r>
      <w:r w:rsidRPr="000F5D8D">
        <w:rPr>
          <w:sz w:val="28"/>
          <w:szCs w:val="28"/>
        </w:rPr>
        <w:t>610</w:t>
      </w:r>
      <w:r>
        <w:rPr>
          <w:sz w:val="28"/>
          <w:szCs w:val="28"/>
        </w:rPr>
        <w:t xml:space="preserve"> тыс. 60 </w:t>
      </w:r>
      <w:r w:rsidRPr="000F5D8D">
        <w:rPr>
          <w:sz w:val="28"/>
          <w:szCs w:val="28"/>
        </w:rPr>
        <w:t xml:space="preserve"> руб.</w:t>
      </w:r>
      <w:r>
        <w:rPr>
          <w:sz w:val="28"/>
          <w:szCs w:val="28"/>
        </w:rPr>
        <w:t xml:space="preserve"> </w:t>
      </w:r>
      <w:r w:rsidRPr="000F5D8D">
        <w:rPr>
          <w:sz w:val="28"/>
          <w:szCs w:val="28"/>
        </w:rPr>
        <w:t>из средств краевого бюджета</w:t>
      </w:r>
    </w:p>
    <w:p w:rsidR="00B82FBF" w:rsidRDefault="00B82FBF" w:rsidP="00B82FBF">
      <w:pPr>
        <w:pStyle w:val="a6"/>
        <w:jc w:val="both"/>
        <w:rPr>
          <w:sz w:val="28"/>
          <w:szCs w:val="28"/>
        </w:rPr>
      </w:pPr>
      <w:r w:rsidRPr="000F5D8D">
        <w:rPr>
          <w:sz w:val="28"/>
          <w:szCs w:val="28"/>
        </w:rPr>
        <w:t xml:space="preserve">                        </w:t>
      </w:r>
      <w:r>
        <w:rPr>
          <w:sz w:val="28"/>
          <w:szCs w:val="28"/>
        </w:rPr>
        <w:t xml:space="preserve">  </w:t>
      </w:r>
      <w:r w:rsidRPr="000F5D8D">
        <w:rPr>
          <w:sz w:val="28"/>
          <w:szCs w:val="28"/>
        </w:rPr>
        <w:t>4</w:t>
      </w:r>
      <w:r>
        <w:rPr>
          <w:sz w:val="28"/>
          <w:szCs w:val="28"/>
        </w:rPr>
        <w:t xml:space="preserve"> млн. 897 тыс. </w:t>
      </w:r>
      <w:r w:rsidRPr="000F5D8D">
        <w:rPr>
          <w:sz w:val="28"/>
          <w:szCs w:val="28"/>
        </w:rPr>
        <w:t>44  руб. из средств  федерального бюджета</w:t>
      </w:r>
    </w:p>
    <w:p w:rsidR="00B82FBF" w:rsidRPr="000F5D8D" w:rsidRDefault="00B82FBF" w:rsidP="00B82FBF">
      <w:pPr>
        <w:pStyle w:val="a6"/>
        <w:jc w:val="both"/>
        <w:rPr>
          <w:sz w:val="28"/>
          <w:szCs w:val="28"/>
        </w:rPr>
      </w:pPr>
      <w:r>
        <w:rPr>
          <w:sz w:val="28"/>
          <w:szCs w:val="28"/>
        </w:rPr>
        <w:t xml:space="preserve">                            663 тыс. 72  руб. из средств местного бюджета).</w:t>
      </w:r>
    </w:p>
    <w:p w:rsidR="00B82FBF" w:rsidRPr="000F5D8D" w:rsidRDefault="00B82FBF" w:rsidP="00B82FBF">
      <w:pPr>
        <w:pStyle w:val="a6"/>
        <w:rPr>
          <w:sz w:val="28"/>
          <w:szCs w:val="28"/>
        </w:rPr>
      </w:pPr>
    </w:p>
    <w:p w:rsidR="00B82FBF" w:rsidRDefault="00B82FBF" w:rsidP="00B82FBF">
      <w:pPr>
        <w:pStyle w:val="af2"/>
        <w:spacing w:after="0"/>
        <w:ind w:left="0" w:firstLine="708"/>
        <w:jc w:val="both"/>
        <w:rPr>
          <w:sz w:val="28"/>
          <w:szCs w:val="28"/>
        </w:rPr>
      </w:pPr>
      <w:r>
        <w:rPr>
          <w:rFonts w:eastAsia="Calibri"/>
          <w:sz w:val="28"/>
          <w:szCs w:val="28"/>
          <w:lang w:eastAsia="en-US"/>
        </w:rPr>
        <w:t xml:space="preserve">Для  дальнейших работ по реконструкции водопроводных сетей  в </w:t>
      </w:r>
      <w:proofErr w:type="spellStart"/>
      <w:r>
        <w:rPr>
          <w:rFonts w:eastAsia="Calibri"/>
          <w:sz w:val="28"/>
          <w:szCs w:val="28"/>
          <w:lang w:eastAsia="en-US"/>
        </w:rPr>
        <w:t>Калманскаом</w:t>
      </w:r>
      <w:proofErr w:type="spellEnd"/>
      <w:r>
        <w:rPr>
          <w:rFonts w:eastAsia="Calibri"/>
          <w:sz w:val="28"/>
          <w:szCs w:val="28"/>
          <w:lang w:eastAsia="en-US"/>
        </w:rPr>
        <w:t xml:space="preserve">  районе в 2020 году выполнены   </w:t>
      </w:r>
      <w:r>
        <w:rPr>
          <w:sz w:val="28"/>
          <w:szCs w:val="28"/>
        </w:rPr>
        <w:t xml:space="preserve">работы </w:t>
      </w:r>
      <w:r w:rsidRPr="009C424F">
        <w:rPr>
          <w:sz w:val="28"/>
          <w:szCs w:val="28"/>
        </w:rPr>
        <w:t xml:space="preserve"> по разработке проектной документации по </w:t>
      </w:r>
      <w:r>
        <w:rPr>
          <w:sz w:val="28"/>
          <w:szCs w:val="28"/>
        </w:rPr>
        <w:t xml:space="preserve"> двум </w:t>
      </w:r>
      <w:r w:rsidRPr="009C424F">
        <w:rPr>
          <w:sz w:val="28"/>
          <w:szCs w:val="28"/>
        </w:rPr>
        <w:t xml:space="preserve">объектам: </w:t>
      </w:r>
      <w:r w:rsidRPr="005F42FA">
        <w:rPr>
          <w:b/>
          <w:sz w:val="28"/>
          <w:szCs w:val="28"/>
        </w:rPr>
        <w:t>«</w:t>
      </w:r>
      <w:proofErr w:type="spellStart"/>
      <w:r w:rsidRPr="005F42FA">
        <w:rPr>
          <w:b/>
          <w:sz w:val="28"/>
          <w:szCs w:val="28"/>
        </w:rPr>
        <w:t>Калманский</w:t>
      </w:r>
      <w:proofErr w:type="spellEnd"/>
      <w:r w:rsidRPr="005F42FA">
        <w:rPr>
          <w:b/>
          <w:sz w:val="28"/>
          <w:szCs w:val="28"/>
        </w:rPr>
        <w:t xml:space="preserve"> район, с. Калманка, реконструкция системы водоснабжения», «</w:t>
      </w:r>
      <w:proofErr w:type="spellStart"/>
      <w:r w:rsidRPr="005F42FA">
        <w:rPr>
          <w:b/>
          <w:sz w:val="28"/>
          <w:szCs w:val="28"/>
        </w:rPr>
        <w:t>Калманский</w:t>
      </w:r>
      <w:proofErr w:type="spellEnd"/>
      <w:r w:rsidRPr="005F42FA">
        <w:rPr>
          <w:b/>
          <w:sz w:val="28"/>
          <w:szCs w:val="28"/>
        </w:rPr>
        <w:t xml:space="preserve"> район, с. </w:t>
      </w:r>
      <w:proofErr w:type="spellStart"/>
      <w:r w:rsidRPr="005F42FA">
        <w:rPr>
          <w:b/>
          <w:sz w:val="28"/>
          <w:szCs w:val="28"/>
        </w:rPr>
        <w:t>Зимари</w:t>
      </w:r>
      <w:proofErr w:type="spellEnd"/>
      <w:r w:rsidRPr="005F42FA">
        <w:rPr>
          <w:b/>
          <w:sz w:val="28"/>
          <w:szCs w:val="28"/>
        </w:rPr>
        <w:t>, реконструкция системы водоснабжения».</w:t>
      </w:r>
      <w:r w:rsidRPr="00A07D32">
        <w:rPr>
          <w:b/>
        </w:rPr>
        <w:t xml:space="preserve"> </w:t>
      </w:r>
      <w:r>
        <w:rPr>
          <w:rFonts w:eastAsia="Calibri"/>
          <w:sz w:val="28"/>
          <w:szCs w:val="28"/>
          <w:lang w:eastAsia="en-US"/>
        </w:rPr>
        <w:t xml:space="preserve">  Разработка  проектно-сметной документации  по вышеуказанным объектам  выполнялась в рамках участия  </w:t>
      </w:r>
      <w:proofErr w:type="spellStart"/>
      <w:r>
        <w:rPr>
          <w:sz w:val="28"/>
          <w:szCs w:val="28"/>
        </w:rPr>
        <w:t>Калманского</w:t>
      </w:r>
      <w:proofErr w:type="spellEnd"/>
      <w:r>
        <w:rPr>
          <w:sz w:val="28"/>
          <w:szCs w:val="28"/>
        </w:rPr>
        <w:t xml:space="preserve"> района   в краевой адресной инвестиционной   программе.   </w:t>
      </w:r>
    </w:p>
    <w:p w:rsidR="00B82FBF" w:rsidRDefault="00B82FBF" w:rsidP="00B82FBF">
      <w:pPr>
        <w:pStyle w:val="af2"/>
        <w:spacing w:after="0"/>
        <w:ind w:left="0"/>
        <w:jc w:val="both"/>
        <w:rPr>
          <w:sz w:val="28"/>
          <w:szCs w:val="28"/>
        </w:rPr>
      </w:pPr>
      <w:r>
        <w:rPr>
          <w:sz w:val="28"/>
          <w:szCs w:val="28"/>
        </w:rPr>
        <w:t xml:space="preserve">Общая сумма  финансирования по  двум объектам  составила  </w:t>
      </w:r>
      <w:r w:rsidRPr="00E66E08">
        <w:rPr>
          <w:b/>
          <w:sz w:val="28"/>
          <w:szCs w:val="28"/>
        </w:rPr>
        <w:t>19276,642</w:t>
      </w:r>
      <w:r>
        <w:rPr>
          <w:sz w:val="28"/>
          <w:szCs w:val="28"/>
        </w:rPr>
        <w:t xml:space="preserve"> тыс. руб.. в том числе:</w:t>
      </w:r>
    </w:p>
    <w:p w:rsidR="00B82FBF" w:rsidRDefault="00B82FBF" w:rsidP="00B82FBF">
      <w:pPr>
        <w:pStyle w:val="af2"/>
        <w:spacing w:after="0"/>
        <w:ind w:left="0"/>
        <w:jc w:val="both"/>
        <w:rPr>
          <w:sz w:val="28"/>
          <w:szCs w:val="28"/>
        </w:rPr>
      </w:pPr>
      <w:r>
        <w:rPr>
          <w:sz w:val="28"/>
          <w:szCs w:val="28"/>
        </w:rPr>
        <w:t xml:space="preserve">    разработка  проектно сметной документации по с. Калманка  составила </w:t>
      </w:r>
      <w:r>
        <w:rPr>
          <w:b/>
          <w:sz w:val="28"/>
          <w:szCs w:val="28"/>
        </w:rPr>
        <w:t>14 млн. 655 тыс. 8</w:t>
      </w:r>
      <w:r w:rsidRPr="00E66E08">
        <w:rPr>
          <w:b/>
          <w:sz w:val="28"/>
          <w:szCs w:val="28"/>
        </w:rPr>
        <w:t xml:space="preserve"> руб</w:t>
      </w:r>
      <w:r>
        <w:rPr>
          <w:sz w:val="28"/>
          <w:szCs w:val="28"/>
        </w:rPr>
        <w:t>. .</w:t>
      </w:r>
    </w:p>
    <w:p w:rsidR="00B82FBF" w:rsidRPr="00E66E08" w:rsidRDefault="00B82FBF" w:rsidP="00B82FBF">
      <w:pPr>
        <w:pStyle w:val="af2"/>
        <w:spacing w:after="0"/>
        <w:ind w:left="0"/>
        <w:jc w:val="both"/>
        <w:rPr>
          <w:b/>
          <w:sz w:val="28"/>
          <w:szCs w:val="28"/>
        </w:rPr>
      </w:pPr>
      <w:r>
        <w:rPr>
          <w:sz w:val="28"/>
          <w:szCs w:val="28"/>
        </w:rPr>
        <w:t xml:space="preserve">    Разработка</w:t>
      </w:r>
      <w:r w:rsidRPr="003D1E7C">
        <w:rPr>
          <w:sz w:val="28"/>
          <w:szCs w:val="28"/>
        </w:rPr>
        <w:t xml:space="preserve"> </w:t>
      </w:r>
      <w:r>
        <w:rPr>
          <w:sz w:val="28"/>
          <w:szCs w:val="28"/>
        </w:rPr>
        <w:t xml:space="preserve">проектно сметной документации по с. </w:t>
      </w:r>
      <w:proofErr w:type="spellStart"/>
      <w:r>
        <w:rPr>
          <w:sz w:val="28"/>
          <w:szCs w:val="28"/>
        </w:rPr>
        <w:t>Зимари</w:t>
      </w:r>
      <w:proofErr w:type="spellEnd"/>
      <w:r>
        <w:rPr>
          <w:sz w:val="28"/>
          <w:szCs w:val="28"/>
        </w:rPr>
        <w:t xml:space="preserve">  составила  </w:t>
      </w:r>
      <w:r w:rsidRPr="00E66E08">
        <w:rPr>
          <w:b/>
          <w:sz w:val="28"/>
          <w:szCs w:val="28"/>
        </w:rPr>
        <w:t>4</w:t>
      </w:r>
      <w:r>
        <w:rPr>
          <w:b/>
          <w:sz w:val="28"/>
          <w:szCs w:val="28"/>
        </w:rPr>
        <w:t xml:space="preserve"> млн. 620 тыс. 842 </w:t>
      </w:r>
      <w:r w:rsidRPr="00E66E08">
        <w:rPr>
          <w:b/>
          <w:sz w:val="28"/>
          <w:szCs w:val="28"/>
        </w:rPr>
        <w:t xml:space="preserve"> руб.</w:t>
      </w:r>
    </w:p>
    <w:p w:rsidR="00B82FBF" w:rsidRDefault="00B82FBF" w:rsidP="00B82FBF">
      <w:pPr>
        <w:pStyle w:val="af2"/>
        <w:spacing w:after="0"/>
        <w:ind w:left="0"/>
        <w:jc w:val="both"/>
        <w:rPr>
          <w:sz w:val="28"/>
          <w:szCs w:val="28"/>
        </w:rPr>
      </w:pPr>
    </w:p>
    <w:p w:rsidR="00B82FBF" w:rsidRDefault="00B82FBF" w:rsidP="00B82FBF">
      <w:pPr>
        <w:pStyle w:val="af2"/>
        <w:spacing w:after="0"/>
        <w:jc w:val="both"/>
        <w:rPr>
          <w:sz w:val="28"/>
          <w:szCs w:val="28"/>
        </w:rPr>
      </w:pPr>
      <w:r w:rsidRPr="00F000F0">
        <w:rPr>
          <w:b/>
          <w:sz w:val="28"/>
          <w:szCs w:val="28"/>
        </w:rPr>
        <w:t>Объекты теплоснабжения</w:t>
      </w:r>
      <w:r>
        <w:rPr>
          <w:sz w:val="28"/>
          <w:szCs w:val="28"/>
        </w:rPr>
        <w:t>:</w:t>
      </w:r>
    </w:p>
    <w:p w:rsidR="00B82FBF" w:rsidRDefault="00B82FBF" w:rsidP="00B82FBF">
      <w:pPr>
        <w:pStyle w:val="af2"/>
        <w:spacing w:after="0"/>
        <w:jc w:val="both"/>
        <w:rPr>
          <w:sz w:val="28"/>
          <w:szCs w:val="28"/>
        </w:rPr>
      </w:pPr>
    </w:p>
    <w:p w:rsidR="00B82FBF" w:rsidRDefault="00B82FBF" w:rsidP="00B82FBF">
      <w:pPr>
        <w:jc w:val="both"/>
        <w:rPr>
          <w:bCs/>
          <w:sz w:val="28"/>
          <w:szCs w:val="28"/>
        </w:rPr>
      </w:pPr>
      <w:r>
        <w:rPr>
          <w:sz w:val="28"/>
          <w:szCs w:val="28"/>
        </w:rPr>
        <w:t xml:space="preserve">      </w:t>
      </w:r>
      <w:r w:rsidRPr="00326BF5">
        <w:rPr>
          <w:sz w:val="28"/>
          <w:szCs w:val="28"/>
        </w:rPr>
        <w:t xml:space="preserve">В соответствии с мероприятиями по стабильному обеспечению тепловой энергией </w:t>
      </w:r>
      <w:r>
        <w:rPr>
          <w:sz w:val="28"/>
          <w:szCs w:val="28"/>
        </w:rPr>
        <w:t xml:space="preserve">населения  </w:t>
      </w:r>
      <w:proofErr w:type="spellStart"/>
      <w:r>
        <w:rPr>
          <w:sz w:val="28"/>
          <w:szCs w:val="28"/>
        </w:rPr>
        <w:t>Калманского</w:t>
      </w:r>
      <w:proofErr w:type="spellEnd"/>
      <w:r>
        <w:rPr>
          <w:sz w:val="28"/>
          <w:szCs w:val="28"/>
        </w:rPr>
        <w:t xml:space="preserve"> района выполнен комплекс работ по  техническому </w:t>
      </w:r>
      <w:proofErr w:type="spellStart"/>
      <w:r>
        <w:rPr>
          <w:sz w:val="28"/>
          <w:szCs w:val="28"/>
        </w:rPr>
        <w:t>освидетельствова-нию</w:t>
      </w:r>
      <w:proofErr w:type="spellEnd"/>
      <w:r>
        <w:rPr>
          <w:sz w:val="28"/>
          <w:szCs w:val="28"/>
        </w:rPr>
        <w:t xml:space="preserve">  котельного оборудовании и тепловых сетей в с. </w:t>
      </w:r>
      <w:proofErr w:type="spellStart"/>
      <w:r>
        <w:rPr>
          <w:sz w:val="28"/>
          <w:szCs w:val="28"/>
        </w:rPr>
        <w:t>Новороманово</w:t>
      </w:r>
      <w:proofErr w:type="spellEnd"/>
      <w:r>
        <w:rPr>
          <w:sz w:val="28"/>
          <w:szCs w:val="28"/>
        </w:rPr>
        <w:t xml:space="preserve"> </w:t>
      </w:r>
      <w:proofErr w:type="spellStart"/>
      <w:r>
        <w:rPr>
          <w:sz w:val="28"/>
          <w:szCs w:val="28"/>
        </w:rPr>
        <w:t>Калманского</w:t>
      </w:r>
      <w:proofErr w:type="spellEnd"/>
      <w:r>
        <w:rPr>
          <w:sz w:val="28"/>
          <w:szCs w:val="28"/>
        </w:rPr>
        <w:t xml:space="preserve"> района.  Для  выполнения замечаний  </w:t>
      </w:r>
      <w:proofErr w:type="spellStart"/>
      <w:r>
        <w:rPr>
          <w:sz w:val="28"/>
          <w:szCs w:val="28"/>
        </w:rPr>
        <w:t>Ростехнадзора</w:t>
      </w:r>
      <w:proofErr w:type="spellEnd"/>
      <w:r>
        <w:rPr>
          <w:sz w:val="28"/>
          <w:szCs w:val="28"/>
        </w:rPr>
        <w:t xml:space="preserve">  и получения паспорта  готовности к отопительному периоду  2020-2021 годов  выполнены работы по  переводу котельной  по ул. Взлетной в с. </w:t>
      </w:r>
      <w:proofErr w:type="spellStart"/>
      <w:r>
        <w:rPr>
          <w:sz w:val="28"/>
          <w:szCs w:val="28"/>
        </w:rPr>
        <w:t>Новороманово</w:t>
      </w:r>
      <w:proofErr w:type="spellEnd"/>
      <w:r>
        <w:rPr>
          <w:sz w:val="28"/>
          <w:szCs w:val="28"/>
        </w:rPr>
        <w:t xml:space="preserve">   с парового   в водогрейный режим. </w:t>
      </w:r>
      <w:r>
        <w:rPr>
          <w:bCs/>
          <w:sz w:val="28"/>
          <w:szCs w:val="28"/>
        </w:rPr>
        <w:t xml:space="preserve">Общая сумма  затрат по  договорам на проведение технических экспертиз тепловых сетей, </w:t>
      </w:r>
      <w:r>
        <w:rPr>
          <w:bCs/>
          <w:sz w:val="28"/>
          <w:szCs w:val="28"/>
        </w:rPr>
        <w:lastRenderedPageBreak/>
        <w:t xml:space="preserve">выполнение   работ по  проектированию и переводу  паровых котлов в водогрейный режим   составила сумму </w:t>
      </w:r>
      <w:r w:rsidRPr="00D57A66">
        <w:rPr>
          <w:b/>
          <w:bCs/>
          <w:sz w:val="28"/>
          <w:szCs w:val="28"/>
        </w:rPr>
        <w:t>1</w:t>
      </w:r>
      <w:r>
        <w:rPr>
          <w:b/>
          <w:bCs/>
          <w:sz w:val="28"/>
          <w:szCs w:val="28"/>
        </w:rPr>
        <w:t xml:space="preserve"> млн. </w:t>
      </w:r>
      <w:r w:rsidRPr="00D57A66">
        <w:rPr>
          <w:b/>
          <w:bCs/>
          <w:sz w:val="28"/>
          <w:szCs w:val="28"/>
        </w:rPr>
        <w:t>370</w:t>
      </w:r>
      <w:r>
        <w:rPr>
          <w:b/>
          <w:bCs/>
          <w:sz w:val="28"/>
          <w:szCs w:val="28"/>
        </w:rPr>
        <w:t xml:space="preserve"> тыс.</w:t>
      </w:r>
      <w:r w:rsidRPr="00541CDE">
        <w:rPr>
          <w:b/>
          <w:bCs/>
          <w:sz w:val="28"/>
          <w:szCs w:val="28"/>
        </w:rPr>
        <w:t xml:space="preserve"> руб</w:t>
      </w:r>
      <w:r>
        <w:rPr>
          <w:bCs/>
          <w:sz w:val="28"/>
          <w:szCs w:val="28"/>
        </w:rPr>
        <w:t>.</w:t>
      </w:r>
    </w:p>
    <w:p w:rsidR="00B82FBF" w:rsidRPr="00495571" w:rsidRDefault="00B82FBF" w:rsidP="00B82FBF">
      <w:pPr>
        <w:ind w:firstLine="708"/>
        <w:jc w:val="both"/>
        <w:rPr>
          <w:sz w:val="28"/>
          <w:szCs w:val="28"/>
        </w:rPr>
      </w:pPr>
      <w:r w:rsidRPr="002C10ED">
        <w:rPr>
          <w:sz w:val="28"/>
          <w:szCs w:val="28"/>
        </w:rPr>
        <w:t xml:space="preserve">Работы по переводу  </w:t>
      </w:r>
      <w:r>
        <w:rPr>
          <w:sz w:val="28"/>
          <w:szCs w:val="28"/>
        </w:rPr>
        <w:t>котельной</w:t>
      </w:r>
      <w:r w:rsidRPr="002C10ED">
        <w:rPr>
          <w:sz w:val="28"/>
          <w:szCs w:val="28"/>
        </w:rPr>
        <w:t xml:space="preserve">   на водогрейный режим эксплуатации </w:t>
      </w:r>
      <w:r>
        <w:rPr>
          <w:sz w:val="28"/>
          <w:szCs w:val="28"/>
        </w:rPr>
        <w:t>были выполнены</w:t>
      </w:r>
      <w:r w:rsidRPr="002C10ED">
        <w:rPr>
          <w:sz w:val="28"/>
          <w:szCs w:val="28"/>
        </w:rPr>
        <w:t xml:space="preserve"> до </w:t>
      </w:r>
      <w:r>
        <w:rPr>
          <w:sz w:val="28"/>
          <w:szCs w:val="28"/>
        </w:rPr>
        <w:t>1 октября 2020 года.  На основании  акта проверки готовности   к отопительному периоду</w:t>
      </w:r>
      <w:r w:rsidRPr="003E2824">
        <w:rPr>
          <w:sz w:val="28"/>
          <w:szCs w:val="28"/>
        </w:rPr>
        <w:t xml:space="preserve"> </w:t>
      </w:r>
      <w:r>
        <w:rPr>
          <w:sz w:val="28"/>
          <w:szCs w:val="28"/>
        </w:rPr>
        <w:t xml:space="preserve">от  15.11.2020 года муниципальному образованию </w:t>
      </w:r>
      <w:proofErr w:type="spellStart"/>
      <w:r>
        <w:rPr>
          <w:sz w:val="28"/>
          <w:szCs w:val="28"/>
        </w:rPr>
        <w:t>Калманский</w:t>
      </w:r>
      <w:proofErr w:type="spellEnd"/>
      <w:r>
        <w:rPr>
          <w:sz w:val="28"/>
          <w:szCs w:val="28"/>
        </w:rPr>
        <w:t xml:space="preserve"> район Алтайского края 15 ноября  2020 года выдан   </w:t>
      </w:r>
      <w:r>
        <w:rPr>
          <w:vanish/>
          <w:sz w:val="28"/>
          <w:szCs w:val="28"/>
        </w:rPr>
        <w:t xml:space="preserve">остехнадзора  </w:t>
      </w:r>
      <w:r>
        <w:rPr>
          <w:sz w:val="28"/>
          <w:szCs w:val="28"/>
        </w:rPr>
        <w:t xml:space="preserve">Паспорт   готовности к отопительному  периоду  2020 - 2021гг.  </w:t>
      </w:r>
    </w:p>
    <w:p w:rsidR="00B82FBF" w:rsidRDefault="00B82FBF" w:rsidP="00B82FBF">
      <w:pPr>
        <w:pStyle w:val="af1"/>
        <w:spacing w:before="0" w:beforeAutospacing="0" w:after="0" w:afterAutospacing="0" w:line="276" w:lineRule="auto"/>
        <w:jc w:val="both"/>
        <w:rPr>
          <w:sz w:val="28"/>
          <w:szCs w:val="28"/>
        </w:rPr>
      </w:pPr>
      <w:r>
        <w:rPr>
          <w:sz w:val="28"/>
          <w:szCs w:val="28"/>
        </w:rPr>
        <w:t xml:space="preserve">     В 2020 году  на территории района  </w:t>
      </w:r>
      <w:r w:rsidRPr="00534748">
        <w:rPr>
          <w:sz w:val="28"/>
          <w:szCs w:val="28"/>
        </w:rPr>
        <w:t>жилищно-коммунальные</w:t>
      </w:r>
      <w:r>
        <w:rPr>
          <w:sz w:val="28"/>
          <w:szCs w:val="28"/>
        </w:rPr>
        <w:t xml:space="preserve"> услуги населению, социальным  учреждениям и прочим потребителям  предоставляли </w:t>
      </w:r>
      <w:r w:rsidRPr="0047137D">
        <w:rPr>
          <w:sz w:val="28"/>
          <w:szCs w:val="28"/>
        </w:rPr>
        <w:t>1</w:t>
      </w:r>
      <w:r>
        <w:rPr>
          <w:sz w:val="28"/>
          <w:szCs w:val="28"/>
        </w:rPr>
        <w:t>3</w:t>
      </w:r>
      <w:r w:rsidRPr="0047137D">
        <w:rPr>
          <w:sz w:val="28"/>
          <w:szCs w:val="28"/>
        </w:rPr>
        <w:t xml:space="preserve"> </w:t>
      </w:r>
      <w:r>
        <w:rPr>
          <w:sz w:val="28"/>
          <w:szCs w:val="28"/>
        </w:rPr>
        <w:t>организаций</w:t>
      </w:r>
      <w:r w:rsidRPr="0047137D">
        <w:rPr>
          <w:sz w:val="28"/>
          <w:szCs w:val="28"/>
        </w:rPr>
        <w:t xml:space="preserve"> </w:t>
      </w:r>
      <w:r>
        <w:rPr>
          <w:sz w:val="28"/>
          <w:szCs w:val="28"/>
        </w:rPr>
        <w:t xml:space="preserve"> </w:t>
      </w:r>
      <w:r w:rsidRPr="0047137D">
        <w:rPr>
          <w:sz w:val="28"/>
          <w:szCs w:val="28"/>
        </w:rPr>
        <w:t>(1</w:t>
      </w:r>
      <w:r>
        <w:rPr>
          <w:sz w:val="28"/>
          <w:szCs w:val="28"/>
        </w:rPr>
        <w:t>2</w:t>
      </w:r>
      <w:r w:rsidRPr="0047137D">
        <w:rPr>
          <w:sz w:val="28"/>
          <w:szCs w:val="28"/>
        </w:rPr>
        <w:t xml:space="preserve"> частных</w:t>
      </w:r>
      <w:r>
        <w:rPr>
          <w:sz w:val="28"/>
          <w:szCs w:val="28"/>
        </w:rPr>
        <w:t xml:space="preserve"> и 1 муниципальное).</w:t>
      </w:r>
    </w:p>
    <w:p w:rsidR="00B82FBF" w:rsidRPr="000D36A9" w:rsidRDefault="00B82FBF" w:rsidP="00B82FBF">
      <w:pPr>
        <w:jc w:val="both"/>
        <w:rPr>
          <w:sz w:val="28"/>
          <w:szCs w:val="28"/>
        </w:rPr>
      </w:pPr>
      <w:r w:rsidRPr="000D36A9">
        <w:rPr>
          <w:sz w:val="28"/>
          <w:szCs w:val="28"/>
        </w:rPr>
        <w:t>-</w:t>
      </w:r>
      <w:r>
        <w:rPr>
          <w:sz w:val="28"/>
          <w:szCs w:val="28"/>
        </w:rPr>
        <w:t xml:space="preserve"> </w:t>
      </w:r>
      <w:r w:rsidRPr="000D36A9">
        <w:rPr>
          <w:sz w:val="28"/>
          <w:szCs w:val="28"/>
        </w:rPr>
        <w:t>2</w:t>
      </w:r>
      <w:r>
        <w:rPr>
          <w:sz w:val="28"/>
          <w:szCs w:val="28"/>
        </w:rPr>
        <w:t>5</w:t>
      </w:r>
      <w:r w:rsidRPr="000D36A9">
        <w:rPr>
          <w:sz w:val="28"/>
          <w:szCs w:val="28"/>
        </w:rPr>
        <w:t xml:space="preserve"> котельных учреждений бюджетной сферы</w:t>
      </w:r>
      <w:r>
        <w:rPr>
          <w:sz w:val="28"/>
          <w:szCs w:val="28"/>
        </w:rPr>
        <w:t>;</w:t>
      </w:r>
      <w:r w:rsidRPr="000D36A9">
        <w:rPr>
          <w:sz w:val="28"/>
          <w:szCs w:val="28"/>
        </w:rPr>
        <w:t xml:space="preserve"> </w:t>
      </w:r>
    </w:p>
    <w:p w:rsidR="00B82FBF" w:rsidRDefault="00B82FBF" w:rsidP="00B82FBF">
      <w:pPr>
        <w:jc w:val="both"/>
        <w:rPr>
          <w:sz w:val="28"/>
          <w:szCs w:val="28"/>
        </w:rPr>
      </w:pPr>
      <w:r w:rsidRPr="000D36A9">
        <w:rPr>
          <w:sz w:val="28"/>
          <w:szCs w:val="28"/>
        </w:rPr>
        <w:t>-</w:t>
      </w:r>
      <w:r>
        <w:rPr>
          <w:sz w:val="28"/>
          <w:szCs w:val="28"/>
        </w:rPr>
        <w:t xml:space="preserve"> 1</w:t>
      </w:r>
      <w:r w:rsidRPr="000D36A9">
        <w:rPr>
          <w:sz w:val="28"/>
          <w:szCs w:val="28"/>
        </w:rPr>
        <w:t xml:space="preserve"> котельн</w:t>
      </w:r>
      <w:r>
        <w:rPr>
          <w:sz w:val="28"/>
          <w:szCs w:val="28"/>
        </w:rPr>
        <w:t xml:space="preserve">ая,  обслуживаемая  теплоснабжающей </w:t>
      </w:r>
      <w:r w:rsidRPr="000D36A9">
        <w:rPr>
          <w:sz w:val="28"/>
          <w:szCs w:val="28"/>
        </w:rPr>
        <w:t xml:space="preserve"> </w:t>
      </w:r>
      <w:r>
        <w:rPr>
          <w:sz w:val="28"/>
          <w:szCs w:val="28"/>
        </w:rPr>
        <w:t>организацией;</w:t>
      </w:r>
      <w:r w:rsidRPr="000D36A9">
        <w:rPr>
          <w:sz w:val="28"/>
          <w:szCs w:val="28"/>
        </w:rPr>
        <w:t xml:space="preserve">  </w:t>
      </w:r>
    </w:p>
    <w:p w:rsidR="00B82FBF" w:rsidRDefault="00B82FBF" w:rsidP="00B82FBF">
      <w:pPr>
        <w:jc w:val="both"/>
        <w:rPr>
          <w:sz w:val="28"/>
          <w:szCs w:val="28"/>
        </w:rPr>
      </w:pPr>
      <w:r>
        <w:rPr>
          <w:sz w:val="28"/>
          <w:szCs w:val="28"/>
        </w:rPr>
        <w:t>- 2,2 км тепловых сетей в двухтрубном исполнении;</w:t>
      </w:r>
    </w:p>
    <w:p w:rsidR="00B82FBF" w:rsidRDefault="00B82FBF" w:rsidP="00B82FBF">
      <w:pPr>
        <w:jc w:val="both"/>
        <w:rPr>
          <w:sz w:val="28"/>
          <w:szCs w:val="28"/>
        </w:rPr>
      </w:pPr>
      <w:r>
        <w:rPr>
          <w:sz w:val="28"/>
          <w:szCs w:val="28"/>
        </w:rPr>
        <w:t>- 104 км водопроводных сетей.</w:t>
      </w:r>
    </w:p>
    <w:p w:rsidR="00B82FBF" w:rsidRDefault="00B82FBF" w:rsidP="00B82FBF">
      <w:pPr>
        <w:jc w:val="both"/>
        <w:rPr>
          <w:sz w:val="28"/>
          <w:szCs w:val="28"/>
        </w:rPr>
      </w:pPr>
      <w:r>
        <w:rPr>
          <w:sz w:val="28"/>
          <w:szCs w:val="28"/>
        </w:rPr>
        <w:t xml:space="preserve">- 45 водозаборных скважины и жилищный фонд многоквартирных домов на территории района. </w:t>
      </w:r>
    </w:p>
    <w:p w:rsidR="00B82FBF" w:rsidRDefault="00B82FBF" w:rsidP="00B82FBF">
      <w:pPr>
        <w:jc w:val="both"/>
        <w:rPr>
          <w:sz w:val="28"/>
          <w:szCs w:val="28"/>
        </w:rPr>
      </w:pPr>
      <w:r>
        <w:rPr>
          <w:sz w:val="28"/>
          <w:szCs w:val="28"/>
        </w:rPr>
        <w:t xml:space="preserve"> За весь период подготовки  объектов коммунального хозяйства к  отопительному периоду  2020-2021 годов    из средств  местного бюджета профинансированы мероприятия по исполнению полномочий тепло- и водоснабжения населения на сумму </w:t>
      </w:r>
      <w:r w:rsidRPr="00C775D3">
        <w:rPr>
          <w:b/>
          <w:sz w:val="28"/>
          <w:szCs w:val="28"/>
        </w:rPr>
        <w:t>5</w:t>
      </w:r>
      <w:r>
        <w:rPr>
          <w:b/>
          <w:sz w:val="28"/>
          <w:szCs w:val="28"/>
        </w:rPr>
        <w:t xml:space="preserve"> млн. 552 тыс. </w:t>
      </w:r>
      <w:r w:rsidRPr="00C775D3">
        <w:rPr>
          <w:b/>
          <w:sz w:val="28"/>
          <w:szCs w:val="28"/>
        </w:rPr>
        <w:t>92</w:t>
      </w:r>
      <w:r>
        <w:rPr>
          <w:sz w:val="28"/>
          <w:szCs w:val="28"/>
        </w:rPr>
        <w:t xml:space="preserve"> рублей  </w:t>
      </w:r>
    </w:p>
    <w:p w:rsidR="00B82FBF" w:rsidRPr="00943925" w:rsidRDefault="00B82FBF" w:rsidP="00B82FBF">
      <w:pPr>
        <w:pStyle w:val="a6"/>
        <w:jc w:val="both"/>
        <w:rPr>
          <w:sz w:val="28"/>
          <w:szCs w:val="28"/>
        </w:rPr>
      </w:pPr>
      <w:r w:rsidRPr="00943925">
        <w:t xml:space="preserve">      </w:t>
      </w:r>
      <w:r w:rsidRPr="00943925">
        <w:rPr>
          <w:sz w:val="28"/>
          <w:szCs w:val="28"/>
        </w:rPr>
        <w:t xml:space="preserve">Мероприятия по  реализации в 2020 году в </w:t>
      </w:r>
      <w:proofErr w:type="spellStart"/>
      <w:r w:rsidRPr="00943925">
        <w:rPr>
          <w:sz w:val="28"/>
          <w:szCs w:val="28"/>
        </w:rPr>
        <w:t>Калманском</w:t>
      </w:r>
      <w:proofErr w:type="spellEnd"/>
      <w:r w:rsidRPr="00943925">
        <w:rPr>
          <w:sz w:val="28"/>
          <w:szCs w:val="28"/>
        </w:rPr>
        <w:t xml:space="preserve"> районе   краевой программы  «Капитальный ремонт общего имущества в многоквартирных домах, расположенных на территории  Алтайского  края» на 2014-2043 годы»</w:t>
      </w:r>
    </w:p>
    <w:p w:rsidR="00B82FBF" w:rsidRDefault="00B82FBF" w:rsidP="00B82FBF">
      <w:pPr>
        <w:pStyle w:val="a6"/>
        <w:jc w:val="both"/>
        <w:rPr>
          <w:b/>
          <w:sz w:val="28"/>
          <w:szCs w:val="28"/>
        </w:rPr>
      </w:pPr>
      <w:r w:rsidRPr="008B4431">
        <w:rPr>
          <w:sz w:val="28"/>
          <w:szCs w:val="28"/>
        </w:rPr>
        <w:t xml:space="preserve">     В рамках  уча</w:t>
      </w:r>
      <w:r>
        <w:rPr>
          <w:sz w:val="28"/>
          <w:szCs w:val="28"/>
        </w:rPr>
        <w:t>с</w:t>
      </w:r>
      <w:r w:rsidRPr="008B4431">
        <w:rPr>
          <w:sz w:val="28"/>
          <w:szCs w:val="28"/>
        </w:rPr>
        <w:t xml:space="preserve">тия </w:t>
      </w:r>
      <w:r>
        <w:rPr>
          <w:sz w:val="28"/>
          <w:szCs w:val="28"/>
        </w:rPr>
        <w:t xml:space="preserve"> </w:t>
      </w:r>
      <w:proofErr w:type="spellStart"/>
      <w:r>
        <w:rPr>
          <w:sz w:val="28"/>
          <w:szCs w:val="28"/>
        </w:rPr>
        <w:t>Калманского</w:t>
      </w:r>
      <w:proofErr w:type="spellEnd"/>
      <w:r>
        <w:rPr>
          <w:sz w:val="28"/>
          <w:szCs w:val="28"/>
        </w:rPr>
        <w:t xml:space="preserve">  района  в реализации  краевой программы  по капитальному ремонту  общего имущества  многоквартирных  домов  выполнены  работы по   капитальному ремонту  инженерных сетей водоотведения  и капитальному ремонту фасадов (монтаж  </w:t>
      </w:r>
      <w:proofErr w:type="spellStart"/>
      <w:r>
        <w:rPr>
          <w:sz w:val="28"/>
          <w:szCs w:val="28"/>
        </w:rPr>
        <w:t>сайдинга</w:t>
      </w:r>
      <w:proofErr w:type="spellEnd"/>
      <w:r>
        <w:rPr>
          <w:sz w:val="28"/>
          <w:szCs w:val="28"/>
        </w:rPr>
        <w:t xml:space="preserve"> из металлического профиля)   на  многоквартирных  домах в с. Калманка. Общая сумма  капитальных вложений  за  2020 год составила  </w:t>
      </w:r>
      <w:r w:rsidRPr="00A16FAA">
        <w:rPr>
          <w:b/>
          <w:sz w:val="28"/>
          <w:szCs w:val="28"/>
        </w:rPr>
        <w:t>2</w:t>
      </w:r>
      <w:r>
        <w:rPr>
          <w:b/>
          <w:sz w:val="28"/>
          <w:szCs w:val="28"/>
        </w:rPr>
        <w:t xml:space="preserve"> млн. 332 тыс. 639 руб.</w:t>
      </w:r>
    </w:p>
    <w:p w:rsidR="00B82FBF" w:rsidRPr="008B4431" w:rsidRDefault="00B82FBF" w:rsidP="00B82FBF">
      <w:pPr>
        <w:pStyle w:val="a6"/>
        <w:jc w:val="both"/>
        <w:rPr>
          <w:sz w:val="28"/>
          <w:szCs w:val="28"/>
        </w:rPr>
      </w:pPr>
    </w:p>
    <w:p w:rsidR="00B82FBF" w:rsidRDefault="00B82FBF" w:rsidP="00B82FBF">
      <w:r>
        <w:rPr>
          <w:b/>
          <w:sz w:val="28"/>
          <w:szCs w:val="28"/>
        </w:rPr>
        <w:t xml:space="preserve">   </w:t>
      </w:r>
      <w:r w:rsidRPr="003C6CD9">
        <w:rPr>
          <w:b/>
          <w:sz w:val="28"/>
          <w:szCs w:val="28"/>
        </w:rPr>
        <w:t>Объекты газификации</w:t>
      </w:r>
      <w:r w:rsidRPr="003C6CD9">
        <w:rPr>
          <w:sz w:val="28"/>
          <w:szCs w:val="28"/>
        </w:rPr>
        <w:t>:</w:t>
      </w:r>
      <w:r w:rsidRPr="0051729D">
        <w:t xml:space="preserve"> </w:t>
      </w:r>
    </w:p>
    <w:p w:rsidR="00B82FBF" w:rsidRPr="005A5580" w:rsidRDefault="00B82FBF" w:rsidP="00B82FBF">
      <w:pPr>
        <w:pStyle w:val="a6"/>
        <w:ind w:firstLine="708"/>
        <w:rPr>
          <w:rStyle w:val="1"/>
          <w:color w:val="000000"/>
          <w:sz w:val="28"/>
          <w:szCs w:val="28"/>
        </w:rPr>
      </w:pPr>
      <w:r w:rsidRPr="005A5580">
        <w:rPr>
          <w:sz w:val="28"/>
          <w:szCs w:val="28"/>
        </w:rPr>
        <w:t>В 20</w:t>
      </w:r>
      <w:r>
        <w:rPr>
          <w:sz w:val="28"/>
          <w:szCs w:val="28"/>
        </w:rPr>
        <w:t xml:space="preserve">20 </w:t>
      </w:r>
      <w:r w:rsidRPr="005A5580">
        <w:rPr>
          <w:sz w:val="28"/>
          <w:szCs w:val="28"/>
        </w:rPr>
        <w:t xml:space="preserve"> году </w:t>
      </w:r>
      <w:r>
        <w:rPr>
          <w:sz w:val="28"/>
          <w:szCs w:val="28"/>
        </w:rPr>
        <w:t xml:space="preserve">продолжены  </w:t>
      </w:r>
      <w:r w:rsidRPr="005A5580">
        <w:rPr>
          <w:sz w:val="28"/>
          <w:szCs w:val="28"/>
        </w:rPr>
        <w:t xml:space="preserve"> работы </w:t>
      </w:r>
      <w:r w:rsidRPr="005A5580">
        <w:rPr>
          <w:rStyle w:val="1"/>
          <w:color w:val="000000"/>
          <w:sz w:val="28"/>
          <w:szCs w:val="28"/>
        </w:rPr>
        <w:t xml:space="preserve">по </w:t>
      </w:r>
      <w:r>
        <w:rPr>
          <w:rStyle w:val="1"/>
          <w:color w:val="000000"/>
          <w:sz w:val="28"/>
          <w:szCs w:val="28"/>
        </w:rPr>
        <w:t xml:space="preserve"> строительству  </w:t>
      </w:r>
      <w:r w:rsidRPr="005A5580">
        <w:rPr>
          <w:rStyle w:val="1"/>
          <w:color w:val="000000"/>
          <w:sz w:val="28"/>
          <w:szCs w:val="28"/>
        </w:rPr>
        <w:t xml:space="preserve"> газовых   </w:t>
      </w:r>
      <w:r>
        <w:rPr>
          <w:rStyle w:val="1"/>
          <w:color w:val="000000"/>
          <w:sz w:val="28"/>
          <w:szCs w:val="28"/>
        </w:rPr>
        <w:t>к</w:t>
      </w:r>
      <w:r w:rsidRPr="005A5580">
        <w:rPr>
          <w:rStyle w:val="1"/>
          <w:color w:val="000000"/>
          <w:sz w:val="28"/>
          <w:szCs w:val="28"/>
        </w:rPr>
        <w:t>отельных:</w:t>
      </w:r>
    </w:p>
    <w:p w:rsidR="00B82FBF" w:rsidRPr="005A5580" w:rsidRDefault="00B82FBF" w:rsidP="00B82FBF">
      <w:pPr>
        <w:pStyle w:val="a6"/>
        <w:jc w:val="both"/>
        <w:rPr>
          <w:sz w:val="28"/>
          <w:szCs w:val="28"/>
        </w:rPr>
      </w:pPr>
      <w:r w:rsidRPr="005A5580">
        <w:rPr>
          <w:rStyle w:val="1"/>
          <w:color w:val="000000"/>
          <w:sz w:val="28"/>
          <w:szCs w:val="28"/>
        </w:rPr>
        <w:lastRenderedPageBreak/>
        <w:t xml:space="preserve">1. </w:t>
      </w:r>
      <w:r>
        <w:rPr>
          <w:rStyle w:val="1"/>
          <w:color w:val="000000"/>
          <w:sz w:val="28"/>
          <w:szCs w:val="28"/>
        </w:rPr>
        <w:t xml:space="preserve">Построена и введена в эксплуатацию  </w:t>
      </w:r>
      <w:r w:rsidRPr="005A5580">
        <w:rPr>
          <w:rStyle w:val="1"/>
          <w:color w:val="000000"/>
          <w:sz w:val="28"/>
          <w:szCs w:val="28"/>
        </w:rPr>
        <w:t xml:space="preserve">Модульная </w:t>
      </w:r>
      <w:r w:rsidRPr="005A5580">
        <w:rPr>
          <w:rStyle w:val="1"/>
          <w:color w:val="000000"/>
          <w:sz w:val="28"/>
          <w:szCs w:val="28"/>
        </w:rPr>
        <w:tab/>
      </w:r>
      <w:r>
        <w:rPr>
          <w:rStyle w:val="1"/>
          <w:color w:val="000000"/>
          <w:sz w:val="28"/>
          <w:szCs w:val="28"/>
        </w:rPr>
        <w:t>газовая котельная   детского сада  Веселый городок по ул. Буденного, 21 б  в с. Калманка Алтайского края.</w:t>
      </w:r>
      <w:r w:rsidRPr="005A5580">
        <w:rPr>
          <w:rStyle w:val="1"/>
          <w:color w:val="000000"/>
          <w:sz w:val="28"/>
          <w:szCs w:val="28"/>
        </w:rPr>
        <w:t xml:space="preserve"> </w:t>
      </w:r>
    </w:p>
    <w:p w:rsidR="00B82FBF" w:rsidRPr="00E16C7C" w:rsidRDefault="00B82FBF" w:rsidP="00B82FBF">
      <w:pPr>
        <w:pStyle w:val="a6"/>
        <w:jc w:val="both"/>
        <w:rPr>
          <w:rStyle w:val="1"/>
          <w:sz w:val="28"/>
          <w:szCs w:val="28"/>
        </w:rPr>
      </w:pPr>
      <w:r w:rsidRPr="005A5580">
        <w:rPr>
          <w:rStyle w:val="1"/>
          <w:color w:val="000000"/>
          <w:sz w:val="28"/>
          <w:szCs w:val="28"/>
        </w:rPr>
        <w:t>2.</w:t>
      </w:r>
      <w:r>
        <w:rPr>
          <w:rStyle w:val="1"/>
          <w:color w:val="000000"/>
          <w:sz w:val="28"/>
          <w:szCs w:val="28"/>
        </w:rPr>
        <w:t xml:space="preserve"> Завершено проектирование   газовой котельной    для теплоснабжения  многоквартирных домов по ул. Взлетной в с. </w:t>
      </w:r>
      <w:proofErr w:type="spellStart"/>
      <w:r>
        <w:rPr>
          <w:rStyle w:val="1"/>
          <w:color w:val="000000"/>
          <w:sz w:val="28"/>
          <w:szCs w:val="28"/>
        </w:rPr>
        <w:t>Новороманово</w:t>
      </w:r>
      <w:proofErr w:type="spellEnd"/>
      <w:r>
        <w:rPr>
          <w:rStyle w:val="1"/>
          <w:color w:val="000000"/>
          <w:sz w:val="28"/>
          <w:szCs w:val="28"/>
        </w:rPr>
        <w:t xml:space="preserve"> </w:t>
      </w:r>
      <w:proofErr w:type="spellStart"/>
      <w:r>
        <w:rPr>
          <w:rStyle w:val="1"/>
          <w:color w:val="000000"/>
          <w:sz w:val="28"/>
          <w:szCs w:val="28"/>
        </w:rPr>
        <w:t>Калманского</w:t>
      </w:r>
      <w:proofErr w:type="spellEnd"/>
      <w:r>
        <w:rPr>
          <w:rStyle w:val="1"/>
          <w:color w:val="000000"/>
          <w:sz w:val="28"/>
          <w:szCs w:val="28"/>
        </w:rPr>
        <w:t xml:space="preserve"> района, и получено Положительное  заключение  государственной  экспертизы  Алтайского края.</w:t>
      </w:r>
    </w:p>
    <w:p w:rsidR="00B82FBF" w:rsidRDefault="00B82FBF" w:rsidP="00B82FBF">
      <w:pPr>
        <w:pStyle w:val="a6"/>
        <w:jc w:val="both"/>
        <w:rPr>
          <w:sz w:val="28"/>
          <w:szCs w:val="28"/>
        </w:rPr>
      </w:pPr>
      <w:r w:rsidRPr="005A5580">
        <w:rPr>
          <w:sz w:val="28"/>
          <w:szCs w:val="28"/>
        </w:rPr>
        <w:t>3.</w:t>
      </w:r>
      <w:r>
        <w:rPr>
          <w:sz w:val="28"/>
          <w:szCs w:val="28"/>
        </w:rPr>
        <w:t xml:space="preserve">Завершены  проектные  работы по  газовой котельной   для теплоснабжения  административных зданий по ул. Ленина, 21 и 26 в с. Калманка. </w:t>
      </w:r>
    </w:p>
    <w:p w:rsidR="00B82FBF" w:rsidRDefault="00B82FBF" w:rsidP="00B82FBF">
      <w:pPr>
        <w:pStyle w:val="a6"/>
        <w:jc w:val="both"/>
        <w:rPr>
          <w:sz w:val="28"/>
          <w:szCs w:val="28"/>
        </w:rPr>
      </w:pPr>
      <w:r w:rsidRPr="005A5580">
        <w:rPr>
          <w:sz w:val="28"/>
          <w:szCs w:val="28"/>
        </w:rPr>
        <w:t xml:space="preserve"> </w:t>
      </w:r>
      <w:r>
        <w:rPr>
          <w:sz w:val="28"/>
          <w:szCs w:val="28"/>
        </w:rPr>
        <w:t xml:space="preserve">Общая сума  финансирования за  2020 год по объектам газификации составила </w:t>
      </w:r>
      <w:r>
        <w:rPr>
          <w:b/>
          <w:sz w:val="28"/>
          <w:szCs w:val="28"/>
        </w:rPr>
        <w:t>1 млн. 496 тыс. 140 руб.</w:t>
      </w:r>
    </w:p>
    <w:p w:rsidR="00B82FBF" w:rsidRDefault="00B82FBF" w:rsidP="00B82FBF">
      <w:pPr>
        <w:pStyle w:val="a6"/>
        <w:ind w:firstLine="708"/>
        <w:jc w:val="both"/>
        <w:rPr>
          <w:sz w:val="28"/>
          <w:szCs w:val="28"/>
        </w:rPr>
      </w:pPr>
      <w:r w:rsidRPr="005A5580">
        <w:rPr>
          <w:sz w:val="28"/>
          <w:szCs w:val="28"/>
        </w:rPr>
        <w:t xml:space="preserve">В </w:t>
      </w:r>
      <w:r>
        <w:rPr>
          <w:sz w:val="28"/>
          <w:szCs w:val="28"/>
        </w:rPr>
        <w:t xml:space="preserve">2020 </w:t>
      </w:r>
      <w:r w:rsidRPr="005A5580">
        <w:rPr>
          <w:sz w:val="28"/>
          <w:szCs w:val="28"/>
        </w:rPr>
        <w:t xml:space="preserve"> году </w:t>
      </w:r>
      <w:r>
        <w:rPr>
          <w:sz w:val="28"/>
          <w:szCs w:val="28"/>
        </w:rPr>
        <w:t xml:space="preserve">продолжались  </w:t>
      </w:r>
      <w:r w:rsidRPr="005A5580">
        <w:rPr>
          <w:sz w:val="28"/>
          <w:szCs w:val="28"/>
        </w:rPr>
        <w:t xml:space="preserve"> работы </w:t>
      </w:r>
      <w:r w:rsidRPr="005A5580">
        <w:rPr>
          <w:rStyle w:val="1"/>
          <w:color w:val="000000"/>
          <w:sz w:val="28"/>
          <w:szCs w:val="28"/>
        </w:rPr>
        <w:t xml:space="preserve">по </w:t>
      </w:r>
      <w:r>
        <w:rPr>
          <w:sz w:val="28"/>
          <w:szCs w:val="28"/>
        </w:rPr>
        <w:t xml:space="preserve"> </w:t>
      </w:r>
      <w:r w:rsidRPr="005A5580">
        <w:rPr>
          <w:sz w:val="28"/>
          <w:szCs w:val="28"/>
        </w:rPr>
        <w:t xml:space="preserve"> газификации  </w:t>
      </w:r>
      <w:r>
        <w:rPr>
          <w:sz w:val="28"/>
          <w:szCs w:val="28"/>
        </w:rPr>
        <w:t xml:space="preserve">квартир в  многоквартирных   и частных домах  </w:t>
      </w:r>
      <w:r w:rsidRPr="005A5580">
        <w:rPr>
          <w:sz w:val="28"/>
          <w:szCs w:val="28"/>
        </w:rPr>
        <w:t xml:space="preserve">в с. Калманка, пос. Алтай и с. </w:t>
      </w:r>
      <w:proofErr w:type="spellStart"/>
      <w:r w:rsidRPr="005A5580">
        <w:rPr>
          <w:sz w:val="28"/>
          <w:szCs w:val="28"/>
        </w:rPr>
        <w:t>Новороманово</w:t>
      </w:r>
      <w:proofErr w:type="spellEnd"/>
      <w:r>
        <w:rPr>
          <w:sz w:val="28"/>
          <w:szCs w:val="28"/>
        </w:rPr>
        <w:t>.</w:t>
      </w:r>
      <w:r w:rsidRPr="005A5580">
        <w:rPr>
          <w:sz w:val="28"/>
          <w:szCs w:val="28"/>
        </w:rPr>
        <w:t xml:space="preserve"> </w:t>
      </w:r>
      <w:r>
        <w:rPr>
          <w:sz w:val="28"/>
          <w:szCs w:val="28"/>
        </w:rPr>
        <w:t xml:space="preserve"> В течение</w:t>
      </w:r>
      <w:r w:rsidRPr="005A5580">
        <w:rPr>
          <w:sz w:val="28"/>
          <w:szCs w:val="28"/>
        </w:rPr>
        <w:t xml:space="preserve"> 20</w:t>
      </w:r>
      <w:r>
        <w:rPr>
          <w:sz w:val="28"/>
          <w:szCs w:val="28"/>
        </w:rPr>
        <w:t>20</w:t>
      </w:r>
      <w:r w:rsidRPr="005A5580">
        <w:rPr>
          <w:sz w:val="28"/>
          <w:szCs w:val="28"/>
        </w:rPr>
        <w:t xml:space="preserve"> года  всего в районе газифицировано </w:t>
      </w:r>
      <w:r>
        <w:rPr>
          <w:b/>
          <w:sz w:val="28"/>
          <w:szCs w:val="28"/>
        </w:rPr>
        <w:t xml:space="preserve">35 </w:t>
      </w:r>
      <w:r w:rsidRPr="005A5580">
        <w:rPr>
          <w:sz w:val="28"/>
          <w:szCs w:val="28"/>
        </w:rPr>
        <w:t>квартир</w:t>
      </w:r>
      <w:r>
        <w:rPr>
          <w:sz w:val="28"/>
          <w:szCs w:val="28"/>
        </w:rPr>
        <w:t xml:space="preserve"> – капитальные вложения средств населения  </w:t>
      </w:r>
      <w:proofErr w:type="spellStart"/>
      <w:r>
        <w:rPr>
          <w:sz w:val="28"/>
          <w:szCs w:val="28"/>
        </w:rPr>
        <w:t>Калманского</w:t>
      </w:r>
      <w:proofErr w:type="spellEnd"/>
      <w:r>
        <w:rPr>
          <w:sz w:val="28"/>
          <w:szCs w:val="28"/>
        </w:rPr>
        <w:t xml:space="preserve"> района составили  </w:t>
      </w:r>
      <w:r>
        <w:rPr>
          <w:b/>
          <w:sz w:val="28"/>
          <w:szCs w:val="28"/>
        </w:rPr>
        <w:t xml:space="preserve">4 млн. 200 </w:t>
      </w:r>
      <w:r>
        <w:rPr>
          <w:sz w:val="28"/>
          <w:szCs w:val="28"/>
        </w:rPr>
        <w:t>тыс. руб.    В</w:t>
      </w:r>
      <w:r w:rsidRPr="005A5580">
        <w:rPr>
          <w:sz w:val="28"/>
          <w:szCs w:val="28"/>
        </w:rPr>
        <w:t xml:space="preserve"> числ</w:t>
      </w:r>
      <w:r>
        <w:rPr>
          <w:sz w:val="28"/>
          <w:szCs w:val="28"/>
        </w:rPr>
        <w:t xml:space="preserve">о </w:t>
      </w:r>
      <w:r w:rsidRPr="005A5580">
        <w:rPr>
          <w:sz w:val="28"/>
          <w:szCs w:val="28"/>
        </w:rPr>
        <w:t xml:space="preserve"> </w:t>
      </w:r>
      <w:r>
        <w:rPr>
          <w:sz w:val="28"/>
          <w:szCs w:val="28"/>
        </w:rPr>
        <w:t xml:space="preserve"> газифицированных квартир входит </w:t>
      </w:r>
      <w:r>
        <w:rPr>
          <w:b/>
          <w:sz w:val="28"/>
          <w:szCs w:val="28"/>
        </w:rPr>
        <w:t>6</w:t>
      </w:r>
      <w:r w:rsidRPr="005A5580">
        <w:rPr>
          <w:b/>
          <w:sz w:val="28"/>
          <w:szCs w:val="28"/>
        </w:rPr>
        <w:t xml:space="preserve"> </w:t>
      </w:r>
      <w:r>
        <w:rPr>
          <w:sz w:val="28"/>
          <w:szCs w:val="28"/>
        </w:rPr>
        <w:t xml:space="preserve">квартир </w:t>
      </w:r>
      <w:r w:rsidRPr="005A5580">
        <w:rPr>
          <w:sz w:val="28"/>
          <w:szCs w:val="28"/>
        </w:rPr>
        <w:t xml:space="preserve"> в многоквартирных домах с. Калманка. </w:t>
      </w:r>
    </w:p>
    <w:p w:rsidR="00B82FBF" w:rsidRPr="004B6E80" w:rsidRDefault="00B82FBF" w:rsidP="00B82FBF">
      <w:pPr>
        <w:pStyle w:val="a6"/>
        <w:jc w:val="both"/>
        <w:rPr>
          <w:sz w:val="28"/>
          <w:szCs w:val="28"/>
        </w:rPr>
      </w:pPr>
      <w:r>
        <w:rPr>
          <w:sz w:val="28"/>
          <w:szCs w:val="28"/>
        </w:rPr>
        <w:t xml:space="preserve">          В работе  предприятий  ЖКХ наметилась  положительная динамика по  снижению </w:t>
      </w:r>
      <w:r w:rsidRPr="004B6E80">
        <w:rPr>
          <w:sz w:val="28"/>
          <w:szCs w:val="28"/>
        </w:rPr>
        <w:t xml:space="preserve"> дебиторск</w:t>
      </w:r>
      <w:r>
        <w:rPr>
          <w:sz w:val="28"/>
          <w:szCs w:val="28"/>
        </w:rPr>
        <w:t xml:space="preserve">ой  и кредиторской   </w:t>
      </w:r>
      <w:r w:rsidRPr="004B6E80">
        <w:rPr>
          <w:sz w:val="28"/>
          <w:szCs w:val="28"/>
        </w:rPr>
        <w:t xml:space="preserve"> задолженност</w:t>
      </w:r>
      <w:r>
        <w:rPr>
          <w:sz w:val="28"/>
          <w:szCs w:val="28"/>
        </w:rPr>
        <w:t xml:space="preserve">и </w:t>
      </w:r>
      <w:r w:rsidRPr="004B6E80">
        <w:rPr>
          <w:sz w:val="28"/>
          <w:szCs w:val="28"/>
        </w:rPr>
        <w:t xml:space="preserve"> предприятий</w:t>
      </w:r>
      <w:r>
        <w:rPr>
          <w:sz w:val="28"/>
          <w:szCs w:val="28"/>
        </w:rPr>
        <w:t xml:space="preserve">.  Так   за 2020  год  по сравнению с  2019 годом общая сумма дебиторской задолженности  снизилась на 2 млн. 757 тыс. 39 руб.   и  составила 5 млн. 449 тыс. 39 руб.   Снижение </w:t>
      </w:r>
      <w:r w:rsidRPr="004B6E80">
        <w:rPr>
          <w:sz w:val="28"/>
          <w:szCs w:val="28"/>
        </w:rPr>
        <w:t xml:space="preserve"> задолженности к</w:t>
      </w:r>
      <w:r>
        <w:rPr>
          <w:sz w:val="28"/>
          <w:szCs w:val="28"/>
        </w:rPr>
        <w:t xml:space="preserve"> уровню 2019 года </w:t>
      </w:r>
      <w:r w:rsidRPr="00CB213C">
        <w:rPr>
          <w:sz w:val="28"/>
          <w:szCs w:val="28"/>
        </w:rPr>
        <w:t>составил</w:t>
      </w:r>
      <w:r>
        <w:rPr>
          <w:sz w:val="28"/>
          <w:szCs w:val="28"/>
        </w:rPr>
        <w:t>о</w:t>
      </w:r>
      <w:r w:rsidRPr="00CB213C">
        <w:rPr>
          <w:sz w:val="28"/>
          <w:szCs w:val="28"/>
        </w:rPr>
        <w:t xml:space="preserve"> </w:t>
      </w:r>
      <w:r>
        <w:rPr>
          <w:sz w:val="28"/>
          <w:szCs w:val="28"/>
        </w:rPr>
        <w:t>66</w:t>
      </w:r>
      <w:r w:rsidRPr="00CB213C">
        <w:rPr>
          <w:sz w:val="28"/>
          <w:szCs w:val="28"/>
        </w:rPr>
        <w:t xml:space="preserve"> %</w:t>
      </w:r>
      <w:r>
        <w:rPr>
          <w:sz w:val="28"/>
          <w:szCs w:val="28"/>
        </w:rPr>
        <w:t xml:space="preserve"> </w:t>
      </w:r>
      <w:r w:rsidRPr="004B6E80">
        <w:rPr>
          <w:sz w:val="28"/>
          <w:szCs w:val="28"/>
        </w:rPr>
        <w:t xml:space="preserve"> </w:t>
      </w:r>
    </w:p>
    <w:p w:rsidR="00B82FBF" w:rsidRPr="004B6E80" w:rsidRDefault="00B82FBF" w:rsidP="00B82FBF">
      <w:pPr>
        <w:pStyle w:val="af1"/>
        <w:spacing w:before="0" w:beforeAutospacing="0" w:after="0" w:afterAutospacing="0" w:line="276" w:lineRule="auto"/>
        <w:ind w:firstLine="851"/>
        <w:jc w:val="both"/>
        <w:rPr>
          <w:sz w:val="28"/>
          <w:szCs w:val="28"/>
        </w:rPr>
      </w:pPr>
      <w:r w:rsidRPr="004B6E80">
        <w:rPr>
          <w:sz w:val="28"/>
          <w:szCs w:val="28"/>
        </w:rPr>
        <w:t xml:space="preserve">Кредиторская задолженность предприятий ЖКХ района по состоянию на 01 </w:t>
      </w:r>
      <w:r>
        <w:rPr>
          <w:sz w:val="28"/>
          <w:szCs w:val="28"/>
        </w:rPr>
        <w:t xml:space="preserve">января </w:t>
      </w:r>
      <w:r w:rsidRPr="004B6E80">
        <w:rPr>
          <w:sz w:val="28"/>
          <w:szCs w:val="28"/>
        </w:rPr>
        <w:t xml:space="preserve"> </w:t>
      </w:r>
      <w:r>
        <w:rPr>
          <w:sz w:val="28"/>
          <w:szCs w:val="28"/>
        </w:rPr>
        <w:t>2020</w:t>
      </w:r>
      <w:r w:rsidRPr="004B6E80">
        <w:rPr>
          <w:sz w:val="28"/>
          <w:szCs w:val="28"/>
        </w:rPr>
        <w:t xml:space="preserve"> года</w:t>
      </w:r>
      <w:r>
        <w:rPr>
          <w:sz w:val="28"/>
          <w:szCs w:val="28"/>
        </w:rPr>
        <w:t xml:space="preserve"> снизилась на 4 млн. 43 руб.  и</w:t>
      </w:r>
      <w:r w:rsidRPr="004B6E80">
        <w:rPr>
          <w:sz w:val="28"/>
          <w:szCs w:val="28"/>
        </w:rPr>
        <w:t xml:space="preserve"> составила </w:t>
      </w:r>
      <w:r>
        <w:rPr>
          <w:sz w:val="28"/>
          <w:szCs w:val="28"/>
        </w:rPr>
        <w:t xml:space="preserve">10 млн. 240 тыс. 40 </w:t>
      </w:r>
      <w:r w:rsidRPr="004B6E80">
        <w:rPr>
          <w:sz w:val="28"/>
          <w:szCs w:val="28"/>
        </w:rPr>
        <w:t xml:space="preserve"> руб. </w:t>
      </w:r>
      <w:r>
        <w:rPr>
          <w:sz w:val="28"/>
          <w:szCs w:val="28"/>
        </w:rPr>
        <w:t xml:space="preserve"> Снижение </w:t>
      </w:r>
      <w:r w:rsidRPr="004B6E80">
        <w:rPr>
          <w:sz w:val="28"/>
          <w:szCs w:val="28"/>
        </w:rPr>
        <w:t xml:space="preserve"> </w:t>
      </w:r>
      <w:r>
        <w:rPr>
          <w:sz w:val="28"/>
          <w:szCs w:val="28"/>
        </w:rPr>
        <w:t xml:space="preserve">кредиторской </w:t>
      </w:r>
      <w:r w:rsidRPr="004B6E80">
        <w:rPr>
          <w:sz w:val="28"/>
          <w:szCs w:val="28"/>
        </w:rPr>
        <w:t>задолженности к</w:t>
      </w:r>
      <w:r>
        <w:rPr>
          <w:sz w:val="28"/>
          <w:szCs w:val="28"/>
        </w:rPr>
        <w:t xml:space="preserve"> уровню 2019 года </w:t>
      </w:r>
      <w:r w:rsidRPr="00CB213C">
        <w:rPr>
          <w:sz w:val="28"/>
          <w:szCs w:val="28"/>
        </w:rPr>
        <w:t xml:space="preserve">составил </w:t>
      </w:r>
      <w:r>
        <w:rPr>
          <w:sz w:val="28"/>
          <w:szCs w:val="28"/>
        </w:rPr>
        <w:t>71</w:t>
      </w:r>
      <w:r w:rsidRPr="00CB213C">
        <w:rPr>
          <w:sz w:val="28"/>
          <w:szCs w:val="28"/>
        </w:rPr>
        <w:t xml:space="preserve"> %</w:t>
      </w:r>
      <w:r>
        <w:rPr>
          <w:sz w:val="28"/>
          <w:szCs w:val="28"/>
        </w:rPr>
        <w:t xml:space="preserve">. </w:t>
      </w:r>
      <w:r w:rsidRPr="004B6E80">
        <w:rPr>
          <w:sz w:val="28"/>
          <w:szCs w:val="28"/>
        </w:rPr>
        <w:t xml:space="preserve"> </w:t>
      </w:r>
    </w:p>
    <w:p w:rsidR="00B82FBF" w:rsidRPr="004B6E80" w:rsidRDefault="00B82FBF" w:rsidP="00B82FBF">
      <w:pPr>
        <w:pStyle w:val="af1"/>
        <w:spacing w:before="0" w:beforeAutospacing="0" w:after="0" w:afterAutospacing="0" w:line="276" w:lineRule="auto"/>
        <w:ind w:firstLine="851"/>
        <w:jc w:val="both"/>
        <w:rPr>
          <w:sz w:val="28"/>
          <w:szCs w:val="28"/>
        </w:rPr>
      </w:pPr>
      <w:r>
        <w:rPr>
          <w:sz w:val="28"/>
          <w:szCs w:val="28"/>
        </w:rPr>
        <w:t>Общий  с</w:t>
      </w:r>
      <w:r w:rsidRPr="004B6E80">
        <w:rPr>
          <w:sz w:val="28"/>
          <w:szCs w:val="28"/>
        </w:rPr>
        <w:t xml:space="preserve">уммарный объем предоставленных  </w:t>
      </w:r>
      <w:r>
        <w:rPr>
          <w:sz w:val="28"/>
          <w:szCs w:val="28"/>
        </w:rPr>
        <w:t xml:space="preserve">жилищно-коммунальных услуг </w:t>
      </w:r>
      <w:r w:rsidRPr="004B6E80">
        <w:rPr>
          <w:sz w:val="28"/>
          <w:szCs w:val="28"/>
        </w:rPr>
        <w:t xml:space="preserve"> организациями ЖКХ района </w:t>
      </w:r>
      <w:r>
        <w:rPr>
          <w:sz w:val="28"/>
          <w:szCs w:val="28"/>
        </w:rPr>
        <w:t xml:space="preserve"> </w:t>
      </w:r>
      <w:r w:rsidRPr="004B6E80">
        <w:rPr>
          <w:sz w:val="28"/>
          <w:szCs w:val="28"/>
        </w:rPr>
        <w:t xml:space="preserve">в </w:t>
      </w:r>
      <w:r>
        <w:rPr>
          <w:sz w:val="28"/>
          <w:szCs w:val="28"/>
        </w:rPr>
        <w:t>2020</w:t>
      </w:r>
      <w:r w:rsidRPr="004B6E80">
        <w:rPr>
          <w:sz w:val="28"/>
          <w:szCs w:val="28"/>
        </w:rPr>
        <w:t xml:space="preserve"> году  составил  </w:t>
      </w:r>
      <w:r>
        <w:rPr>
          <w:sz w:val="28"/>
          <w:szCs w:val="28"/>
        </w:rPr>
        <w:t>13971,65</w:t>
      </w:r>
      <w:r w:rsidRPr="004B6E80">
        <w:rPr>
          <w:sz w:val="28"/>
          <w:szCs w:val="28"/>
        </w:rPr>
        <w:t xml:space="preserve"> тыс. руб.</w:t>
      </w:r>
    </w:p>
    <w:p w:rsidR="00B82FBF" w:rsidRDefault="00B82FBF" w:rsidP="00B82FBF">
      <w:pPr>
        <w:pStyle w:val="af1"/>
        <w:spacing w:before="0" w:beforeAutospacing="0" w:after="0" w:afterAutospacing="0" w:line="276" w:lineRule="auto"/>
        <w:ind w:firstLine="851"/>
        <w:jc w:val="both"/>
        <w:rPr>
          <w:sz w:val="28"/>
          <w:szCs w:val="28"/>
        </w:rPr>
      </w:pPr>
      <w:r w:rsidRPr="004B6E80">
        <w:rPr>
          <w:sz w:val="28"/>
          <w:szCs w:val="28"/>
        </w:rPr>
        <w:t xml:space="preserve">Общий финансовый результат организаций ЖКХ от предоставления ЖКУ в </w:t>
      </w:r>
      <w:r>
        <w:rPr>
          <w:sz w:val="28"/>
          <w:szCs w:val="28"/>
        </w:rPr>
        <w:t>2020</w:t>
      </w:r>
      <w:r w:rsidRPr="004B6E80">
        <w:rPr>
          <w:sz w:val="28"/>
          <w:szCs w:val="28"/>
        </w:rPr>
        <w:t xml:space="preserve"> году составил – убыток на сумму </w:t>
      </w:r>
      <w:r>
        <w:rPr>
          <w:sz w:val="28"/>
          <w:szCs w:val="28"/>
        </w:rPr>
        <w:t>637,77</w:t>
      </w:r>
      <w:r w:rsidRPr="004B6E80">
        <w:rPr>
          <w:sz w:val="28"/>
          <w:szCs w:val="28"/>
        </w:rPr>
        <w:t xml:space="preserve"> тыс. руб.</w:t>
      </w:r>
      <w:r>
        <w:rPr>
          <w:sz w:val="28"/>
          <w:szCs w:val="28"/>
        </w:rPr>
        <w:t xml:space="preserve">   </w:t>
      </w:r>
    </w:p>
    <w:p w:rsidR="00B82FBF" w:rsidRPr="008F74D6" w:rsidRDefault="00B82FBF" w:rsidP="00B82FBF">
      <w:pPr>
        <w:pStyle w:val="af1"/>
        <w:spacing w:before="0" w:beforeAutospacing="0" w:after="0" w:afterAutospacing="0" w:line="276" w:lineRule="auto"/>
        <w:jc w:val="both"/>
        <w:rPr>
          <w:b/>
          <w:sz w:val="28"/>
          <w:szCs w:val="28"/>
        </w:rPr>
      </w:pPr>
      <w:r>
        <w:rPr>
          <w:sz w:val="28"/>
          <w:szCs w:val="28"/>
        </w:rPr>
        <w:t xml:space="preserve">      </w:t>
      </w:r>
      <w:r w:rsidRPr="008F74D6">
        <w:rPr>
          <w:b/>
          <w:sz w:val="28"/>
          <w:szCs w:val="28"/>
        </w:rPr>
        <w:t>Архитектура</w:t>
      </w:r>
    </w:p>
    <w:p w:rsidR="00B82FBF" w:rsidRPr="00DE27A5" w:rsidRDefault="00B82FBF" w:rsidP="00B82FBF">
      <w:pPr>
        <w:pStyle w:val="af0"/>
        <w:ind w:left="0" w:firstLine="540"/>
        <w:jc w:val="both"/>
        <w:rPr>
          <w:rFonts w:ascii="Times New Roman" w:hAnsi="Times New Roman"/>
          <w:sz w:val="28"/>
          <w:szCs w:val="28"/>
        </w:rPr>
      </w:pPr>
      <w:r w:rsidRPr="00DE27A5">
        <w:rPr>
          <w:rFonts w:ascii="Times New Roman" w:hAnsi="Times New Roman"/>
          <w:sz w:val="28"/>
          <w:szCs w:val="28"/>
        </w:rPr>
        <w:t>Одним из показателей развития района является ввод жилья в эксплуатацию. Ежегодно до 2020 года ввод жилья в районе увеличивался на 100-200 квадратных метров. Впервые за многие годы в прошлом году при плане 3250 кв.м. введено в эксплуатацию 1814 кв.м., (56 % от планируемого в</w:t>
      </w:r>
      <w:r>
        <w:rPr>
          <w:rFonts w:ascii="Times New Roman" w:hAnsi="Times New Roman"/>
          <w:sz w:val="28"/>
          <w:szCs w:val="28"/>
        </w:rPr>
        <w:t>вода), это всего 17 жилых домов.</w:t>
      </w:r>
    </w:p>
    <w:p w:rsidR="00B82FBF" w:rsidRDefault="00B82FBF" w:rsidP="00B82FBF">
      <w:pPr>
        <w:ind w:firstLine="540"/>
        <w:jc w:val="both"/>
        <w:rPr>
          <w:sz w:val="28"/>
          <w:szCs w:val="28"/>
        </w:rPr>
      </w:pPr>
      <w:r>
        <w:rPr>
          <w:color w:val="000000"/>
          <w:sz w:val="28"/>
          <w:szCs w:val="28"/>
        </w:rPr>
        <w:t>На учете</w:t>
      </w:r>
      <w:r>
        <w:rPr>
          <w:sz w:val="28"/>
          <w:szCs w:val="28"/>
        </w:rPr>
        <w:t xml:space="preserve"> в качестве желающих </w:t>
      </w:r>
      <w:r w:rsidRPr="00AC1936">
        <w:rPr>
          <w:sz w:val="28"/>
          <w:szCs w:val="28"/>
        </w:rPr>
        <w:t xml:space="preserve"> </w:t>
      </w:r>
      <w:r>
        <w:rPr>
          <w:sz w:val="28"/>
          <w:szCs w:val="28"/>
        </w:rPr>
        <w:t xml:space="preserve">получить </w:t>
      </w:r>
      <w:r w:rsidRPr="00AC1936">
        <w:rPr>
          <w:sz w:val="28"/>
          <w:szCs w:val="28"/>
        </w:rPr>
        <w:t>бесплатно земельные участки для индивидуального жилищного строительства и</w:t>
      </w:r>
      <w:r>
        <w:rPr>
          <w:sz w:val="28"/>
          <w:szCs w:val="28"/>
        </w:rPr>
        <w:t>ли</w:t>
      </w:r>
      <w:r w:rsidRPr="00AC1936">
        <w:rPr>
          <w:sz w:val="28"/>
          <w:szCs w:val="28"/>
        </w:rPr>
        <w:t xml:space="preserve"> ведения личного подсобного хозяйства </w:t>
      </w:r>
      <w:r>
        <w:rPr>
          <w:sz w:val="28"/>
          <w:szCs w:val="28"/>
        </w:rPr>
        <w:t>со</w:t>
      </w:r>
      <w:r w:rsidRPr="00263638">
        <w:rPr>
          <w:sz w:val="28"/>
          <w:szCs w:val="28"/>
        </w:rPr>
        <w:t>сто</w:t>
      </w:r>
      <w:r>
        <w:rPr>
          <w:sz w:val="28"/>
          <w:szCs w:val="28"/>
        </w:rPr>
        <w:t>ит</w:t>
      </w:r>
      <w:r w:rsidRPr="00263638">
        <w:rPr>
          <w:sz w:val="28"/>
          <w:szCs w:val="28"/>
        </w:rPr>
        <w:t xml:space="preserve"> </w:t>
      </w:r>
      <w:r w:rsidRPr="00220124">
        <w:rPr>
          <w:sz w:val="28"/>
          <w:szCs w:val="28"/>
        </w:rPr>
        <w:t>198 многодетных семей. Получили земельные участки – 74 семьи.  В 2020 году пяти семьям</w:t>
      </w:r>
      <w:r w:rsidRPr="00BC1BA8">
        <w:rPr>
          <w:sz w:val="28"/>
          <w:szCs w:val="28"/>
        </w:rPr>
        <w:t xml:space="preserve"> такие земельные участки  </w:t>
      </w:r>
      <w:r>
        <w:rPr>
          <w:sz w:val="28"/>
          <w:szCs w:val="28"/>
        </w:rPr>
        <w:t xml:space="preserve">были </w:t>
      </w:r>
      <w:r w:rsidRPr="00BC1BA8">
        <w:rPr>
          <w:sz w:val="28"/>
          <w:szCs w:val="28"/>
        </w:rPr>
        <w:t>предоставлены</w:t>
      </w:r>
      <w:r>
        <w:rPr>
          <w:sz w:val="28"/>
          <w:szCs w:val="28"/>
        </w:rPr>
        <w:t>.</w:t>
      </w:r>
      <w:r w:rsidRPr="00BC1BA8">
        <w:rPr>
          <w:sz w:val="28"/>
          <w:szCs w:val="28"/>
        </w:rPr>
        <w:t xml:space="preserve"> </w:t>
      </w:r>
      <w:r>
        <w:rPr>
          <w:sz w:val="28"/>
          <w:szCs w:val="28"/>
        </w:rPr>
        <w:t xml:space="preserve">На учет в 2020 году были поставлены – 9 семей. </w:t>
      </w:r>
      <w:r w:rsidRPr="00AC1936">
        <w:rPr>
          <w:sz w:val="28"/>
          <w:szCs w:val="28"/>
        </w:rPr>
        <w:t xml:space="preserve">   </w:t>
      </w:r>
    </w:p>
    <w:p w:rsidR="00B82FBF" w:rsidRDefault="00B82FBF" w:rsidP="00B82FBF">
      <w:pPr>
        <w:pStyle w:val="a6"/>
        <w:rPr>
          <w:b/>
          <w:sz w:val="28"/>
          <w:szCs w:val="28"/>
        </w:rPr>
      </w:pPr>
    </w:p>
    <w:p w:rsidR="00B82FBF" w:rsidRPr="00DE27A5" w:rsidRDefault="00B82FBF" w:rsidP="00B82FBF">
      <w:pPr>
        <w:pStyle w:val="a6"/>
        <w:rPr>
          <w:b/>
          <w:sz w:val="28"/>
          <w:szCs w:val="28"/>
        </w:rPr>
      </w:pPr>
      <w:r w:rsidRPr="00DE27A5">
        <w:rPr>
          <w:b/>
          <w:sz w:val="28"/>
          <w:szCs w:val="28"/>
        </w:rPr>
        <w:t>Местные инициативы.</w:t>
      </w:r>
    </w:p>
    <w:p w:rsidR="00B82FBF" w:rsidRPr="00DE27A5" w:rsidRDefault="00B82FBF" w:rsidP="00B82FBF">
      <w:pPr>
        <w:pStyle w:val="a6"/>
        <w:ind w:firstLine="708"/>
        <w:jc w:val="both"/>
        <w:rPr>
          <w:color w:val="000000"/>
          <w:sz w:val="28"/>
          <w:szCs w:val="28"/>
        </w:rPr>
      </w:pPr>
      <w:r w:rsidRPr="00DE27A5">
        <w:rPr>
          <w:sz w:val="28"/>
          <w:szCs w:val="28"/>
        </w:rPr>
        <w:t xml:space="preserve">В отчетном году администрацией района продолжена работа по привлечению </w:t>
      </w:r>
      <w:proofErr w:type="spellStart"/>
      <w:r w:rsidRPr="00DE27A5">
        <w:rPr>
          <w:sz w:val="28"/>
          <w:szCs w:val="28"/>
        </w:rPr>
        <w:t>грантовых</w:t>
      </w:r>
      <w:proofErr w:type="spellEnd"/>
      <w:r w:rsidRPr="00DE27A5">
        <w:rPr>
          <w:sz w:val="28"/>
          <w:szCs w:val="28"/>
        </w:rPr>
        <w:t xml:space="preserve"> средств на реализацию проектов поддержки местных инициатив. Всего за период с 2016 года в районе реализовано 20 таких проектов на общую сумму 12,1 млн.руб., из них  в 2020 году – 8 проектов на общую сумму 4,3 млн.руб.</w:t>
      </w:r>
    </w:p>
    <w:p w:rsidR="00B82FBF" w:rsidRPr="00DE27A5" w:rsidRDefault="00B82FBF" w:rsidP="00B82FBF">
      <w:pPr>
        <w:jc w:val="both"/>
        <w:rPr>
          <w:b/>
          <w:sz w:val="28"/>
          <w:szCs w:val="28"/>
        </w:rPr>
      </w:pPr>
      <w:r>
        <w:rPr>
          <w:sz w:val="28"/>
          <w:szCs w:val="28"/>
        </w:rPr>
        <w:t>1.</w:t>
      </w:r>
      <w:r w:rsidRPr="00DE27A5">
        <w:rPr>
          <w:sz w:val="28"/>
          <w:szCs w:val="28"/>
        </w:rPr>
        <w:t xml:space="preserve">Ремонт дома культуры в </w:t>
      </w:r>
      <w:proofErr w:type="spellStart"/>
      <w:r w:rsidRPr="00DE27A5">
        <w:rPr>
          <w:sz w:val="28"/>
          <w:szCs w:val="28"/>
        </w:rPr>
        <w:t>с.Калистратиха</w:t>
      </w:r>
      <w:proofErr w:type="spellEnd"/>
      <w:r w:rsidRPr="00DE27A5">
        <w:rPr>
          <w:sz w:val="28"/>
          <w:szCs w:val="28"/>
        </w:rPr>
        <w:t xml:space="preserve">. Общая стоимость проекта составила 852 тыс.руб. Выполнено усиление имеющегося фундамента здания, ремонт крыльца с устройством пандуса для </w:t>
      </w:r>
      <w:proofErr w:type="spellStart"/>
      <w:r w:rsidRPr="00DE27A5">
        <w:rPr>
          <w:sz w:val="28"/>
          <w:szCs w:val="28"/>
        </w:rPr>
        <w:t>маломобильных</w:t>
      </w:r>
      <w:proofErr w:type="spellEnd"/>
      <w:r w:rsidRPr="00DE27A5">
        <w:rPr>
          <w:sz w:val="28"/>
          <w:szCs w:val="28"/>
        </w:rPr>
        <w:t xml:space="preserve"> групп населения, залита </w:t>
      </w:r>
      <w:proofErr w:type="spellStart"/>
      <w:r w:rsidRPr="00DE27A5">
        <w:rPr>
          <w:sz w:val="28"/>
          <w:szCs w:val="28"/>
        </w:rPr>
        <w:t>отмостка</w:t>
      </w:r>
      <w:proofErr w:type="spellEnd"/>
      <w:r w:rsidRPr="00DE27A5">
        <w:rPr>
          <w:sz w:val="28"/>
          <w:szCs w:val="28"/>
        </w:rPr>
        <w:t xml:space="preserve"> по периметру здания, произведена замена всех окон и дверей, выполнен ремонт полов, замена электрики, частично отремонтированы стены. Кроме того, силами общественности села произведена покраска стен и полов во всем здании. А также в подарок от ООО «</w:t>
      </w:r>
      <w:proofErr w:type="spellStart"/>
      <w:r w:rsidRPr="00DE27A5">
        <w:rPr>
          <w:sz w:val="28"/>
          <w:szCs w:val="28"/>
        </w:rPr>
        <w:t>АлтайТент</w:t>
      </w:r>
      <w:proofErr w:type="spellEnd"/>
      <w:r w:rsidRPr="00DE27A5">
        <w:rPr>
          <w:sz w:val="28"/>
          <w:szCs w:val="28"/>
        </w:rPr>
        <w:t xml:space="preserve">» получено 80 мягких стульев для замены старых изношенных кресел. </w:t>
      </w:r>
    </w:p>
    <w:p w:rsidR="00B82FBF" w:rsidRPr="00DE27A5" w:rsidRDefault="00B82FBF" w:rsidP="00B82FBF">
      <w:pPr>
        <w:jc w:val="both"/>
        <w:rPr>
          <w:b/>
          <w:sz w:val="28"/>
          <w:szCs w:val="28"/>
        </w:rPr>
      </w:pPr>
      <w:r w:rsidRPr="00F92FC4">
        <w:rPr>
          <w:b/>
          <w:i/>
          <w:sz w:val="28"/>
          <w:szCs w:val="28"/>
        </w:rPr>
        <w:t>2</w:t>
      </w:r>
      <w:r>
        <w:rPr>
          <w:i/>
          <w:sz w:val="28"/>
          <w:szCs w:val="28"/>
        </w:rPr>
        <w:t>.</w:t>
      </w:r>
      <w:r w:rsidRPr="00DE27A5">
        <w:rPr>
          <w:sz w:val="28"/>
          <w:szCs w:val="28"/>
        </w:rPr>
        <w:t xml:space="preserve">Благоустройство кладбища в п.Алтай. Общая стоимость проекта составила 539 тыс.руб. За счет </w:t>
      </w:r>
      <w:proofErr w:type="spellStart"/>
      <w:r w:rsidRPr="00DE27A5">
        <w:rPr>
          <w:sz w:val="28"/>
          <w:szCs w:val="28"/>
        </w:rPr>
        <w:t>грантовых</w:t>
      </w:r>
      <w:proofErr w:type="spellEnd"/>
      <w:r w:rsidRPr="00DE27A5">
        <w:rPr>
          <w:sz w:val="28"/>
          <w:szCs w:val="28"/>
        </w:rPr>
        <w:t xml:space="preserve"> средств были закуплены материалы, а все работы выполнены жителями поселка в рамках трудового участия. Произведена замена ограждения, новое ограждение сварено из «высечки», которая является более надежным и долговечным материалом. В ходе проведения субботников проведена расчистка территории, вывоз мусора, покраска ограждения. А также подъездные пути к кладбищу грейдированы и отсыпаны гравием.</w:t>
      </w:r>
    </w:p>
    <w:p w:rsidR="00B82FBF" w:rsidRPr="00DE27A5" w:rsidRDefault="00B82FBF" w:rsidP="00B82FBF">
      <w:pPr>
        <w:ind w:left="709"/>
        <w:jc w:val="both"/>
        <w:rPr>
          <w:b/>
          <w:sz w:val="28"/>
          <w:szCs w:val="28"/>
        </w:rPr>
      </w:pPr>
      <w:r w:rsidRPr="00DE27A5">
        <w:rPr>
          <w:b/>
          <w:i/>
          <w:sz w:val="28"/>
          <w:szCs w:val="28"/>
          <w:highlight w:val="yellow"/>
        </w:rPr>
        <w:t xml:space="preserve"> </w:t>
      </w:r>
    </w:p>
    <w:p w:rsidR="00B82FBF" w:rsidRPr="00DE27A5" w:rsidRDefault="00B82FBF" w:rsidP="00B82FBF">
      <w:pPr>
        <w:jc w:val="both"/>
        <w:rPr>
          <w:b/>
          <w:sz w:val="28"/>
          <w:szCs w:val="28"/>
        </w:rPr>
      </w:pPr>
      <w:r>
        <w:rPr>
          <w:sz w:val="28"/>
          <w:szCs w:val="28"/>
        </w:rPr>
        <w:t>3.</w:t>
      </w:r>
      <w:r w:rsidRPr="00DE27A5">
        <w:rPr>
          <w:sz w:val="28"/>
          <w:szCs w:val="28"/>
        </w:rPr>
        <w:t>Благоустройство кладбища в с.Шилово. Общая стоимость проекта составила 578 тыс.руб. Здесь также произведена замена  ограждения – установлена по периметру металлическая оцинкованная сетк</w:t>
      </w:r>
      <w:r>
        <w:rPr>
          <w:sz w:val="28"/>
          <w:szCs w:val="28"/>
        </w:rPr>
        <w:t>а</w:t>
      </w:r>
      <w:r w:rsidRPr="00DE27A5">
        <w:rPr>
          <w:sz w:val="28"/>
          <w:szCs w:val="28"/>
        </w:rPr>
        <w:t>, установлены и покрашены двое новых ворот и две калитки, контейнер для мусора, грейдирована и отсыпана гравием  въездная площадк</w:t>
      </w:r>
      <w:r>
        <w:rPr>
          <w:sz w:val="28"/>
          <w:szCs w:val="28"/>
        </w:rPr>
        <w:t>а</w:t>
      </w:r>
      <w:r w:rsidRPr="00DE27A5">
        <w:rPr>
          <w:sz w:val="28"/>
          <w:szCs w:val="28"/>
        </w:rPr>
        <w:t xml:space="preserve">  к кладбищу. Все  вышеперечисленные работы выполнены силами граждан,  а также на субботнике на</w:t>
      </w:r>
      <w:r>
        <w:rPr>
          <w:sz w:val="28"/>
          <w:szCs w:val="28"/>
        </w:rPr>
        <w:t>веден санитарный порядок и вывез</w:t>
      </w:r>
      <w:r w:rsidRPr="00DE27A5">
        <w:rPr>
          <w:sz w:val="28"/>
          <w:szCs w:val="28"/>
        </w:rPr>
        <w:t>ен мусор.</w:t>
      </w:r>
    </w:p>
    <w:p w:rsidR="00B82FBF" w:rsidRPr="00DE27A5" w:rsidRDefault="00B82FBF" w:rsidP="00B82FBF">
      <w:pPr>
        <w:jc w:val="both"/>
        <w:rPr>
          <w:b/>
          <w:sz w:val="28"/>
          <w:szCs w:val="28"/>
        </w:rPr>
      </w:pPr>
      <w:r>
        <w:rPr>
          <w:sz w:val="28"/>
          <w:szCs w:val="28"/>
        </w:rPr>
        <w:t>4.</w:t>
      </w:r>
      <w:r w:rsidRPr="00DE27A5">
        <w:rPr>
          <w:sz w:val="28"/>
          <w:szCs w:val="28"/>
        </w:rPr>
        <w:t xml:space="preserve">Благоустройство кладбища в </w:t>
      </w:r>
      <w:proofErr w:type="spellStart"/>
      <w:r w:rsidRPr="00DE27A5">
        <w:rPr>
          <w:sz w:val="28"/>
          <w:szCs w:val="28"/>
        </w:rPr>
        <w:t>с.Шадрино</w:t>
      </w:r>
      <w:proofErr w:type="spellEnd"/>
      <w:r w:rsidRPr="00DE27A5">
        <w:rPr>
          <w:sz w:val="28"/>
          <w:szCs w:val="28"/>
        </w:rPr>
        <w:t xml:space="preserve">. Общая стоимость проекта составила 333 тыс.руб., в ходе реализации которого демонтировано старое ограждение, установлено новое  из проф.листа, а также три комплекта ворот и три калитки, при этом расширена площадь кладбища. За счет спонсорской </w:t>
      </w:r>
      <w:r w:rsidRPr="00DE27A5">
        <w:rPr>
          <w:sz w:val="28"/>
          <w:szCs w:val="28"/>
        </w:rPr>
        <w:lastRenderedPageBreak/>
        <w:t>помощи установлен мусорный бак. Работы так</w:t>
      </w:r>
      <w:r>
        <w:rPr>
          <w:sz w:val="28"/>
          <w:szCs w:val="28"/>
        </w:rPr>
        <w:t>же выполнялись силами граждан, к</w:t>
      </w:r>
      <w:r w:rsidRPr="00DE27A5">
        <w:rPr>
          <w:sz w:val="28"/>
          <w:szCs w:val="28"/>
        </w:rPr>
        <w:t xml:space="preserve">роме того, проведен субботник по наведению санитарного порядка, вырезаны  клены по периметру кладбища, выполнено </w:t>
      </w:r>
      <w:proofErr w:type="spellStart"/>
      <w:r w:rsidRPr="00DE27A5">
        <w:rPr>
          <w:sz w:val="28"/>
          <w:szCs w:val="28"/>
        </w:rPr>
        <w:t>грейдирование</w:t>
      </w:r>
      <w:proofErr w:type="spellEnd"/>
      <w:r w:rsidRPr="00DE27A5">
        <w:rPr>
          <w:sz w:val="28"/>
          <w:szCs w:val="28"/>
        </w:rPr>
        <w:t xml:space="preserve"> въездной площадки у главного входа.</w:t>
      </w:r>
    </w:p>
    <w:p w:rsidR="00B82FBF" w:rsidRPr="00DE27A5" w:rsidRDefault="00B82FBF" w:rsidP="00B82FBF">
      <w:pPr>
        <w:jc w:val="both"/>
        <w:rPr>
          <w:b/>
          <w:sz w:val="28"/>
          <w:szCs w:val="28"/>
        </w:rPr>
      </w:pPr>
    </w:p>
    <w:p w:rsidR="00B82FBF" w:rsidRPr="00DE27A5" w:rsidRDefault="00B82FBF" w:rsidP="00B82FBF">
      <w:pPr>
        <w:pStyle w:val="a6"/>
        <w:jc w:val="both"/>
        <w:rPr>
          <w:sz w:val="28"/>
          <w:szCs w:val="28"/>
        </w:rPr>
      </w:pPr>
      <w:r>
        <w:rPr>
          <w:sz w:val="28"/>
          <w:szCs w:val="28"/>
        </w:rPr>
        <w:t>5.</w:t>
      </w:r>
      <w:r w:rsidRPr="00DE27A5">
        <w:rPr>
          <w:sz w:val="28"/>
          <w:szCs w:val="28"/>
        </w:rPr>
        <w:t xml:space="preserve">Обустройство зоны отдыха в </w:t>
      </w:r>
      <w:proofErr w:type="spellStart"/>
      <w:r w:rsidRPr="00DE27A5">
        <w:rPr>
          <w:sz w:val="28"/>
          <w:szCs w:val="28"/>
        </w:rPr>
        <w:t>с.Шадрино</w:t>
      </w:r>
      <w:proofErr w:type="spellEnd"/>
      <w:r w:rsidRPr="00DE27A5">
        <w:rPr>
          <w:sz w:val="28"/>
          <w:szCs w:val="28"/>
        </w:rPr>
        <w:t xml:space="preserve">. Стоимость проекта составляет 851 тыс.руб. На данные средства подготовлена площадка,  приобретено и смонтировано следующее оборудование: столик со скамьями, </w:t>
      </w:r>
      <w:proofErr w:type="spellStart"/>
      <w:r w:rsidRPr="00DE27A5">
        <w:rPr>
          <w:sz w:val="28"/>
          <w:szCs w:val="28"/>
        </w:rPr>
        <w:t>сборно</w:t>
      </w:r>
      <w:proofErr w:type="spellEnd"/>
      <w:r w:rsidRPr="00DE27A5">
        <w:rPr>
          <w:sz w:val="28"/>
          <w:szCs w:val="28"/>
        </w:rPr>
        <w:t xml:space="preserve"> – разборная сцена для проведения праздников и других культурно массовых мероприятий в селе, беседка, скамейки, качели, </w:t>
      </w:r>
      <w:proofErr w:type="spellStart"/>
      <w:r w:rsidRPr="00DE27A5">
        <w:rPr>
          <w:sz w:val="28"/>
          <w:szCs w:val="28"/>
        </w:rPr>
        <w:t>велопарковка</w:t>
      </w:r>
      <w:proofErr w:type="spellEnd"/>
      <w:r w:rsidRPr="00DE27A5">
        <w:rPr>
          <w:sz w:val="28"/>
          <w:szCs w:val="28"/>
        </w:rPr>
        <w:t>.</w:t>
      </w:r>
    </w:p>
    <w:p w:rsidR="00B82FBF" w:rsidRPr="00DE27A5" w:rsidRDefault="00B82FBF" w:rsidP="00B82FBF">
      <w:pPr>
        <w:ind w:left="709"/>
        <w:jc w:val="both"/>
        <w:rPr>
          <w:b/>
          <w:i/>
          <w:sz w:val="28"/>
          <w:szCs w:val="28"/>
          <w:highlight w:val="yellow"/>
        </w:rPr>
      </w:pPr>
    </w:p>
    <w:p w:rsidR="00B82FBF" w:rsidRPr="00DE27A5" w:rsidRDefault="00B82FBF" w:rsidP="00B82FBF">
      <w:pPr>
        <w:pStyle w:val="a6"/>
        <w:jc w:val="both"/>
        <w:rPr>
          <w:sz w:val="28"/>
          <w:szCs w:val="28"/>
        </w:rPr>
      </w:pPr>
      <w:r>
        <w:rPr>
          <w:sz w:val="28"/>
          <w:szCs w:val="28"/>
        </w:rPr>
        <w:t>6.</w:t>
      </w:r>
      <w:r w:rsidRPr="00DE27A5">
        <w:rPr>
          <w:sz w:val="28"/>
          <w:szCs w:val="28"/>
        </w:rPr>
        <w:t>Устройство спортивной площадки в п.Кубанка. Общая стоимость проекта составила 452 тыс.руб., в ходе реализации которого подготовлена площадка, закуплено и установлено спортивное оборудования (уличные тренажеры, стойки волейбольные с сеткой, ворота футбольные со щитом, турники).</w:t>
      </w:r>
    </w:p>
    <w:p w:rsidR="00B82FBF" w:rsidRPr="00DE27A5" w:rsidRDefault="00B82FBF" w:rsidP="00B82FBF">
      <w:pPr>
        <w:pStyle w:val="a6"/>
        <w:rPr>
          <w:sz w:val="28"/>
          <w:szCs w:val="28"/>
        </w:rPr>
      </w:pPr>
    </w:p>
    <w:p w:rsidR="00B82FBF" w:rsidRPr="00DE27A5" w:rsidRDefault="00B82FBF" w:rsidP="00B82FBF">
      <w:pPr>
        <w:pStyle w:val="a6"/>
        <w:jc w:val="both"/>
        <w:rPr>
          <w:sz w:val="28"/>
          <w:szCs w:val="28"/>
        </w:rPr>
      </w:pPr>
      <w:r>
        <w:rPr>
          <w:sz w:val="28"/>
          <w:szCs w:val="28"/>
        </w:rPr>
        <w:t>7.</w:t>
      </w:r>
      <w:r w:rsidRPr="00DE27A5">
        <w:rPr>
          <w:sz w:val="28"/>
          <w:szCs w:val="28"/>
        </w:rPr>
        <w:t>Устройство спортивной площадки в п.Алтай. Общая стоимость проекта составила 436 тыс. руб. На средства гранта выполнено ограждение территории,  устройство футбольного поля, волейбольной площадки, монтаж тренажеров уличных и другого спортивного оборудования.</w:t>
      </w:r>
    </w:p>
    <w:p w:rsidR="00B82FBF" w:rsidRPr="00A752C8" w:rsidRDefault="00B82FBF" w:rsidP="00B82FBF">
      <w:pPr>
        <w:pStyle w:val="a6"/>
      </w:pPr>
    </w:p>
    <w:p w:rsidR="00B82FBF" w:rsidRPr="00E81AA7" w:rsidRDefault="00B82FBF" w:rsidP="00B82FBF">
      <w:pPr>
        <w:pStyle w:val="a6"/>
        <w:keepNext/>
        <w:keepLines/>
        <w:widowControl w:val="0"/>
        <w:adjustRightInd w:val="0"/>
        <w:jc w:val="both"/>
        <w:outlineLvl w:val="0"/>
        <w:rPr>
          <w:sz w:val="28"/>
          <w:szCs w:val="28"/>
        </w:rPr>
      </w:pPr>
      <w:r>
        <w:rPr>
          <w:sz w:val="28"/>
          <w:szCs w:val="28"/>
        </w:rPr>
        <w:t>8.</w:t>
      </w:r>
      <w:r w:rsidRPr="00E81AA7">
        <w:rPr>
          <w:sz w:val="28"/>
          <w:szCs w:val="28"/>
        </w:rPr>
        <w:t>Устройство спортивной площадки в с.Калманка. Общая стоимость проекта составила 303 тыс.руб., которые были освоены на приобретение и монтаж комплекса для сдачи ГТО (турников и прыжковой ямы).</w:t>
      </w:r>
    </w:p>
    <w:p w:rsidR="00B82FBF" w:rsidRPr="00E81AA7" w:rsidRDefault="00B82FBF" w:rsidP="00B82FBF">
      <w:pPr>
        <w:pStyle w:val="a6"/>
        <w:ind w:firstLine="708"/>
        <w:jc w:val="both"/>
        <w:rPr>
          <w:sz w:val="28"/>
          <w:szCs w:val="28"/>
        </w:rPr>
      </w:pPr>
      <w:r w:rsidRPr="00E81AA7">
        <w:rPr>
          <w:sz w:val="28"/>
          <w:szCs w:val="28"/>
        </w:rPr>
        <w:t>Стоимость всех вышеуказанных проектов составила 4 млн. 322 тыс.руб., в том числе средства гранта – 3 млн. 155 тыс.руб., средства местного бюджета – 295 тыс.руб., внебюджетные источники и трудовое участие граждан – 872 тыс.руб.</w:t>
      </w:r>
    </w:p>
    <w:p w:rsidR="00B82FBF" w:rsidRPr="00A752C8" w:rsidRDefault="00B82FBF" w:rsidP="00B82FBF">
      <w:pPr>
        <w:ind w:firstLine="709"/>
        <w:jc w:val="both"/>
        <w:rPr>
          <w:b/>
        </w:rPr>
      </w:pPr>
    </w:p>
    <w:p w:rsidR="00B82FBF" w:rsidRDefault="00B82FBF" w:rsidP="00B82FBF">
      <w:pPr>
        <w:pStyle w:val="af1"/>
        <w:shd w:val="clear" w:color="auto" w:fill="FFFFFF"/>
        <w:ind w:firstLine="708"/>
        <w:jc w:val="both"/>
        <w:rPr>
          <w:sz w:val="28"/>
          <w:szCs w:val="28"/>
        </w:rPr>
      </w:pPr>
      <w:r>
        <w:rPr>
          <w:color w:val="000000"/>
          <w:sz w:val="28"/>
          <w:szCs w:val="28"/>
        </w:rPr>
        <w:t xml:space="preserve">Завершая свой </w:t>
      </w:r>
      <w:r w:rsidRPr="005C243B">
        <w:rPr>
          <w:color w:val="000000"/>
          <w:sz w:val="28"/>
          <w:szCs w:val="28"/>
        </w:rPr>
        <w:t xml:space="preserve"> отчет</w:t>
      </w:r>
      <w:r>
        <w:rPr>
          <w:color w:val="000000"/>
          <w:sz w:val="28"/>
          <w:szCs w:val="28"/>
        </w:rPr>
        <w:t xml:space="preserve">, хочу сказать, что </w:t>
      </w:r>
      <w:r>
        <w:rPr>
          <w:sz w:val="28"/>
          <w:szCs w:val="28"/>
        </w:rPr>
        <w:t xml:space="preserve"> 2020 год был очень сложным. Мировая пандемия, не позволила нам реализовать ряд мероприятий, особенно в социальной сфере. Многое проходило в </w:t>
      </w:r>
      <w:proofErr w:type="spellStart"/>
      <w:r>
        <w:rPr>
          <w:sz w:val="28"/>
          <w:szCs w:val="28"/>
        </w:rPr>
        <w:t>онлайн</w:t>
      </w:r>
      <w:proofErr w:type="spellEnd"/>
      <w:r>
        <w:rPr>
          <w:sz w:val="28"/>
          <w:szCs w:val="28"/>
        </w:rPr>
        <w:t xml:space="preserve">- формате. </w:t>
      </w:r>
    </w:p>
    <w:p w:rsidR="00B82FBF" w:rsidRDefault="00B82FBF" w:rsidP="00B82FBF">
      <w:pPr>
        <w:pStyle w:val="af1"/>
        <w:shd w:val="clear" w:color="auto" w:fill="FFFFFF"/>
        <w:ind w:firstLine="708"/>
        <w:jc w:val="both"/>
        <w:rPr>
          <w:sz w:val="28"/>
          <w:szCs w:val="28"/>
        </w:rPr>
      </w:pPr>
      <w:r>
        <w:rPr>
          <w:sz w:val="28"/>
          <w:szCs w:val="28"/>
        </w:rPr>
        <w:t>Но мы справились с ситуацией и только благодаря совместной плодотворной, слаженной  работе всех структур.</w:t>
      </w:r>
    </w:p>
    <w:p w:rsidR="00B82FBF" w:rsidRPr="008979DC" w:rsidRDefault="00B82FBF" w:rsidP="00B82FBF">
      <w:pPr>
        <w:ind w:firstLine="708"/>
        <w:jc w:val="both"/>
        <w:rPr>
          <w:b/>
          <w:sz w:val="28"/>
          <w:szCs w:val="28"/>
        </w:rPr>
      </w:pPr>
      <w:r w:rsidRPr="008979DC">
        <w:rPr>
          <w:b/>
          <w:sz w:val="28"/>
          <w:szCs w:val="28"/>
        </w:rPr>
        <w:t>Уважаемые депутаты, главы поселений, представители общественности!</w:t>
      </w:r>
    </w:p>
    <w:p w:rsidR="00B82FBF" w:rsidRPr="008979DC" w:rsidRDefault="00B82FBF" w:rsidP="00B82FBF">
      <w:pPr>
        <w:ind w:firstLine="708"/>
        <w:jc w:val="both"/>
        <w:rPr>
          <w:b/>
          <w:sz w:val="28"/>
          <w:szCs w:val="28"/>
        </w:rPr>
      </w:pPr>
      <w:r w:rsidRPr="008979DC">
        <w:rPr>
          <w:b/>
          <w:sz w:val="28"/>
          <w:szCs w:val="28"/>
        </w:rPr>
        <w:t>Администрация района надеется на наше дальнейшее результативное сотрудничество.</w:t>
      </w:r>
    </w:p>
    <w:p w:rsidR="00B82FBF" w:rsidRPr="008979DC" w:rsidRDefault="00B82FBF" w:rsidP="00B82FBF">
      <w:pPr>
        <w:ind w:firstLine="708"/>
        <w:jc w:val="both"/>
        <w:rPr>
          <w:b/>
          <w:sz w:val="28"/>
          <w:szCs w:val="28"/>
        </w:rPr>
      </w:pPr>
      <w:r w:rsidRPr="008979DC">
        <w:rPr>
          <w:b/>
          <w:sz w:val="28"/>
          <w:szCs w:val="28"/>
        </w:rPr>
        <w:lastRenderedPageBreak/>
        <w:t xml:space="preserve">Благодарю всех за внимание! </w:t>
      </w:r>
    </w:p>
    <w:p w:rsidR="00B82FBF" w:rsidRPr="0093663E" w:rsidRDefault="00B82FBF" w:rsidP="00B82FBF">
      <w:pPr>
        <w:jc w:val="both"/>
        <w:rPr>
          <w:sz w:val="28"/>
          <w:szCs w:val="28"/>
        </w:rPr>
      </w:pPr>
    </w:p>
    <w:p w:rsidR="001D45FB" w:rsidRDefault="001D45FB" w:rsidP="005F0B7C">
      <w:pPr>
        <w:spacing w:after="0"/>
        <w:jc w:val="both"/>
        <w:rPr>
          <w:rFonts w:ascii="Times New Roman" w:hAnsi="Times New Roman" w:cs="Times New Roman"/>
          <w:sz w:val="28"/>
        </w:rPr>
      </w:pPr>
    </w:p>
    <w:sectPr w:rsidR="001D45FB" w:rsidSect="00E221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D39" w:rsidRDefault="00591D39" w:rsidP="00AB06F2">
      <w:pPr>
        <w:spacing w:after="0" w:line="240" w:lineRule="auto"/>
      </w:pPr>
      <w:r>
        <w:separator/>
      </w:r>
    </w:p>
  </w:endnote>
  <w:endnote w:type="continuationSeparator" w:id="0">
    <w:p w:rsidR="00591D39" w:rsidRDefault="00591D39" w:rsidP="00AB0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D39" w:rsidRDefault="00591D39" w:rsidP="00AB06F2">
      <w:pPr>
        <w:spacing w:after="0" w:line="240" w:lineRule="auto"/>
      </w:pPr>
      <w:r>
        <w:separator/>
      </w:r>
    </w:p>
  </w:footnote>
  <w:footnote w:type="continuationSeparator" w:id="0">
    <w:p w:rsidR="00591D39" w:rsidRDefault="00591D39" w:rsidP="00AB0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220"/>
    <w:multiLevelType w:val="hybridMultilevel"/>
    <w:tmpl w:val="8362C4D8"/>
    <w:lvl w:ilvl="0" w:tplc="16DA1018">
      <w:start w:val="1"/>
      <w:numFmt w:val="decimal"/>
      <w:lvlText w:val="%1."/>
      <w:lvlJc w:val="left"/>
      <w:pPr>
        <w:tabs>
          <w:tab w:val="num" w:pos="360"/>
        </w:tabs>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3A620F"/>
    <w:multiLevelType w:val="hybridMultilevel"/>
    <w:tmpl w:val="7E96B15C"/>
    <w:lvl w:ilvl="0" w:tplc="61DCCD4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4F21B7"/>
    <w:multiLevelType w:val="hybridMultilevel"/>
    <w:tmpl w:val="88C8C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F27628"/>
    <w:multiLevelType w:val="hybridMultilevel"/>
    <w:tmpl w:val="EE70D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6C3657"/>
    <w:rsid w:val="000049A3"/>
    <w:rsid w:val="000276B1"/>
    <w:rsid w:val="00054453"/>
    <w:rsid w:val="00083B3B"/>
    <w:rsid w:val="00094FC8"/>
    <w:rsid w:val="000B367E"/>
    <w:rsid w:val="000F4ECF"/>
    <w:rsid w:val="000F56EC"/>
    <w:rsid w:val="001147E9"/>
    <w:rsid w:val="001318C9"/>
    <w:rsid w:val="00141153"/>
    <w:rsid w:val="001442A7"/>
    <w:rsid w:val="00152797"/>
    <w:rsid w:val="00155570"/>
    <w:rsid w:val="00165AE4"/>
    <w:rsid w:val="001861DC"/>
    <w:rsid w:val="001907B9"/>
    <w:rsid w:val="001A21D0"/>
    <w:rsid w:val="001B3CFB"/>
    <w:rsid w:val="001D45FB"/>
    <w:rsid w:val="0020648D"/>
    <w:rsid w:val="002154CD"/>
    <w:rsid w:val="00224AF3"/>
    <w:rsid w:val="00242097"/>
    <w:rsid w:val="002604CB"/>
    <w:rsid w:val="00263779"/>
    <w:rsid w:val="0029588A"/>
    <w:rsid w:val="002B0C23"/>
    <w:rsid w:val="002B22A4"/>
    <w:rsid w:val="002C7CCB"/>
    <w:rsid w:val="002F0C46"/>
    <w:rsid w:val="00306ED3"/>
    <w:rsid w:val="003365D8"/>
    <w:rsid w:val="003545C4"/>
    <w:rsid w:val="00366B0A"/>
    <w:rsid w:val="00375C13"/>
    <w:rsid w:val="003C3348"/>
    <w:rsid w:val="003F7F03"/>
    <w:rsid w:val="00421899"/>
    <w:rsid w:val="00445496"/>
    <w:rsid w:val="00487C88"/>
    <w:rsid w:val="0049517C"/>
    <w:rsid w:val="004C475B"/>
    <w:rsid w:val="004D2933"/>
    <w:rsid w:val="004E31F9"/>
    <w:rsid w:val="004F2C7B"/>
    <w:rsid w:val="00591D39"/>
    <w:rsid w:val="0059601F"/>
    <w:rsid w:val="005B49A5"/>
    <w:rsid w:val="005E5E99"/>
    <w:rsid w:val="005F0B7C"/>
    <w:rsid w:val="005F5FB9"/>
    <w:rsid w:val="00624786"/>
    <w:rsid w:val="00634293"/>
    <w:rsid w:val="00670BC9"/>
    <w:rsid w:val="00674ADE"/>
    <w:rsid w:val="00681002"/>
    <w:rsid w:val="006B71B3"/>
    <w:rsid w:val="006C3657"/>
    <w:rsid w:val="006E2EC7"/>
    <w:rsid w:val="0072667F"/>
    <w:rsid w:val="00730273"/>
    <w:rsid w:val="00744E07"/>
    <w:rsid w:val="00777EA4"/>
    <w:rsid w:val="00785848"/>
    <w:rsid w:val="007B5E98"/>
    <w:rsid w:val="007D3F09"/>
    <w:rsid w:val="0080449D"/>
    <w:rsid w:val="00816D8D"/>
    <w:rsid w:val="008220B3"/>
    <w:rsid w:val="00824702"/>
    <w:rsid w:val="00836509"/>
    <w:rsid w:val="00842431"/>
    <w:rsid w:val="00854859"/>
    <w:rsid w:val="0087025A"/>
    <w:rsid w:val="00871C1C"/>
    <w:rsid w:val="00894224"/>
    <w:rsid w:val="008B3D4D"/>
    <w:rsid w:val="008D4BA6"/>
    <w:rsid w:val="00924F6E"/>
    <w:rsid w:val="009A0D49"/>
    <w:rsid w:val="009D30E3"/>
    <w:rsid w:val="00A048B9"/>
    <w:rsid w:val="00A1446B"/>
    <w:rsid w:val="00A25455"/>
    <w:rsid w:val="00A27688"/>
    <w:rsid w:val="00A5171E"/>
    <w:rsid w:val="00A62343"/>
    <w:rsid w:val="00A7441A"/>
    <w:rsid w:val="00A76E6E"/>
    <w:rsid w:val="00A83777"/>
    <w:rsid w:val="00AB051D"/>
    <w:rsid w:val="00AB06F2"/>
    <w:rsid w:val="00AB78E5"/>
    <w:rsid w:val="00AF23E6"/>
    <w:rsid w:val="00B0735B"/>
    <w:rsid w:val="00B1540A"/>
    <w:rsid w:val="00B34518"/>
    <w:rsid w:val="00B3559D"/>
    <w:rsid w:val="00B42969"/>
    <w:rsid w:val="00B545B3"/>
    <w:rsid w:val="00B700DF"/>
    <w:rsid w:val="00B72F4C"/>
    <w:rsid w:val="00B82FBF"/>
    <w:rsid w:val="00BC2006"/>
    <w:rsid w:val="00BF1E98"/>
    <w:rsid w:val="00C16A08"/>
    <w:rsid w:val="00C42362"/>
    <w:rsid w:val="00C761E9"/>
    <w:rsid w:val="00C847B6"/>
    <w:rsid w:val="00CC2897"/>
    <w:rsid w:val="00D12B4D"/>
    <w:rsid w:val="00D26C70"/>
    <w:rsid w:val="00D44089"/>
    <w:rsid w:val="00D5373D"/>
    <w:rsid w:val="00D53F84"/>
    <w:rsid w:val="00D6058B"/>
    <w:rsid w:val="00DA1364"/>
    <w:rsid w:val="00DA353D"/>
    <w:rsid w:val="00DB649F"/>
    <w:rsid w:val="00E14FA5"/>
    <w:rsid w:val="00E221CA"/>
    <w:rsid w:val="00EA3C04"/>
    <w:rsid w:val="00EB3D28"/>
    <w:rsid w:val="00F42DF9"/>
    <w:rsid w:val="00F5111A"/>
    <w:rsid w:val="00F52902"/>
    <w:rsid w:val="00F9094B"/>
    <w:rsid w:val="00FA79BB"/>
    <w:rsid w:val="00FC3135"/>
    <w:rsid w:val="00FE6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3F84"/>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D53F84"/>
    <w:rPr>
      <w:rFonts w:ascii="Times New Roman" w:eastAsia="Times New Roman" w:hAnsi="Times New Roman" w:cs="Times New Roman"/>
      <w:sz w:val="28"/>
      <w:szCs w:val="20"/>
      <w:lang w:eastAsia="ru-RU"/>
    </w:rPr>
  </w:style>
  <w:style w:type="table" w:styleId="a5">
    <w:name w:val="Table Grid"/>
    <w:basedOn w:val="a1"/>
    <w:uiPriority w:val="59"/>
    <w:rsid w:val="00EA3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2F0C46"/>
    <w:pPr>
      <w:autoSpaceDE w:val="0"/>
      <w:autoSpaceDN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B06F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B06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footnote text"/>
    <w:basedOn w:val="a"/>
    <w:link w:val="a9"/>
    <w:unhideWhenUsed/>
    <w:rsid w:val="00AB06F2"/>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AB06F2"/>
    <w:rPr>
      <w:rFonts w:ascii="Times New Roman" w:eastAsia="Times New Roman" w:hAnsi="Times New Roman" w:cs="Times New Roman"/>
      <w:sz w:val="20"/>
      <w:szCs w:val="20"/>
      <w:lang w:eastAsia="ru-RU"/>
    </w:rPr>
  </w:style>
  <w:style w:type="character" w:styleId="aa">
    <w:name w:val="footnote reference"/>
    <w:unhideWhenUsed/>
    <w:rsid w:val="00AB06F2"/>
    <w:rPr>
      <w:vertAlign w:val="superscript"/>
    </w:rPr>
  </w:style>
  <w:style w:type="paragraph" w:styleId="ab">
    <w:name w:val="Body Text"/>
    <w:basedOn w:val="a"/>
    <w:link w:val="ac"/>
    <w:semiHidden/>
    <w:unhideWhenUsed/>
    <w:rsid w:val="002B0C23"/>
    <w:pPr>
      <w:spacing w:after="0" w:line="240" w:lineRule="auto"/>
      <w:jc w:val="center"/>
    </w:pPr>
    <w:rPr>
      <w:rFonts w:ascii="Times New Roman" w:eastAsia="Times New Roman" w:hAnsi="Times New Roman" w:cs="Times New Roman"/>
      <w:sz w:val="28"/>
      <w:szCs w:val="20"/>
    </w:rPr>
  </w:style>
  <w:style w:type="character" w:customStyle="1" w:styleId="ac">
    <w:name w:val="Основной текст Знак"/>
    <w:basedOn w:val="a0"/>
    <w:link w:val="ab"/>
    <w:semiHidden/>
    <w:rsid w:val="002B0C23"/>
    <w:rPr>
      <w:rFonts w:ascii="Times New Roman" w:eastAsia="Times New Roman" w:hAnsi="Times New Roman" w:cs="Times New Roman"/>
      <w:sz w:val="28"/>
      <w:szCs w:val="20"/>
      <w:lang w:eastAsia="ru-RU"/>
    </w:rPr>
  </w:style>
  <w:style w:type="character" w:styleId="ad">
    <w:name w:val="Hyperlink"/>
    <w:basedOn w:val="a0"/>
    <w:uiPriority w:val="99"/>
    <w:semiHidden/>
    <w:unhideWhenUsed/>
    <w:rsid w:val="002B0C23"/>
    <w:rPr>
      <w:color w:val="0000FF"/>
      <w:u w:val="single"/>
    </w:rPr>
  </w:style>
  <w:style w:type="paragraph" w:customStyle="1" w:styleId="p1">
    <w:name w:val="p1"/>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899"/>
  </w:style>
  <w:style w:type="character" w:customStyle="1" w:styleId="s2">
    <w:name w:val="s2"/>
    <w:basedOn w:val="a0"/>
    <w:rsid w:val="00421899"/>
  </w:style>
  <w:style w:type="paragraph" w:customStyle="1" w:styleId="p3">
    <w:name w:val="p3"/>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1899"/>
  </w:style>
  <w:style w:type="character" w:customStyle="1" w:styleId="s3">
    <w:name w:val="s3"/>
    <w:basedOn w:val="a0"/>
    <w:rsid w:val="00421899"/>
  </w:style>
  <w:style w:type="paragraph" w:customStyle="1" w:styleId="p5">
    <w:name w:val="p5"/>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421899"/>
  </w:style>
  <w:style w:type="paragraph" w:styleId="ae">
    <w:name w:val="Balloon Text"/>
    <w:basedOn w:val="a"/>
    <w:link w:val="af"/>
    <w:uiPriority w:val="99"/>
    <w:semiHidden/>
    <w:unhideWhenUsed/>
    <w:rsid w:val="007D3F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3F09"/>
    <w:rPr>
      <w:rFonts w:ascii="Tahoma" w:hAnsi="Tahoma" w:cs="Tahoma"/>
      <w:sz w:val="16"/>
      <w:szCs w:val="16"/>
    </w:rPr>
  </w:style>
  <w:style w:type="paragraph" w:styleId="af0">
    <w:name w:val="List Paragraph"/>
    <w:basedOn w:val="a"/>
    <w:qFormat/>
    <w:rsid w:val="00FE6126"/>
    <w:pPr>
      <w:ind w:left="720"/>
      <w:contextualSpacing/>
    </w:pPr>
  </w:style>
  <w:style w:type="paragraph" w:customStyle="1" w:styleId="Default">
    <w:name w:val="Default"/>
    <w:rsid w:val="00FA79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Indent 2"/>
    <w:basedOn w:val="a"/>
    <w:link w:val="20"/>
    <w:rsid w:val="001907B9"/>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1907B9"/>
    <w:rPr>
      <w:rFonts w:ascii="Times New Roman" w:eastAsia="Times New Roman" w:hAnsi="Times New Roman" w:cs="Times New Roman"/>
      <w:sz w:val="20"/>
      <w:szCs w:val="20"/>
    </w:rPr>
  </w:style>
  <w:style w:type="paragraph" w:customStyle="1" w:styleId="ConsPlusTitle">
    <w:name w:val="ConsPlusTitle"/>
    <w:rsid w:val="00C42362"/>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f1">
    <w:name w:val="Normal (Web)"/>
    <w:basedOn w:val="a"/>
    <w:uiPriority w:val="99"/>
    <w:unhideWhenUsed/>
    <w:rsid w:val="00B82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rsid w:val="00B82FBF"/>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B82FBF"/>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uiPriority w:val="99"/>
    <w:semiHidden/>
    <w:rsid w:val="00B82FBF"/>
    <w:rPr>
      <w:rFonts w:ascii="Times New Roman" w:eastAsia="Times New Roman" w:hAnsi="Times New Roman" w:cs="Times New Roman"/>
      <w:sz w:val="24"/>
      <w:szCs w:val="24"/>
    </w:rPr>
  </w:style>
  <w:style w:type="character" w:customStyle="1" w:styleId="1">
    <w:name w:val="Основной текст Знак1"/>
    <w:basedOn w:val="a0"/>
    <w:uiPriority w:val="99"/>
    <w:rsid w:val="00B82FBF"/>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3F84"/>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D53F84"/>
    <w:rPr>
      <w:rFonts w:ascii="Times New Roman" w:eastAsia="Times New Roman" w:hAnsi="Times New Roman" w:cs="Times New Roman"/>
      <w:sz w:val="28"/>
      <w:szCs w:val="20"/>
      <w:lang w:eastAsia="ru-RU"/>
    </w:rPr>
  </w:style>
  <w:style w:type="table" w:styleId="a5">
    <w:name w:val="Table Grid"/>
    <w:basedOn w:val="a1"/>
    <w:uiPriority w:val="59"/>
    <w:rsid w:val="00EA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F0C46"/>
    <w:pPr>
      <w:autoSpaceDE w:val="0"/>
      <w:autoSpaceDN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AB06F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B06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unhideWhenUsed/>
    <w:rsid w:val="00AB06F2"/>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AB06F2"/>
    <w:rPr>
      <w:rFonts w:ascii="Times New Roman" w:eastAsia="Times New Roman" w:hAnsi="Times New Roman" w:cs="Times New Roman"/>
      <w:sz w:val="20"/>
      <w:szCs w:val="20"/>
      <w:lang w:eastAsia="ru-RU"/>
    </w:rPr>
  </w:style>
  <w:style w:type="character" w:styleId="a9">
    <w:name w:val="footnote reference"/>
    <w:unhideWhenUsed/>
    <w:rsid w:val="00AB06F2"/>
    <w:rPr>
      <w:vertAlign w:val="superscript"/>
    </w:rPr>
  </w:style>
  <w:style w:type="paragraph" w:styleId="aa">
    <w:name w:val="Body Text"/>
    <w:basedOn w:val="a"/>
    <w:link w:val="ab"/>
    <w:semiHidden/>
    <w:unhideWhenUsed/>
    <w:rsid w:val="002B0C23"/>
    <w:pPr>
      <w:spacing w:after="0" w:line="240" w:lineRule="auto"/>
      <w:jc w:val="center"/>
    </w:pPr>
    <w:rPr>
      <w:rFonts w:ascii="Times New Roman" w:eastAsia="Times New Roman" w:hAnsi="Times New Roman" w:cs="Times New Roman"/>
      <w:sz w:val="28"/>
      <w:szCs w:val="20"/>
    </w:rPr>
  </w:style>
  <w:style w:type="character" w:customStyle="1" w:styleId="ab">
    <w:name w:val="Основной текст Знак"/>
    <w:basedOn w:val="a0"/>
    <w:link w:val="aa"/>
    <w:semiHidden/>
    <w:rsid w:val="002B0C23"/>
    <w:rPr>
      <w:rFonts w:ascii="Times New Roman" w:eastAsia="Times New Roman" w:hAnsi="Times New Roman" w:cs="Times New Roman"/>
      <w:sz w:val="28"/>
      <w:szCs w:val="20"/>
      <w:lang w:eastAsia="ru-RU"/>
    </w:rPr>
  </w:style>
  <w:style w:type="character" w:styleId="ac">
    <w:name w:val="Hyperlink"/>
    <w:basedOn w:val="a0"/>
    <w:uiPriority w:val="99"/>
    <w:semiHidden/>
    <w:unhideWhenUsed/>
    <w:rsid w:val="002B0C23"/>
    <w:rPr>
      <w:color w:val="0000FF"/>
      <w:u w:val="single"/>
    </w:rPr>
  </w:style>
  <w:style w:type="paragraph" w:customStyle="1" w:styleId="p1">
    <w:name w:val="p1"/>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899"/>
  </w:style>
  <w:style w:type="character" w:customStyle="1" w:styleId="s2">
    <w:name w:val="s2"/>
    <w:basedOn w:val="a0"/>
    <w:rsid w:val="00421899"/>
  </w:style>
  <w:style w:type="paragraph" w:customStyle="1" w:styleId="p3">
    <w:name w:val="p3"/>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1899"/>
  </w:style>
  <w:style w:type="character" w:customStyle="1" w:styleId="s3">
    <w:name w:val="s3"/>
    <w:basedOn w:val="a0"/>
    <w:rsid w:val="00421899"/>
  </w:style>
  <w:style w:type="paragraph" w:customStyle="1" w:styleId="p5">
    <w:name w:val="p5"/>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42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421899"/>
  </w:style>
  <w:style w:type="paragraph" w:styleId="ad">
    <w:name w:val="Balloon Text"/>
    <w:basedOn w:val="a"/>
    <w:link w:val="ae"/>
    <w:uiPriority w:val="99"/>
    <w:semiHidden/>
    <w:unhideWhenUsed/>
    <w:rsid w:val="007D3F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D3F09"/>
    <w:rPr>
      <w:rFonts w:ascii="Tahoma" w:hAnsi="Tahoma" w:cs="Tahoma"/>
      <w:sz w:val="16"/>
      <w:szCs w:val="16"/>
    </w:rPr>
  </w:style>
  <w:style w:type="paragraph" w:styleId="af">
    <w:name w:val="List Paragraph"/>
    <w:basedOn w:val="a"/>
    <w:uiPriority w:val="34"/>
    <w:qFormat/>
    <w:rsid w:val="00FE6126"/>
    <w:pPr>
      <w:ind w:left="720"/>
      <w:contextualSpacing/>
    </w:pPr>
  </w:style>
  <w:style w:type="paragraph" w:customStyle="1" w:styleId="Default">
    <w:name w:val="Default"/>
    <w:rsid w:val="00FA79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Indent 2"/>
    <w:basedOn w:val="a"/>
    <w:link w:val="20"/>
    <w:rsid w:val="001907B9"/>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1907B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1938540">
      <w:bodyDiv w:val="1"/>
      <w:marLeft w:val="0"/>
      <w:marRight w:val="0"/>
      <w:marTop w:val="0"/>
      <w:marBottom w:val="0"/>
      <w:divBdr>
        <w:top w:val="none" w:sz="0" w:space="0" w:color="auto"/>
        <w:left w:val="none" w:sz="0" w:space="0" w:color="auto"/>
        <w:bottom w:val="none" w:sz="0" w:space="0" w:color="auto"/>
        <w:right w:val="none" w:sz="0" w:space="0" w:color="auto"/>
      </w:divBdr>
    </w:div>
    <w:div w:id="389036188">
      <w:bodyDiv w:val="1"/>
      <w:marLeft w:val="0"/>
      <w:marRight w:val="0"/>
      <w:marTop w:val="0"/>
      <w:marBottom w:val="0"/>
      <w:divBdr>
        <w:top w:val="none" w:sz="0" w:space="0" w:color="auto"/>
        <w:left w:val="none" w:sz="0" w:space="0" w:color="auto"/>
        <w:bottom w:val="none" w:sz="0" w:space="0" w:color="auto"/>
        <w:right w:val="none" w:sz="0" w:space="0" w:color="auto"/>
      </w:divBdr>
    </w:div>
    <w:div w:id="1556892419">
      <w:bodyDiv w:val="1"/>
      <w:marLeft w:val="0"/>
      <w:marRight w:val="0"/>
      <w:marTop w:val="0"/>
      <w:marBottom w:val="0"/>
      <w:divBdr>
        <w:top w:val="none" w:sz="0" w:space="0" w:color="auto"/>
        <w:left w:val="none" w:sz="0" w:space="0" w:color="auto"/>
        <w:bottom w:val="none" w:sz="0" w:space="0" w:color="auto"/>
        <w:right w:val="none" w:sz="0" w:space="0" w:color="auto"/>
      </w:divBdr>
    </w:div>
    <w:div w:id="16857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sudarstvennaya_sobstvennostm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altajskij_k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AB130-F115-47D2-BECB-1700EA4C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7027</Words>
  <Characters>40054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skvorcova</dc:creator>
  <cp:lastModifiedBy>Михайлова Наталья</cp:lastModifiedBy>
  <cp:revision>4</cp:revision>
  <cp:lastPrinted>2021-03-09T09:17:00Z</cp:lastPrinted>
  <dcterms:created xsi:type="dcterms:W3CDTF">2021-03-09T09:17:00Z</dcterms:created>
  <dcterms:modified xsi:type="dcterms:W3CDTF">2021-03-24T04:08:00Z</dcterms:modified>
</cp:coreProperties>
</file>