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D97DC9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D97DC9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D347E6">
              <w:t>Наим</w:t>
            </w:r>
            <w:r w:rsidR="007D0187" w:rsidRPr="00D347E6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7D0187" w:rsidP="007D0187">
            <w:pPr>
              <w:jc w:val="center"/>
            </w:pPr>
            <w:r w:rsidRPr="00D347E6">
              <w:t>Калманский район Алтайского края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DB7918" w:rsidP="00E01938">
            <w:pPr>
              <w:jc w:val="center"/>
            </w:pPr>
            <w:r>
              <w:t xml:space="preserve">Земельный участок, расположенный </w:t>
            </w:r>
            <w:r w:rsidR="00E01938">
              <w:t xml:space="preserve">в границах </w:t>
            </w:r>
            <w:proofErr w:type="spellStart"/>
            <w:r w:rsidR="00E01938">
              <w:t>с</w:t>
            </w:r>
            <w:proofErr w:type="gramStart"/>
            <w:r w:rsidR="00461C32">
              <w:t>.</w:t>
            </w:r>
            <w:r w:rsidR="00415FFD">
              <w:t>Б</w:t>
            </w:r>
            <w:proofErr w:type="gramEnd"/>
            <w:r w:rsidR="00415FFD">
              <w:t>ураново</w:t>
            </w:r>
            <w:proofErr w:type="spellEnd"/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Назначение</w:t>
            </w:r>
            <w:r w:rsidRPr="00461C32">
              <w:t xml:space="preserve"> </w:t>
            </w:r>
            <w:r w:rsidRPr="00D347E6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D42" w:rsidRPr="00461C32" w:rsidRDefault="00E60DD0" w:rsidP="00415FF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61C32">
              <w:rPr>
                <w:b/>
                <w:sz w:val="28"/>
                <w:szCs w:val="28"/>
                <w:u w:val="single"/>
              </w:rPr>
              <w:t xml:space="preserve">Строительство </w:t>
            </w:r>
            <w:r w:rsidR="00415FFD">
              <w:rPr>
                <w:b/>
                <w:sz w:val="28"/>
                <w:szCs w:val="28"/>
                <w:u w:val="single"/>
              </w:rPr>
              <w:t>придорожного кафе</w:t>
            </w:r>
          </w:p>
        </w:tc>
      </w:tr>
      <w:tr w:rsidR="00B8010F" w:rsidRPr="00D97DC9" w:rsidTr="00CE2129">
        <w:tc>
          <w:tcPr>
            <w:tcW w:w="2801" w:type="pct"/>
            <w:vAlign w:val="center"/>
          </w:tcPr>
          <w:p w:rsidR="00B8010F" w:rsidRPr="00D347E6" w:rsidRDefault="00B8010F" w:rsidP="00B8010F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>
              <w:t>Варианты использования земельного участка</w:t>
            </w:r>
          </w:p>
        </w:tc>
        <w:tc>
          <w:tcPr>
            <w:tcW w:w="2199" w:type="pct"/>
            <w:vAlign w:val="center"/>
          </w:tcPr>
          <w:p w:rsidR="00B8010F" w:rsidRDefault="00B8010F" w:rsidP="00B8010F">
            <w:pPr>
              <w:ind w:firstLine="392"/>
              <w:jc w:val="center"/>
            </w:pPr>
            <w:r>
              <w:t xml:space="preserve">Имеется возможность перевода земельного участка в другую категорию с целью </w:t>
            </w:r>
            <w:r w:rsidRPr="00C14545">
              <w:rPr>
                <w:b/>
                <w:u w:val="single"/>
              </w:rPr>
              <w:t>размещения предприятия перерабатывающей промышленности, складских помещений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4F0DD8" w:rsidRPr="00D347E6" w:rsidRDefault="00415FFD" w:rsidP="000321D0">
            <w:pPr>
              <w:ind w:firstLine="392"/>
              <w:jc w:val="center"/>
            </w:pPr>
            <w:r>
              <w:t>22:16:0</w:t>
            </w:r>
            <w:r w:rsidR="000321D0">
              <w:t>3</w:t>
            </w:r>
            <w:r>
              <w:t>0</w:t>
            </w:r>
            <w:r w:rsidR="000321D0">
              <w:t>2</w:t>
            </w:r>
            <w:r>
              <w:t>1</w:t>
            </w:r>
            <w:r w:rsidR="000321D0">
              <w:t>2:76</w:t>
            </w: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C14545" w:rsidRDefault="00A209CA" w:rsidP="00C14545">
            <w:pPr>
              <w:ind w:firstLine="392"/>
              <w:jc w:val="center"/>
            </w:pPr>
            <w:r w:rsidRPr="00D347E6">
              <w:t>Алтайский край</w:t>
            </w:r>
            <w:r w:rsidR="00DB7918">
              <w:t xml:space="preserve">, Калманский район, </w:t>
            </w:r>
            <w:r w:rsidR="00415FFD">
              <w:t xml:space="preserve">юго – </w:t>
            </w:r>
            <w:r w:rsidR="00415FFD" w:rsidRPr="00C14545">
              <w:t xml:space="preserve">западная часть </w:t>
            </w:r>
            <w:proofErr w:type="spellStart"/>
            <w:r w:rsidR="00415FFD" w:rsidRPr="00C14545">
              <w:t>с</w:t>
            </w:r>
            <w:proofErr w:type="gramStart"/>
            <w:r w:rsidR="00415FFD" w:rsidRPr="00C14545">
              <w:t>.Б</w:t>
            </w:r>
            <w:proofErr w:type="gramEnd"/>
            <w:r w:rsidR="00415FFD" w:rsidRPr="00C14545">
              <w:t>ураново</w:t>
            </w:r>
            <w:proofErr w:type="spellEnd"/>
            <w:r w:rsidR="000321D0" w:rsidRPr="00C14545">
              <w:t xml:space="preserve"> на </w:t>
            </w:r>
            <w:r w:rsidR="00C14545" w:rsidRPr="00C14545">
              <w:t xml:space="preserve">38 </w:t>
            </w:r>
            <w:r w:rsidR="000321D0" w:rsidRPr="00C14545">
              <w:t>км.</w:t>
            </w:r>
            <w:r w:rsidR="00415FFD" w:rsidRPr="00C14545">
              <w:t xml:space="preserve"> федеральной трассы </w:t>
            </w:r>
          </w:p>
          <w:p w:rsidR="00A209CA" w:rsidRPr="00D347E6" w:rsidRDefault="000321D0" w:rsidP="00C14545">
            <w:pPr>
              <w:ind w:firstLine="392"/>
              <w:jc w:val="center"/>
            </w:pPr>
            <w:r w:rsidRPr="00C14545">
              <w:t xml:space="preserve"> А-322 </w:t>
            </w:r>
            <w:r w:rsidR="00415FFD" w:rsidRPr="00C14545">
              <w:t>«Барнаул – Рубцовск</w:t>
            </w:r>
            <w:r w:rsidR="00C14545">
              <w:t>»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Расстояние до </w:t>
            </w:r>
            <w:proofErr w:type="spellStart"/>
            <w:r w:rsidR="00A209CA" w:rsidRPr="00D347E6">
              <w:t>г</w:t>
            </w:r>
            <w:proofErr w:type="gramStart"/>
            <w:r w:rsidR="00A209CA" w:rsidRPr="00D347E6">
              <w:t>.Б</w:t>
            </w:r>
            <w:proofErr w:type="gramEnd"/>
            <w:r w:rsidR="00A209CA" w:rsidRPr="00D347E6">
              <w:t>арнаула</w:t>
            </w:r>
            <w:proofErr w:type="spellEnd"/>
            <w:r w:rsidRPr="00D347E6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15FFD" w:rsidP="007D0187">
            <w:pPr>
              <w:jc w:val="center"/>
            </w:pPr>
            <w:r>
              <w:t>39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D347E6" w:rsidRDefault="00D347E6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Общая площадь, </w:t>
            </w:r>
            <w:proofErr w:type="gramStart"/>
            <w:r w:rsidRPr="00D347E6">
              <w:t>га</w:t>
            </w:r>
            <w:proofErr w:type="gramEnd"/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461C32" w:rsidRPr="00D347E6" w:rsidRDefault="00DD67B8" w:rsidP="00C14545">
            <w:pPr>
              <w:jc w:val="center"/>
            </w:pPr>
            <w:r>
              <w:t>2,1</w:t>
            </w:r>
            <w:bookmarkStart w:id="0" w:name="_GoBack"/>
            <w:bookmarkEnd w:id="0"/>
          </w:p>
        </w:tc>
      </w:tr>
    </w:tbl>
    <w:p w:rsidR="004F0DD8" w:rsidRPr="00D97DC9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414139" w:rsidRDefault="00A209CA" w:rsidP="00CE2129">
            <w:pPr>
              <w:jc w:val="center"/>
            </w:pPr>
            <w:r w:rsidRPr="00414139">
              <w:t>Муниципальное образование Калманский район</w:t>
            </w:r>
            <w:r w:rsidR="00CE2129" w:rsidRPr="00414139">
              <w:t xml:space="preserve"> </w:t>
            </w:r>
            <w:r w:rsidRPr="00414139">
              <w:t>Алтайского края</w:t>
            </w:r>
          </w:p>
        </w:tc>
      </w:tr>
      <w:tr w:rsidR="004F0DD8" w:rsidRPr="00D97DC9" w:rsidTr="00CE2129">
        <w:tc>
          <w:tcPr>
            <w:tcW w:w="2801" w:type="pct"/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414139" w:rsidRDefault="00A209CA" w:rsidP="00A209CA">
            <w:pPr>
              <w:jc w:val="center"/>
            </w:pPr>
            <w:r w:rsidRPr="00414139">
              <w:t>659040, Алтайский край, Калманский район, с.Калманка, ул. Ленина, 21</w:t>
            </w:r>
          </w:p>
        </w:tc>
      </w:tr>
      <w:tr w:rsidR="004F0DD8" w:rsidRPr="00A209C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7964">
              <w:rPr>
                <w:color w:val="000000"/>
              </w:rPr>
              <w:t xml:space="preserve">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414139" w:rsidRDefault="00A209CA" w:rsidP="007D0187">
            <w:pPr>
              <w:jc w:val="center"/>
            </w:pPr>
            <w:r w:rsidRPr="00414139">
              <w:t>Головин Сергей Васильевич</w:t>
            </w:r>
            <w:r w:rsidR="004F0DD8" w:rsidRPr="00414139">
              <w:t xml:space="preserve"> – глава администрации </w:t>
            </w:r>
            <w:r w:rsidRPr="00414139">
              <w:t>Калманского</w:t>
            </w:r>
            <w:r w:rsidR="004F0DD8" w:rsidRPr="00414139">
              <w:t xml:space="preserve"> района,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тел.: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22371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факс: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22401</w:t>
            </w:r>
          </w:p>
          <w:p w:rsidR="004F0DD8" w:rsidRPr="00414139" w:rsidRDefault="004F0DD8" w:rsidP="00A209CA">
            <w:pPr>
              <w:jc w:val="center"/>
              <w:rPr>
                <w:lang w:val="en-US"/>
              </w:rPr>
            </w:pPr>
            <w:r w:rsidRPr="00414139">
              <w:rPr>
                <w:lang w:val="en-US"/>
              </w:rPr>
              <w:t>e-mail.:</w:t>
            </w:r>
            <w:r w:rsidR="00A209CA" w:rsidRPr="00414139">
              <w:rPr>
                <w:lang w:val="en-US"/>
              </w:rPr>
              <w:t xml:space="preserve"> adminkal@mail.ru</w:t>
            </w:r>
          </w:p>
        </w:tc>
      </w:tr>
      <w:tr w:rsidR="004F0DD8" w:rsidRPr="00376E1C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A209CA">
              <w:rPr>
                <w:color w:val="000000"/>
                <w:lang w:val="en-US"/>
              </w:rPr>
              <w:t xml:space="preserve"> </w:t>
            </w:r>
            <w:r w:rsidRPr="001E7964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0DD8" w:rsidRPr="00415FFD" w:rsidRDefault="00376E1C" w:rsidP="007D0187">
            <w:pPr>
              <w:jc w:val="center"/>
            </w:pPr>
            <w:r w:rsidRPr="00415FFD">
              <w:t>Никифорова Галина Александровна, начальник отдела архитектуры администрации района</w:t>
            </w:r>
          </w:p>
          <w:p w:rsidR="004F0DD8" w:rsidRPr="00415FFD" w:rsidRDefault="004F0DD8" w:rsidP="007D0187">
            <w:pPr>
              <w:jc w:val="center"/>
            </w:pPr>
            <w:r w:rsidRPr="00415FFD">
              <w:t xml:space="preserve">тел.: 8 </w:t>
            </w:r>
            <w:r w:rsidR="00376E1C" w:rsidRPr="00415FFD">
              <w:t>(38551</w:t>
            </w:r>
            <w:r w:rsidRPr="00415FFD">
              <w:t xml:space="preserve">) </w:t>
            </w:r>
            <w:r w:rsidR="00376E1C" w:rsidRPr="00415FFD">
              <w:t>22236</w:t>
            </w:r>
          </w:p>
          <w:p w:rsidR="00376E1C" w:rsidRPr="00415FFD" w:rsidRDefault="004F0DD8" w:rsidP="007D0187">
            <w:pPr>
              <w:jc w:val="center"/>
            </w:pPr>
            <w:r w:rsidRPr="00415FFD">
              <w:t xml:space="preserve">факс: </w:t>
            </w:r>
            <w:r w:rsidR="00376E1C" w:rsidRPr="00415FFD">
              <w:t>8 (38551) 22236</w:t>
            </w:r>
          </w:p>
          <w:p w:rsidR="00376E1C" w:rsidRPr="00414139" w:rsidRDefault="004F0DD8" w:rsidP="00CE2129">
            <w:pPr>
              <w:jc w:val="center"/>
            </w:pPr>
            <w:r w:rsidRPr="00415FFD">
              <w:rPr>
                <w:lang w:val="en-US"/>
              </w:rPr>
              <w:t xml:space="preserve">e-mail.: </w:t>
            </w:r>
            <w:r w:rsidR="00CE2129" w:rsidRPr="00415FFD">
              <w:rPr>
                <w:lang w:val="en-US"/>
              </w:rPr>
              <w:t>egol2109s@mail.ru</w:t>
            </w:r>
          </w:p>
        </w:tc>
      </w:tr>
    </w:tbl>
    <w:p w:rsidR="004F0DD8" w:rsidRPr="00585743" w:rsidRDefault="004F0DD8" w:rsidP="004F0DD8">
      <w:pPr>
        <w:rPr>
          <w:lang w:val="en-U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5"/>
        <w:gridCol w:w="144"/>
        <w:gridCol w:w="1705"/>
        <w:gridCol w:w="2937"/>
      </w:tblGrid>
      <w:tr w:rsidR="004F0DD8" w:rsidRPr="00D97DC9" w:rsidTr="00795BB7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585743">
              <w:rPr>
                <w:b/>
                <w:caps/>
                <w:lang w:val="en-US"/>
              </w:rPr>
              <w:t xml:space="preserve"> </w:t>
            </w:r>
            <w:r w:rsidRPr="00D97DC9">
              <w:rPr>
                <w:b/>
                <w:caps/>
              </w:rPr>
              <w:t>земля</w:t>
            </w:r>
          </w:p>
        </w:tc>
      </w:tr>
      <w:tr w:rsidR="004F0DD8" w:rsidRPr="00D97DC9" w:rsidTr="00795BB7">
        <w:tc>
          <w:tcPr>
            <w:tcW w:w="2773" w:type="pct"/>
            <w:gridSpan w:val="2"/>
            <w:tcBorders>
              <w:top w:val="single" w:sz="18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Категория земель</w:t>
            </w:r>
          </w:p>
        </w:tc>
        <w:tc>
          <w:tcPr>
            <w:tcW w:w="2227" w:type="pct"/>
            <w:gridSpan w:val="2"/>
            <w:tcBorders>
              <w:top w:val="single" w:sz="18" w:space="0" w:color="auto"/>
            </w:tcBorders>
          </w:tcPr>
          <w:p w:rsidR="003B7D42" w:rsidRPr="00ED087D" w:rsidRDefault="00415FFD" w:rsidP="006C295F">
            <w:pPr>
              <w:jc w:val="center"/>
            </w:pPr>
            <w:r>
              <w:t>Земли населенных пунктов</w:t>
            </w:r>
          </w:p>
        </w:tc>
      </w:tr>
      <w:tr w:rsidR="004F0DD8" w:rsidRPr="00D97DC9" w:rsidTr="00795BB7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227" w:type="pct"/>
            <w:gridSpan w:val="2"/>
          </w:tcPr>
          <w:p w:rsidR="00DB7918" w:rsidRPr="00ED087D" w:rsidRDefault="00D56DAB" w:rsidP="00C14545">
            <w:pPr>
              <w:jc w:val="center"/>
            </w:pPr>
            <w:r>
              <w:t>Для размещения объектов общественного питания (кафе)</w:t>
            </w:r>
          </w:p>
        </w:tc>
      </w:tr>
      <w:tr w:rsidR="004F0DD8" w:rsidRPr="00D97DC9" w:rsidTr="00795BB7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227" w:type="pct"/>
            <w:gridSpan w:val="2"/>
          </w:tcPr>
          <w:p w:rsidR="004F0DD8" w:rsidRPr="00C14545" w:rsidRDefault="00D56DAB" w:rsidP="007D0187">
            <w:pPr>
              <w:jc w:val="center"/>
            </w:pPr>
            <w:r w:rsidRPr="00C14545">
              <w:t>Свободен, не используется</w:t>
            </w:r>
          </w:p>
        </w:tc>
      </w:tr>
      <w:tr w:rsidR="004F0DD8" w:rsidRPr="00D97DC9" w:rsidTr="00795BB7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227" w:type="pct"/>
            <w:gridSpan w:val="2"/>
            <w:vAlign w:val="center"/>
          </w:tcPr>
          <w:p w:rsidR="004F0DD8" w:rsidRPr="00C14545" w:rsidRDefault="00C14545" w:rsidP="001F2A8E">
            <w:pPr>
              <w:jc w:val="center"/>
            </w:pPr>
            <w:r>
              <w:t>Н</w:t>
            </w:r>
            <w:r w:rsidRPr="00C14545">
              <w:t>ет</w:t>
            </w:r>
          </w:p>
        </w:tc>
      </w:tr>
      <w:tr w:rsidR="004F0DD8" w:rsidRPr="00D97DC9" w:rsidTr="00795BB7">
        <w:trPr>
          <w:trHeight w:val="622"/>
        </w:trPr>
        <w:tc>
          <w:tcPr>
            <w:tcW w:w="2773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227" w:type="pct"/>
            <w:gridSpan w:val="2"/>
          </w:tcPr>
          <w:p w:rsidR="004F0DD8" w:rsidRPr="00C14545" w:rsidRDefault="006C295F" w:rsidP="001F2A8E">
            <w:pPr>
              <w:jc w:val="center"/>
            </w:pPr>
            <w:r w:rsidRPr="00C14545">
              <w:t>Р</w:t>
            </w:r>
            <w:r w:rsidR="005231AB" w:rsidRPr="00C14545">
              <w:t>ельеф участка представляет собой р</w:t>
            </w:r>
            <w:r w:rsidR="001F2A8E" w:rsidRPr="00C14545">
              <w:t>авнинную</w:t>
            </w:r>
            <w:r w:rsidR="005231AB" w:rsidRPr="00C14545">
              <w:t xml:space="preserve"> поверхность</w:t>
            </w:r>
          </w:p>
        </w:tc>
      </w:tr>
      <w:tr w:rsidR="004F0DD8" w:rsidRPr="00D97DC9" w:rsidTr="00795BB7">
        <w:trPr>
          <w:trHeight w:val="622"/>
        </w:trPr>
        <w:tc>
          <w:tcPr>
            <w:tcW w:w="2773" w:type="pct"/>
            <w:gridSpan w:val="2"/>
          </w:tcPr>
          <w:p w:rsidR="004F0DD8" w:rsidRPr="00D97DC9" w:rsidRDefault="004F0DD8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Наличие (удаленность от земельного участка)          </w:t>
            </w:r>
            <w:r w:rsidRPr="00D97DC9">
              <w:rPr>
                <w:color w:val="000000"/>
              </w:rPr>
              <w:br/>
            </w:r>
            <w:r w:rsidR="00376E1C">
              <w:rPr>
                <w:color w:val="000000"/>
              </w:rPr>
              <w:t>природных, лесных ресурсов</w:t>
            </w:r>
          </w:p>
        </w:tc>
        <w:tc>
          <w:tcPr>
            <w:tcW w:w="2227" w:type="pct"/>
            <w:gridSpan w:val="2"/>
          </w:tcPr>
          <w:p w:rsidR="004F0DD8" w:rsidRPr="00ED087D" w:rsidRDefault="006C295F" w:rsidP="00C14545">
            <w:pPr>
              <w:jc w:val="center"/>
            </w:pPr>
            <w:r>
              <w:t>В</w:t>
            </w:r>
            <w:r w:rsidR="00376E1C" w:rsidRPr="00ED087D">
              <w:t>близи участка находятся:</w:t>
            </w:r>
          </w:p>
          <w:p w:rsidR="005231AB" w:rsidRPr="00ED087D" w:rsidRDefault="00376E1C" w:rsidP="00C14545">
            <w:pPr>
              <w:jc w:val="center"/>
              <w:rPr>
                <w:i/>
              </w:rPr>
            </w:pPr>
            <w:r w:rsidRPr="00ED087D">
              <w:t xml:space="preserve">- </w:t>
            </w:r>
            <w:r w:rsidR="00D56DAB">
              <w:t>автомобильная дорога федерального значения, с южной стороны участок ограничен лесополосой, с северной стороны вдоль участка проходит поселковая дорога.</w:t>
            </w:r>
          </w:p>
        </w:tc>
      </w:tr>
      <w:tr w:rsidR="004F0DD8" w:rsidRPr="00D97DC9" w:rsidTr="00795BB7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lastRenderedPageBreak/>
              <w:t xml:space="preserve">Близлежащие объекты </w:t>
            </w:r>
          </w:p>
        </w:tc>
        <w:tc>
          <w:tcPr>
            <w:tcW w:w="2227" w:type="pct"/>
            <w:gridSpan w:val="2"/>
          </w:tcPr>
          <w:p w:rsidR="00461C32" w:rsidRPr="00ED087D" w:rsidRDefault="00C14545" w:rsidP="00C14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непосредственной близости с земельным участком каких - либо объектов не имеется</w:t>
            </w:r>
          </w:p>
        </w:tc>
      </w:tr>
      <w:tr w:rsidR="004F0DD8" w:rsidRPr="00D97DC9" w:rsidTr="00795BB7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 Близость земельного участка к объектам</w:t>
            </w:r>
            <w:r w:rsidR="00A209C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D97DC9" w:rsidRDefault="004F0DD8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227" w:type="pct"/>
            <w:gridSpan w:val="2"/>
          </w:tcPr>
          <w:p w:rsidR="00BA6549" w:rsidRDefault="00ED087D" w:rsidP="00DB7918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Земельный участок расположен</w:t>
            </w:r>
            <w:r w:rsidR="00BA6549">
              <w:rPr>
                <w:rFonts w:ascii="Times New Roman" w:hAnsi="Times New Roman" w:cs="Times New Roman"/>
                <w:sz w:val="24"/>
              </w:rPr>
              <w:t xml:space="preserve"> в границах населенного пункта, до объектов </w:t>
            </w:r>
            <w:r w:rsidR="00DB7918">
              <w:rPr>
                <w:rFonts w:ascii="Times New Roman" w:hAnsi="Times New Roman" w:cs="Times New Roman"/>
                <w:sz w:val="24"/>
              </w:rPr>
              <w:t>социальной сферы и потребительского рынка</w:t>
            </w:r>
            <w:r w:rsidR="00BA6549">
              <w:rPr>
                <w:rFonts w:ascii="Times New Roman" w:hAnsi="Times New Roman" w:cs="Times New Roman"/>
                <w:sz w:val="24"/>
              </w:rPr>
              <w:t>:</w:t>
            </w:r>
          </w:p>
          <w:p w:rsidR="00BA6549" w:rsidRDefault="00BA6549" w:rsidP="00DB7918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 магазинов – 200 метров</w:t>
            </w:r>
          </w:p>
          <w:p w:rsidR="00BA6549" w:rsidRDefault="00BA6549" w:rsidP="00DB7918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 школы 340 метров</w:t>
            </w:r>
          </w:p>
          <w:p w:rsidR="00DB7918" w:rsidRPr="00ED087D" w:rsidRDefault="00BA6549" w:rsidP="00C145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до центральной части села – 580 метров </w:t>
            </w:r>
          </w:p>
        </w:tc>
      </w:tr>
      <w:tr w:rsidR="004F0DD8" w:rsidRPr="00D97DC9" w:rsidTr="00795BB7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Правовые основания для передачи участка в пользование </w:t>
            </w:r>
          </w:p>
        </w:tc>
        <w:tc>
          <w:tcPr>
            <w:tcW w:w="2227" w:type="pct"/>
            <w:gridSpan w:val="2"/>
          </w:tcPr>
          <w:p w:rsidR="004F0DD8" w:rsidRPr="00ED087D" w:rsidRDefault="004F0DD8" w:rsidP="00BA6549">
            <w:pPr>
              <w:jc w:val="center"/>
            </w:pPr>
            <w:r w:rsidRPr="00C14545">
              <w:t>долгосрочная аренда</w:t>
            </w:r>
            <w:r w:rsidR="006C295F" w:rsidRPr="00C14545">
              <w:t>, продажа</w:t>
            </w:r>
          </w:p>
        </w:tc>
      </w:tr>
      <w:tr w:rsidR="004F0DD8" w:rsidRPr="00D97DC9" w:rsidTr="00795BB7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br w:type="page"/>
              <w:t xml:space="preserve"> Транспортная инфраструктура</w:t>
            </w:r>
          </w:p>
        </w:tc>
      </w:tr>
      <w:tr w:rsidR="00ED087D" w:rsidRPr="00D97DC9" w:rsidTr="00795BB7">
        <w:tc>
          <w:tcPr>
            <w:tcW w:w="2773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D97DC9" w:rsidRDefault="00ED087D" w:rsidP="00C14545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>Автомобильные дороги с твердым покрытием</w:t>
            </w:r>
            <w:r w:rsidR="00C14545">
              <w:rPr>
                <w:b/>
                <w:color w:val="000000"/>
              </w:rPr>
              <w:t xml:space="preserve"> </w:t>
            </w:r>
          </w:p>
        </w:tc>
        <w:tc>
          <w:tcPr>
            <w:tcW w:w="2227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795BB7">
        <w:tc>
          <w:tcPr>
            <w:tcW w:w="2773" w:type="pct"/>
            <w:gridSpan w:val="2"/>
          </w:tcPr>
          <w:p w:rsidR="00ED087D" w:rsidRPr="00D97DC9" w:rsidRDefault="00ED087D" w:rsidP="00795BB7">
            <w:pPr>
              <w:tabs>
                <w:tab w:val="left" w:pos="0"/>
              </w:tabs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227" w:type="pct"/>
            <w:gridSpan w:val="2"/>
          </w:tcPr>
          <w:p w:rsidR="00C14545" w:rsidRDefault="00ED087D" w:rsidP="00415FFD">
            <w:pPr>
              <w:jc w:val="center"/>
            </w:pPr>
            <w:r w:rsidRPr="00E50B4C">
              <w:t>Расстояние от участка до федеральной трассы «Барнаул-Рубцовск</w:t>
            </w:r>
            <w:r w:rsidR="001F785E">
              <w:t xml:space="preserve">» </w:t>
            </w:r>
            <w:r w:rsidRPr="00E50B4C">
              <w:t>составляет</w:t>
            </w:r>
          </w:p>
          <w:p w:rsidR="00415FFD" w:rsidRPr="00E50B4C" w:rsidRDefault="00BA6549" w:rsidP="00795BB7">
            <w:pPr>
              <w:jc w:val="center"/>
            </w:pPr>
            <w:r>
              <w:t xml:space="preserve"> 60 </w:t>
            </w:r>
            <w:r w:rsidR="00415FFD">
              <w:t>м</w:t>
            </w:r>
          </w:p>
        </w:tc>
      </w:tr>
      <w:tr w:rsidR="00ED087D" w:rsidRPr="00D97DC9" w:rsidTr="00795BB7">
        <w:tc>
          <w:tcPr>
            <w:tcW w:w="2773" w:type="pct"/>
            <w:gridSpan w:val="2"/>
          </w:tcPr>
          <w:p w:rsidR="00ED087D" w:rsidRPr="00D97DC9" w:rsidRDefault="00ED087D" w:rsidP="00795BB7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.1.2. </w:t>
            </w:r>
            <w:r w:rsidR="00FD67CE">
              <w:t>Близость к</w:t>
            </w:r>
            <w:r w:rsidR="001F785E">
              <w:t xml:space="preserve"> </w:t>
            </w:r>
            <w:r w:rsidRPr="00D97DC9">
              <w:t>внутренни</w:t>
            </w:r>
            <w:r w:rsidR="00FD67CE">
              <w:t>м</w:t>
            </w:r>
            <w:r w:rsidRPr="00D97DC9">
              <w:t xml:space="preserve"> автодорог</w:t>
            </w:r>
            <w:r w:rsidR="00FD67CE">
              <w:t>ам</w:t>
            </w:r>
            <w:r w:rsidRPr="00D97DC9">
              <w:t xml:space="preserve"> </w:t>
            </w:r>
          </w:p>
        </w:tc>
        <w:tc>
          <w:tcPr>
            <w:tcW w:w="2227" w:type="pct"/>
            <w:gridSpan w:val="2"/>
          </w:tcPr>
          <w:p w:rsidR="001F785E" w:rsidRPr="00E50B4C" w:rsidRDefault="00FD67CE" w:rsidP="00C14545">
            <w:pPr>
              <w:tabs>
                <w:tab w:val="left" w:pos="1134"/>
              </w:tabs>
              <w:ind w:leftChars="14" w:left="34"/>
              <w:jc w:val="center"/>
              <w:rPr>
                <w:b/>
              </w:rPr>
            </w:pPr>
            <w:r w:rsidRPr="00FD67CE">
              <w:t xml:space="preserve">Расстояние до автомобильной дороги </w:t>
            </w:r>
            <w:r w:rsidR="00415FFD">
              <w:t xml:space="preserve">с асфальтобетонным покрытием по </w:t>
            </w:r>
            <w:proofErr w:type="spellStart"/>
            <w:r w:rsidR="00415FFD">
              <w:t>ул</w:t>
            </w:r>
            <w:proofErr w:type="gramStart"/>
            <w:r w:rsidR="00415FFD">
              <w:t>.Е</w:t>
            </w:r>
            <w:proofErr w:type="gramEnd"/>
            <w:r w:rsidR="00415FFD">
              <w:t>рушева</w:t>
            </w:r>
            <w:proofErr w:type="spellEnd"/>
            <w:r w:rsidR="00415FFD">
              <w:t xml:space="preserve"> </w:t>
            </w:r>
            <w:proofErr w:type="spellStart"/>
            <w:r w:rsidR="00415FFD">
              <w:t>с.Бураново</w:t>
            </w:r>
            <w:proofErr w:type="spellEnd"/>
            <w:r w:rsidR="00415FFD">
              <w:t xml:space="preserve"> составляет </w:t>
            </w:r>
            <w:r w:rsidR="00BA6549">
              <w:t xml:space="preserve">80 </w:t>
            </w:r>
            <w:r w:rsidR="00415FFD">
              <w:t>м</w:t>
            </w:r>
          </w:p>
        </w:tc>
      </w:tr>
      <w:tr w:rsidR="00ED087D" w:rsidRPr="00D97DC9" w:rsidTr="00795BB7">
        <w:tc>
          <w:tcPr>
            <w:tcW w:w="2773" w:type="pct"/>
            <w:gridSpan w:val="2"/>
            <w:vAlign w:val="bottom"/>
          </w:tcPr>
          <w:p w:rsidR="00ED087D" w:rsidRPr="00D97DC9" w:rsidRDefault="00ED087D" w:rsidP="00FD67CE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 xml:space="preserve">Железнодорожное сообщение 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ED087D" w:rsidRPr="00D97DC9" w:rsidTr="00795BB7">
        <w:tc>
          <w:tcPr>
            <w:tcW w:w="2773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.2.1. Наименование ближайшей ж/д станции, расстояние до ближайшей ж/д станции, </w:t>
            </w:r>
            <w:proofErr w:type="gramStart"/>
            <w:r w:rsidRPr="00D97DC9">
              <w:t>км</w:t>
            </w:r>
            <w:proofErr w:type="gramEnd"/>
            <w:r w:rsidRPr="00D97DC9">
              <w:t>.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415FFD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E50B4C">
              <w:t>ж</w:t>
            </w:r>
            <w:proofErr w:type="gramEnd"/>
            <w:r w:rsidRPr="00E50B4C">
              <w:t>/д станция «Калманка» запа</w:t>
            </w:r>
            <w:r w:rsidR="001F785E">
              <w:t xml:space="preserve">дно – Сибирской железной дороги, удаленность </w:t>
            </w:r>
            <w:r w:rsidR="00415FFD">
              <w:t>50</w:t>
            </w:r>
            <w:r w:rsidRPr="00E50B4C">
              <w:t xml:space="preserve"> км</w:t>
            </w:r>
          </w:p>
        </w:tc>
      </w:tr>
      <w:tr w:rsidR="00ED087D" w:rsidRPr="00D97DC9" w:rsidTr="00795BB7">
        <w:tc>
          <w:tcPr>
            <w:tcW w:w="2773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0"/>
              </w:tabs>
              <w:ind w:firstLine="180"/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795BB7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795BB7">
        <w:tc>
          <w:tcPr>
            <w:tcW w:w="2704" w:type="pct"/>
          </w:tcPr>
          <w:p w:rsidR="00E50B4C" w:rsidRPr="00795BB7" w:rsidRDefault="00E50B4C" w:rsidP="00C14545">
            <w:pPr>
              <w:tabs>
                <w:tab w:val="left" w:pos="540"/>
              </w:tabs>
              <w:rPr>
                <w:color w:val="000000"/>
              </w:rPr>
            </w:pPr>
            <w:r w:rsidRPr="00795BB7">
              <w:rPr>
                <w:color w:val="000000"/>
              </w:rPr>
              <w:t>5.1. Объекты водоснабжения (артезианские скважины, насосные станции, водонапорные башни, магистральные сети и др.)</w:t>
            </w:r>
          </w:p>
        </w:tc>
        <w:tc>
          <w:tcPr>
            <w:tcW w:w="2296" w:type="pct"/>
            <w:gridSpan w:val="3"/>
            <w:vAlign w:val="center"/>
          </w:tcPr>
          <w:p w:rsidR="001F785E" w:rsidRPr="00A72587" w:rsidRDefault="00FD67CE" w:rsidP="00C14545">
            <w:pPr>
              <w:tabs>
                <w:tab w:val="left" w:pos="0"/>
                <w:tab w:val="left" w:pos="540"/>
              </w:tabs>
              <w:jc w:val="center"/>
            </w:pPr>
            <w:r>
              <w:t>нет</w:t>
            </w:r>
          </w:p>
        </w:tc>
      </w:tr>
      <w:tr w:rsidR="00A72587" w:rsidRPr="00A72587" w:rsidTr="00795BB7">
        <w:tc>
          <w:tcPr>
            <w:tcW w:w="2704" w:type="pct"/>
          </w:tcPr>
          <w:p w:rsidR="00E50B4C" w:rsidRPr="00795BB7" w:rsidRDefault="00E50B4C" w:rsidP="00C14545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795BB7">
              <w:rPr>
                <w:color w:val="000000"/>
              </w:rPr>
              <w:t>Объекты электроснабжения (электрические линии, подстанции)</w:t>
            </w:r>
          </w:p>
        </w:tc>
        <w:tc>
          <w:tcPr>
            <w:tcW w:w="2296" w:type="pct"/>
            <w:gridSpan w:val="3"/>
          </w:tcPr>
          <w:p w:rsidR="00415FFD" w:rsidRPr="00F05C68" w:rsidRDefault="00C14545" w:rsidP="00C14545">
            <w:pPr>
              <w:jc w:val="center"/>
              <w:rPr>
                <w:b/>
              </w:rPr>
            </w:pPr>
            <w:r>
              <w:t xml:space="preserve">Имеется возможность подключения к сетям ОАО </w:t>
            </w:r>
            <w:r w:rsidR="00140C68">
              <w:t>«Алтайэнерго»</w:t>
            </w:r>
          </w:p>
        </w:tc>
      </w:tr>
      <w:tr w:rsidR="00A72587" w:rsidRPr="00A72587" w:rsidTr="00795BB7">
        <w:tc>
          <w:tcPr>
            <w:tcW w:w="2704" w:type="pct"/>
          </w:tcPr>
          <w:p w:rsidR="00E50B4C" w:rsidRPr="00795BB7" w:rsidRDefault="00E50B4C" w:rsidP="00C14545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795BB7">
              <w:rPr>
                <w:color w:val="000000"/>
              </w:rPr>
              <w:t xml:space="preserve"> Объекты газоснабжения (магистральные сети, распределительные устройства)</w:t>
            </w:r>
          </w:p>
        </w:tc>
        <w:tc>
          <w:tcPr>
            <w:tcW w:w="2296" w:type="pct"/>
            <w:gridSpan w:val="3"/>
          </w:tcPr>
          <w:p w:rsidR="001F785E" w:rsidRPr="00A72587" w:rsidRDefault="00415FFD" w:rsidP="00415FFD">
            <w:pPr>
              <w:jc w:val="center"/>
            </w:pPr>
            <w:r>
              <w:t>нет</w:t>
            </w:r>
          </w:p>
        </w:tc>
      </w:tr>
      <w:tr w:rsidR="00A72587" w:rsidRPr="00A72587" w:rsidTr="00795BB7">
        <w:tc>
          <w:tcPr>
            <w:tcW w:w="2704" w:type="pct"/>
          </w:tcPr>
          <w:p w:rsidR="00E50B4C" w:rsidRPr="00795BB7" w:rsidRDefault="00E50B4C" w:rsidP="00451A75">
            <w:pPr>
              <w:tabs>
                <w:tab w:val="left" w:pos="0"/>
              </w:tabs>
              <w:ind w:firstLine="180"/>
            </w:pPr>
            <w:r w:rsidRPr="00795BB7">
              <w:t>5.4</w:t>
            </w:r>
            <w:r w:rsidR="00F05C68" w:rsidRPr="00795BB7">
              <w:t>.</w:t>
            </w:r>
            <w:r w:rsidRPr="00795BB7">
              <w:t>Телефон</w:t>
            </w:r>
          </w:p>
        </w:tc>
        <w:tc>
          <w:tcPr>
            <w:tcW w:w="2296" w:type="pct"/>
            <w:gridSpan w:val="3"/>
          </w:tcPr>
          <w:p w:rsidR="00E50B4C" w:rsidRPr="00A72587" w:rsidRDefault="00E50B4C" w:rsidP="00BA6549">
            <w:pPr>
              <w:tabs>
                <w:tab w:val="left" w:pos="1134"/>
              </w:tabs>
              <w:ind w:leftChars="13" w:left="31" w:firstLine="2"/>
              <w:jc w:val="center"/>
            </w:pPr>
            <w:r w:rsidRPr="00A72587">
              <w:t xml:space="preserve"> сотовая связь (Мегафон,  МТС</w:t>
            </w:r>
            <w:r w:rsidR="00795BB7">
              <w:t>, Билайн</w:t>
            </w:r>
            <w:r w:rsidRPr="00A72587">
              <w:t>)</w:t>
            </w:r>
          </w:p>
        </w:tc>
      </w:tr>
      <w:tr w:rsidR="004F0DD8" w:rsidRPr="00D97DC9" w:rsidTr="00522AD9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4F0DD8" w:rsidRPr="00D97DC9" w:rsidTr="00522AD9">
        <w:tc>
          <w:tcPr>
            <w:tcW w:w="3591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6.1.   Генеральный план</w:t>
            </w:r>
          </w:p>
        </w:tc>
        <w:tc>
          <w:tcPr>
            <w:tcW w:w="1409" w:type="pct"/>
          </w:tcPr>
          <w:p w:rsidR="004F0DD8" w:rsidRPr="00A72587" w:rsidRDefault="00666133" w:rsidP="00666133">
            <w:pPr>
              <w:jc w:val="center"/>
            </w:pPr>
            <w:r w:rsidRPr="00A72587">
              <w:t>имеется</w:t>
            </w:r>
          </w:p>
        </w:tc>
      </w:tr>
      <w:tr w:rsidR="004F0DD8" w:rsidRPr="00D97DC9" w:rsidTr="00522AD9">
        <w:tc>
          <w:tcPr>
            <w:tcW w:w="3591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6.2.   Схема территориального планирования</w:t>
            </w:r>
          </w:p>
        </w:tc>
        <w:tc>
          <w:tcPr>
            <w:tcW w:w="1409" w:type="pct"/>
          </w:tcPr>
          <w:p w:rsidR="00E20A63" w:rsidRPr="00A72587" w:rsidRDefault="00BA6549" w:rsidP="00666133">
            <w:pPr>
              <w:jc w:val="center"/>
            </w:pPr>
            <w:r>
              <w:t>имеется</w:t>
            </w:r>
          </w:p>
        </w:tc>
      </w:tr>
      <w:tr w:rsidR="00795BB7" w:rsidRPr="00D97DC9" w:rsidTr="00522AD9">
        <w:tc>
          <w:tcPr>
            <w:tcW w:w="3591" w:type="pct"/>
            <w:gridSpan w:val="3"/>
            <w:vAlign w:val="bottom"/>
          </w:tcPr>
          <w:p w:rsidR="00795BB7" w:rsidRPr="00A72587" w:rsidRDefault="00795BB7" w:rsidP="007D0187">
            <w:pPr>
              <w:tabs>
                <w:tab w:val="left" w:pos="540"/>
              </w:tabs>
            </w:pPr>
            <w:r>
              <w:t>6.3.  Правила землепользования и застройки</w:t>
            </w:r>
          </w:p>
        </w:tc>
        <w:tc>
          <w:tcPr>
            <w:tcW w:w="1409" w:type="pct"/>
          </w:tcPr>
          <w:p w:rsidR="00795BB7" w:rsidRDefault="00795BB7" w:rsidP="00666133">
            <w:pPr>
              <w:jc w:val="center"/>
            </w:pPr>
            <w:r>
              <w:t>нет</w:t>
            </w:r>
          </w:p>
        </w:tc>
      </w:tr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sectPr w:rsidR="004F0DD8" w:rsidSect="007D0187">
      <w:headerReference w:type="even" r:id="rId9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58" w:rsidRDefault="00FE2C58" w:rsidP="006B65A6">
      <w:r>
        <w:separator/>
      </w:r>
    </w:p>
  </w:endnote>
  <w:endnote w:type="continuationSeparator" w:id="0">
    <w:p w:rsidR="00FE2C58" w:rsidRDefault="00FE2C58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58" w:rsidRDefault="00FE2C58" w:rsidP="006B65A6">
      <w:r>
        <w:separator/>
      </w:r>
    </w:p>
  </w:footnote>
  <w:footnote w:type="continuationSeparator" w:id="0">
    <w:p w:rsidR="00FE2C58" w:rsidRDefault="00FE2C58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AB" w:rsidRDefault="00D56DAB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56DAB" w:rsidRDefault="00D56D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00E0C"/>
    <w:rsid w:val="00013C3B"/>
    <w:rsid w:val="000150B0"/>
    <w:rsid w:val="000224B2"/>
    <w:rsid w:val="00022835"/>
    <w:rsid w:val="000321D0"/>
    <w:rsid w:val="00043E53"/>
    <w:rsid w:val="000671D5"/>
    <w:rsid w:val="00072108"/>
    <w:rsid w:val="000A3D1E"/>
    <w:rsid w:val="000B013A"/>
    <w:rsid w:val="000B260F"/>
    <w:rsid w:val="000B517F"/>
    <w:rsid w:val="000C758C"/>
    <w:rsid w:val="0010163C"/>
    <w:rsid w:val="00114E27"/>
    <w:rsid w:val="001161BC"/>
    <w:rsid w:val="001244AC"/>
    <w:rsid w:val="00133F9B"/>
    <w:rsid w:val="00140C68"/>
    <w:rsid w:val="00155E81"/>
    <w:rsid w:val="00186D75"/>
    <w:rsid w:val="001B3043"/>
    <w:rsid w:val="001C7497"/>
    <w:rsid w:val="001E11CD"/>
    <w:rsid w:val="001F2A8E"/>
    <w:rsid w:val="001F785E"/>
    <w:rsid w:val="00231F83"/>
    <w:rsid w:val="00244CD2"/>
    <w:rsid w:val="00251D00"/>
    <w:rsid w:val="002576F6"/>
    <w:rsid w:val="0026607D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51946"/>
    <w:rsid w:val="00356536"/>
    <w:rsid w:val="00367A38"/>
    <w:rsid w:val="00372231"/>
    <w:rsid w:val="00376E1C"/>
    <w:rsid w:val="003A7FF8"/>
    <w:rsid w:val="003B7D42"/>
    <w:rsid w:val="003C7F2E"/>
    <w:rsid w:val="003D60C9"/>
    <w:rsid w:val="003E36A0"/>
    <w:rsid w:val="003E7092"/>
    <w:rsid w:val="0040634F"/>
    <w:rsid w:val="00414139"/>
    <w:rsid w:val="00415FFD"/>
    <w:rsid w:val="00451A75"/>
    <w:rsid w:val="00461C32"/>
    <w:rsid w:val="00467E28"/>
    <w:rsid w:val="00480FE1"/>
    <w:rsid w:val="004977B5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65A6"/>
    <w:rsid w:val="006C295F"/>
    <w:rsid w:val="006F0179"/>
    <w:rsid w:val="006F1D14"/>
    <w:rsid w:val="006F42A0"/>
    <w:rsid w:val="006F7D1E"/>
    <w:rsid w:val="0071139B"/>
    <w:rsid w:val="007242B8"/>
    <w:rsid w:val="00740845"/>
    <w:rsid w:val="00747335"/>
    <w:rsid w:val="00792A91"/>
    <w:rsid w:val="00795BB7"/>
    <w:rsid w:val="007A555D"/>
    <w:rsid w:val="007C6E4B"/>
    <w:rsid w:val="007D0187"/>
    <w:rsid w:val="007D081D"/>
    <w:rsid w:val="007D6FB3"/>
    <w:rsid w:val="007E7128"/>
    <w:rsid w:val="00827C44"/>
    <w:rsid w:val="00845AFC"/>
    <w:rsid w:val="00856ECF"/>
    <w:rsid w:val="00860341"/>
    <w:rsid w:val="00894571"/>
    <w:rsid w:val="008972E3"/>
    <w:rsid w:val="00897544"/>
    <w:rsid w:val="008C7EE4"/>
    <w:rsid w:val="008F3DD0"/>
    <w:rsid w:val="009047DC"/>
    <w:rsid w:val="0094209D"/>
    <w:rsid w:val="00950C0C"/>
    <w:rsid w:val="00963174"/>
    <w:rsid w:val="00972660"/>
    <w:rsid w:val="00984FED"/>
    <w:rsid w:val="009B69D3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52A6"/>
    <w:rsid w:val="00AE37CE"/>
    <w:rsid w:val="00B27F79"/>
    <w:rsid w:val="00B53FF3"/>
    <w:rsid w:val="00B5671B"/>
    <w:rsid w:val="00B6016B"/>
    <w:rsid w:val="00B623CD"/>
    <w:rsid w:val="00B666A8"/>
    <w:rsid w:val="00B8010F"/>
    <w:rsid w:val="00B936F6"/>
    <w:rsid w:val="00B9434A"/>
    <w:rsid w:val="00B94C45"/>
    <w:rsid w:val="00BA1014"/>
    <w:rsid w:val="00BA6549"/>
    <w:rsid w:val="00C0642C"/>
    <w:rsid w:val="00C14545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10868"/>
    <w:rsid w:val="00D116F2"/>
    <w:rsid w:val="00D14A17"/>
    <w:rsid w:val="00D2179B"/>
    <w:rsid w:val="00D22B2C"/>
    <w:rsid w:val="00D30954"/>
    <w:rsid w:val="00D347E6"/>
    <w:rsid w:val="00D41149"/>
    <w:rsid w:val="00D56DAB"/>
    <w:rsid w:val="00D71E77"/>
    <w:rsid w:val="00D9479B"/>
    <w:rsid w:val="00DA208A"/>
    <w:rsid w:val="00DB7918"/>
    <w:rsid w:val="00DC55C3"/>
    <w:rsid w:val="00DC7944"/>
    <w:rsid w:val="00DD0FE8"/>
    <w:rsid w:val="00DD28C8"/>
    <w:rsid w:val="00DD67B8"/>
    <w:rsid w:val="00DE77E7"/>
    <w:rsid w:val="00E01938"/>
    <w:rsid w:val="00E17EF5"/>
    <w:rsid w:val="00E20A63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A6BB1"/>
    <w:rsid w:val="00FB1666"/>
    <w:rsid w:val="00FC1C5B"/>
    <w:rsid w:val="00FD67CE"/>
    <w:rsid w:val="00FE051E"/>
    <w:rsid w:val="00FE2C58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C366-3BB9-42DA-993D-56F379C2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2016-03-24T08:41:00Z</cp:lastPrinted>
  <dcterms:created xsi:type="dcterms:W3CDTF">2016-07-19T05:12:00Z</dcterms:created>
  <dcterms:modified xsi:type="dcterms:W3CDTF">2016-07-19T08:46:00Z</dcterms:modified>
</cp:coreProperties>
</file>